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99F" w:rsidRPr="003B599F" w:rsidRDefault="003B599F" w:rsidP="0064002A">
      <w:pPr>
        <w:spacing w:line="360" w:lineRule="auto"/>
        <w:jc w:val="center"/>
        <w:rPr>
          <w:rFonts w:cs="AdiHaus"/>
          <w:b/>
          <w:bCs/>
          <w:snapToGrid/>
          <w:color w:val="FF0000"/>
          <w:sz w:val="32"/>
          <w:szCs w:val="32"/>
          <w:lang w:val="en-GB"/>
        </w:rPr>
      </w:pPr>
      <w:r w:rsidRPr="003B599F">
        <w:rPr>
          <w:rFonts w:cs="AdiHaus"/>
          <w:b/>
          <w:bCs/>
          <w:snapToGrid/>
          <w:color w:val="FF0000"/>
          <w:sz w:val="32"/>
          <w:szCs w:val="32"/>
          <w:lang w:val="en-GB"/>
        </w:rPr>
        <w:t>EMBARGOED UNTIL TUESDAY 26</w:t>
      </w:r>
      <w:r w:rsidRPr="003B599F">
        <w:rPr>
          <w:rFonts w:cs="AdiHaus"/>
          <w:b/>
          <w:bCs/>
          <w:snapToGrid/>
          <w:color w:val="FF0000"/>
          <w:sz w:val="32"/>
          <w:szCs w:val="32"/>
          <w:vertAlign w:val="superscript"/>
          <w:lang w:val="en-GB"/>
        </w:rPr>
        <w:t>th</w:t>
      </w:r>
      <w:r w:rsidR="002A7252">
        <w:rPr>
          <w:rFonts w:cs="AdiHaus"/>
          <w:b/>
          <w:bCs/>
          <w:snapToGrid/>
          <w:color w:val="FF0000"/>
          <w:sz w:val="32"/>
          <w:szCs w:val="32"/>
          <w:lang w:val="en-GB"/>
        </w:rPr>
        <w:t xml:space="preserve"> AUGUST 1400</w:t>
      </w:r>
      <w:r w:rsidR="007B4095">
        <w:rPr>
          <w:rFonts w:cs="AdiHaus"/>
          <w:b/>
          <w:bCs/>
          <w:snapToGrid/>
          <w:color w:val="FF0000"/>
          <w:sz w:val="32"/>
          <w:szCs w:val="32"/>
          <w:lang w:val="en-GB"/>
        </w:rPr>
        <w:t>HRS CET</w:t>
      </w:r>
    </w:p>
    <w:p w:rsidR="0064002A" w:rsidRPr="0064002A" w:rsidRDefault="00D90E04" w:rsidP="00D90E04">
      <w:pPr>
        <w:spacing w:line="360" w:lineRule="auto"/>
        <w:jc w:val="center"/>
        <w:rPr>
          <w:rFonts w:cs="AdiHaus"/>
          <w:b/>
          <w:bCs/>
          <w:snapToGrid/>
          <w:sz w:val="40"/>
          <w:szCs w:val="40"/>
          <w:lang w:val="en-GB"/>
        </w:rPr>
      </w:pPr>
      <w:r>
        <w:rPr>
          <w:rFonts w:cs="AdiHaus"/>
          <w:b/>
          <w:bCs/>
          <w:snapToGrid/>
          <w:sz w:val="40"/>
          <w:szCs w:val="40"/>
          <w:lang w:val="en-GB"/>
        </w:rPr>
        <w:t>adidas launch new</w:t>
      </w:r>
      <w:r w:rsidR="007B4095">
        <w:rPr>
          <w:rFonts w:cs="AdiHaus"/>
          <w:b/>
          <w:bCs/>
          <w:snapToGrid/>
          <w:sz w:val="40"/>
          <w:szCs w:val="40"/>
          <w:lang w:val="en-GB"/>
        </w:rPr>
        <w:t xml:space="preserve"> </w:t>
      </w:r>
      <w:r>
        <w:rPr>
          <w:rFonts w:cs="AdiHaus"/>
          <w:b/>
          <w:bCs/>
          <w:snapToGrid/>
          <w:sz w:val="40"/>
          <w:szCs w:val="40"/>
          <w:lang w:val="en-GB"/>
        </w:rPr>
        <w:t>Real Madrid C.F.</w:t>
      </w:r>
      <w:r w:rsidR="0064002A" w:rsidRPr="0064002A">
        <w:rPr>
          <w:rFonts w:cs="AdiHaus"/>
          <w:b/>
          <w:bCs/>
          <w:snapToGrid/>
          <w:sz w:val="40"/>
          <w:szCs w:val="40"/>
          <w:lang w:val="en-GB"/>
        </w:rPr>
        <w:t xml:space="preserve"> </w:t>
      </w:r>
      <w:r w:rsidR="007B4095">
        <w:rPr>
          <w:rFonts w:cs="AdiHaus"/>
          <w:b/>
          <w:bCs/>
          <w:snapToGrid/>
          <w:sz w:val="40"/>
          <w:szCs w:val="40"/>
          <w:lang w:val="en-GB"/>
        </w:rPr>
        <w:t>3</w:t>
      </w:r>
      <w:r w:rsidR="007B4095" w:rsidRPr="00D90E04">
        <w:rPr>
          <w:rFonts w:cs="AdiHaus"/>
          <w:b/>
          <w:bCs/>
          <w:snapToGrid/>
          <w:sz w:val="40"/>
          <w:szCs w:val="40"/>
          <w:vertAlign w:val="superscript"/>
          <w:lang w:val="en-GB"/>
        </w:rPr>
        <w:t>rd</w:t>
      </w:r>
      <w:r w:rsidR="007B4095">
        <w:rPr>
          <w:rFonts w:cs="AdiHaus"/>
          <w:b/>
          <w:bCs/>
          <w:snapToGrid/>
          <w:sz w:val="40"/>
          <w:szCs w:val="40"/>
          <w:lang w:val="en-GB"/>
        </w:rPr>
        <w:t xml:space="preserve"> kit</w:t>
      </w:r>
    </w:p>
    <w:p w:rsidR="007B4095" w:rsidRDefault="007B4095" w:rsidP="007B4095">
      <w:pPr>
        <w:autoSpaceDE w:val="0"/>
        <w:autoSpaceDN w:val="0"/>
        <w:adjustRightInd w:val="0"/>
        <w:spacing w:line="360" w:lineRule="auto"/>
        <w:jc w:val="center"/>
        <w:rPr>
          <w:rFonts w:cs="AdiHaus"/>
          <w:bCs/>
          <w:i/>
          <w:snapToGrid/>
          <w:sz w:val="32"/>
          <w:szCs w:val="32"/>
          <w:lang w:val="en-GB"/>
        </w:rPr>
      </w:pPr>
      <w:r>
        <w:rPr>
          <w:rFonts w:cs="AdiHaus"/>
          <w:bCs/>
          <w:i/>
          <w:snapToGrid/>
          <w:sz w:val="32"/>
          <w:szCs w:val="32"/>
          <w:lang w:val="en-GB"/>
        </w:rPr>
        <w:t>K</w:t>
      </w:r>
      <w:r w:rsidRPr="007B4095">
        <w:rPr>
          <w:rFonts w:cs="AdiHaus"/>
          <w:bCs/>
          <w:i/>
          <w:snapToGrid/>
          <w:sz w:val="32"/>
          <w:szCs w:val="32"/>
          <w:lang w:val="en-GB"/>
        </w:rPr>
        <w:t xml:space="preserve">it designed by Yohji Yamamoto </w:t>
      </w:r>
      <w:r>
        <w:rPr>
          <w:rFonts w:cs="AdiHaus"/>
          <w:bCs/>
          <w:i/>
          <w:snapToGrid/>
          <w:sz w:val="32"/>
          <w:szCs w:val="32"/>
          <w:lang w:val="en-GB"/>
        </w:rPr>
        <w:t>to</w:t>
      </w:r>
      <w:r w:rsidRPr="007B4095">
        <w:rPr>
          <w:rFonts w:cs="AdiHaus"/>
          <w:bCs/>
          <w:i/>
          <w:snapToGrid/>
          <w:sz w:val="32"/>
          <w:szCs w:val="32"/>
          <w:lang w:val="en-GB"/>
        </w:rPr>
        <w:t xml:space="preserve"> be worn by defending European Champions</w:t>
      </w:r>
    </w:p>
    <w:p w:rsidR="0064002A" w:rsidRPr="007B4095" w:rsidRDefault="007B4095" w:rsidP="007B4095">
      <w:pPr>
        <w:autoSpaceDE w:val="0"/>
        <w:autoSpaceDN w:val="0"/>
        <w:adjustRightInd w:val="0"/>
        <w:spacing w:line="360" w:lineRule="auto"/>
        <w:jc w:val="center"/>
        <w:rPr>
          <w:rFonts w:cs="AdiHaus"/>
          <w:bCs/>
          <w:i/>
          <w:snapToGrid/>
          <w:sz w:val="32"/>
          <w:szCs w:val="32"/>
          <w:lang w:val="en-GB"/>
        </w:rPr>
      </w:pPr>
      <w:r>
        <w:rPr>
          <w:rFonts w:cs="Andalus"/>
          <w:b/>
          <w:bCs/>
          <w:noProof/>
          <w:snapToGrid/>
          <w:sz w:val="20"/>
          <w:szCs w:val="20"/>
          <w:lang w:eastAsia="en-US"/>
        </w:rPr>
        <w:drawing>
          <wp:inline distT="0" distB="0" distL="0" distR="0" wp14:anchorId="143C6CD6" wp14:editId="6D2811D9">
            <wp:extent cx="2449902" cy="2449902"/>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das_Football_Real_Madrid_3RD_PSD_Hero_INSTAGRAM_01.jpg"/>
                    <pic:cNvPicPr/>
                  </pic:nvPicPr>
                  <pic:blipFill>
                    <a:blip r:embed="rId9">
                      <a:extLst>
                        <a:ext uri="{28A0092B-C50C-407E-A947-70E740481C1C}">
                          <a14:useLocalDpi xmlns:a14="http://schemas.microsoft.com/office/drawing/2010/main" val="0"/>
                        </a:ext>
                      </a:extLst>
                    </a:blip>
                    <a:stretch>
                      <a:fillRect/>
                    </a:stretch>
                  </pic:blipFill>
                  <pic:spPr>
                    <a:xfrm>
                      <a:off x="0" y="0"/>
                      <a:ext cx="2449504" cy="2449504"/>
                    </a:xfrm>
                    <a:prstGeom prst="rect">
                      <a:avLst/>
                    </a:prstGeom>
                  </pic:spPr>
                </pic:pic>
              </a:graphicData>
            </a:graphic>
          </wp:inline>
        </w:drawing>
      </w:r>
    </w:p>
    <w:p w:rsidR="0064002A" w:rsidRPr="00B26E84" w:rsidRDefault="003B599F" w:rsidP="0064002A">
      <w:pPr>
        <w:autoSpaceDE w:val="0"/>
        <w:autoSpaceDN w:val="0"/>
        <w:adjustRightInd w:val="0"/>
        <w:spacing w:line="360" w:lineRule="auto"/>
        <w:rPr>
          <w:rFonts w:cs="Andalus"/>
          <w:bCs/>
          <w:color w:val="000000" w:themeColor="text1"/>
          <w:sz w:val="20"/>
          <w:szCs w:val="20"/>
          <w:lang w:val="en-GB"/>
        </w:rPr>
      </w:pPr>
      <w:r>
        <w:rPr>
          <w:rFonts w:cs="Andalus"/>
          <w:b/>
          <w:bCs/>
          <w:sz w:val="20"/>
          <w:szCs w:val="20"/>
          <w:lang w:val="en-GB"/>
        </w:rPr>
        <w:t>26</w:t>
      </w:r>
      <w:r w:rsidRPr="003B599F">
        <w:rPr>
          <w:rFonts w:cs="Andalus"/>
          <w:b/>
          <w:bCs/>
          <w:sz w:val="20"/>
          <w:szCs w:val="20"/>
          <w:vertAlign w:val="superscript"/>
          <w:lang w:val="en-GB"/>
        </w:rPr>
        <w:t>th</w:t>
      </w:r>
      <w:r>
        <w:rPr>
          <w:rFonts w:cs="Andalus"/>
          <w:b/>
          <w:bCs/>
          <w:sz w:val="20"/>
          <w:szCs w:val="20"/>
          <w:lang w:val="en-GB"/>
        </w:rPr>
        <w:t xml:space="preserve"> </w:t>
      </w:r>
      <w:r w:rsidR="0064002A">
        <w:rPr>
          <w:rFonts w:cs="Andalus"/>
          <w:b/>
          <w:bCs/>
          <w:sz w:val="20"/>
          <w:szCs w:val="20"/>
          <w:lang w:val="en-GB"/>
        </w:rPr>
        <w:t>August</w:t>
      </w:r>
      <w:r w:rsidR="005C5F81" w:rsidRPr="0064002A">
        <w:rPr>
          <w:rFonts w:cs="Andalus"/>
          <w:b/>
          <w:bCs/>
          <w:sz w:val="20"/>
          <w:szCs w:val="20"/>
          <w:lang w:val="en-GB"/>
        </w:rPr>
        <w:t xml:space="preserve"> 2014 –</w:t>
      </w:r>
      <w:r w:rsidR="0064002A">
        <w:rPr>
          <w:rFonts w:cs="Andalus"/>
          <w:b/>
          <w:bCs/>
          <w:sz w:val="20"/>
          <w:szCs w:val="20"/>
          <w:lang w:val="en-GB"/>
        </w:rPr>
        <w:t xml:space="preserve"> </w:t>
      </w:r>
      <w:r>
        <w:rPr>
          <w:rFonts w:cs="Andalus"/>
          <w:b/>
          <w:bCs/>
          <w:sz w:val="20"/>
          <w:szCs w:val="20"/>
          <w:lang w:val="en-GB"/>
        </w:rPr>
        <w:t>Herzogenaura</w:t>
      </w:r>
      <w:r w:rsidR="002F22DE">
        <w:rPr>
          <w:rFonts w:cs="Andalus"/>
          <w:b/>
          <w:bCs/>
          <w:sz w:val="20"/>
          <w:szCs w:val="20"/>
          <w:lang w:val="en-GB"/>
        </w:rPr>
        <w:t>ch</w:t>
      </w:r>
      <w:r>
        <w:rPr>
          <w:rFonts w:cs="Andalus"/>
          <w:b/>
          <w:bCs/>
          <w:sz w:val="20"/>
          <w:szCs w:val="20"/>
          <w:lang w:val="en-GB"/>
        </w:rPr>
        <w:t xml:space="preserve"> / Madrid</w:t>
      </w:r>
      <w:r w:rsidR="005C5F81" w:rsidRPr="0064002A">
        <w:rPr>
          <w:rFonts w:cs="Andalus"/>
          <w:bCs/>
          <w:sz w:val="20"/>
          <w:szCs w:val="20"/>
          <w:lang w:val="en-GB"/>
        </w:rPr>
        <w:t xml:space="preserve"> – </w:t>
      </w:r>
      <w:r w:rsidR="0064002A" w:rsidRPr="0064002A">
        <w:rPr>
          <w:rFonts w:cs="Andalus"/>
          <w:bCs/>
          <w:sz w:val="20"/>
          <w:szCs w:val="20"/>
          <w:lang w:val="en-GB"/>
        </w:rPr>
        <w:t xml:space="preserve">Real Madrid </w:t>
      </w:r>
      <w:r w:rsidR="002F22DE">
        <w:rPr>
          <w:rFonts w:cs="Andalus"/>
          <w:bCs/>
          <w:sz w:val="20"/>
          <w:szCs w:val="20"/>
          <w:lang w:val="en-GB"/>
        </w:rPr>
        <w:t xml:space="preserve">and adidas </w:t>
      </w:r>
      <w:r w:rsidR="0064002A" w:rsidRPr="0064002A">
        <w:rPr>
          <w:rFonts w:cs="Andalus"/>
          <w:bCs/>
          <w:sz w:val="20"/>
          <w:szCs w:val="20"/>
          <w:lang w:val="en-GB"/>
        </w:rPr>
        <w:t xml:space="preserve">today launched the </w:t>
      </w:r>
      <w:r w:rsidR="002F22DE" w:rsidRPr="0064002A">
        <w:rPr>
          <w:rFonts w:cs="Andalus"/>
          <w:bCs/>
          <w:sz w:val="20"/>
          <w:szCs w:val="20"/>
          <w:lang w:val="en-GB"/>
        </w:rPr>
        <w:t xml:space="preserve">new </w:t>
      </w:r>
      <w:r w:rsidR="0064002A" w:rsidRPr="0064002A">
        <w:rPr>
          <w:rFonts w:cs="Andalus"/>
          <w:bCs/>
          <w:sz w:val="20"/>
          <w:szCs w:val="20"/>
          <w:lang w:val="en-GB"/>
        </w:rPr>
        <w:t xml:space="preserve">kit </w:t>
      </w:r>
      <w:r w:rsidRPr="00B26E84">
        <w:rPr>
          <w:rFonts w:cs="Andalus"/>
          <w:bCs/>
          <w:color w:val="000000" w:themeColor="text1"/>
          <w:sz w:val="20"/>
          <w:szCs w:val="20"/>
          <w:lang w:val="en-GB"/>
        </w:rPr>
        <w:t>the club</w:t>
      </w:r>
      <w:r w:rsidR="0064002A" w:rsidRPr="00B26E84">
        <w:rPr>
          <w:rFonts w:cs="Andalus"/>
          <w:bCs/>
          <w:color w:val="000000" w:themeColor="text1"/>
          <w:sz w:val="20"/>
          <w:szCs w:val="20"/>
          <w:lang w:val="en-GB"/>
        </w:rPr>
        <w:t xml:space="preserve"> will wear in this season’s </w:t>
      </w:r>
      <w:r w:rsidR="002F22DE" w:rsidRPr="00B26E84">
        <w:rPr>
          <w:rFonts w:cs="Andalus"/>
          <w:bCs/>
          <w:color w:val="000000" w:themeColor="text1"/>
          <w:sz w:val="20"/>
          <w:szCs w:val="20"/>
          <w:lang w:val="en-GB"/>
        </w:rPr>
        <w:t xml:space="preserve">UEFA </w:t>
      </w:r>
      <w:r w:rsidR="0064002A" w:rsidRPr="00B26E84">
        <w:rPr>
          <w:rFonts w:cs="Andalus"/>
          <w:bCs/>
          <w:color w:val="000000" w:themeColor="text1"/>
          <w:sz w:val="20"/>
          <w:szCs w:val="20"/>
          <w:lang w:val="en-GB"/>
        </w:rPr>
        <w:t>Champions Leagu</w:t>
      </w:r>
      <w:r w:rsidR="00A47D3B" w:rsidRPr="00B26E84">
        <w:rPr>
          <w:rFonts w:cs="Andalus"/>
          <w:bCs/>
          <w:color w:val="000000" w:themeColor="text1"/>
          <w:sz w:val="20"/>
          <w:szCs w:val="20"/>
          <w:lang w:val="en-GB"/>
        </w:rPr>
        <w:t>e. Stars including Gareth Bale,</w:t>
      </w:r>
      <w:r w:rsidR="0064002A" w:rsidRPr="00B26E84">
        <w:rPr>
          <w:rFonts w:cs="Andalus"/>
          <w:bCs/>
          <w:color w:val="000000" w:themeColor="text1"/>
          <w:sz w:val="20"/>
          <w:szCs w:val="20"/>
          <w:lang w:val="en-GB"/>
        </w:rPr>
        <w:t xml:space="preserve"> Marcelo</w:t>
      </w:r>
      <w:r w:rsidR="00651F7C" w:rsidRPr="00B26E84">
        <w:rPr>
          <w:rFonts w:cs="Andalus"/>
          <w:bCs/>
          <w:color w:val="000000" w:themeColor="text1"/>
          <w:sz w:val="20"/>
          <w:szCs w:val="20"/>
          <w:lang w:val="en-GB"/>
        </w:rPr>
        <w:t>, Benzema</w:t>
      </w:r>
      <w:r w:rsidR="0064002A" w:rsidRPr="00B26E84">
        <w:rPr>
          <w:rFonts w:cs="Andalus"/>
          <w:bCs/>
          <w:color w:val="000000" w:themeColor="text1"/>
          <w:sz w:val="20"/>
          <w:szCs w:val="20"/>
          <w:lang w:val="en-GB"/>
        </w:rPr>
        <w:t xml:space="preserve"> </w:t>
      </w:r>
      <w:r w:rsidR="00A47D3B" w:rsidRPr="00B26E84">
        <w:rPr>
          <w:rFonts w:cs="Andalus"/>
          <w:bCs/>
          <w:color w:val="000000" w:themeColor="text1"/>
          <w:sz w:val="20"/>
          <w:szCs w:val="20"/>
          <w:lang w:val="en-GB"/>
        </w:rPr>
        <w:t xml:space="preserve">and new signings James Rodriguez and Toni Kroos </w:t>
      </w:r>
      <w:r w:rsidR="0064002A" w:rsidRPr="00B26E84">
        <w:rPr>
          <w:rFonts w:cs="Andalus"/>
          <w:bCs/>
          <w:color w:val="000000" w:themeColor="text1"/>
          <w:sz w:val="20"/>
          <w:szCs w:val="20"/>
          <w:lang w:val="en-GB"/>
        </w:rPr>
        <w:t xml:space="preserve">will wear the </w:t>
      </w:r>
      <w:r w:rsidR="002F22DE" w:rsidRPr="00B26E84">
        <w:rPr>
          <w:rFonts w:cs="Andalus"/>
          <w:bCs/>
          <w:color w:val="000000" w:themeColor="text1"/>
          <w:sz w:val="20"/>
          <w:szCs w:val="20"/>
          <w:lang w:val="en-GB"/>
        </w:rPr>
        <w:t xml:space="preserve">all-black kit </w:t>
      </w:r>
      <w:r w:rsidR="0064002A" w:rsidRPr="00B26E84">
        <w:rPr>
          <w:rFonts w:cs="Andalus"/>
          <w:bCs/>
          <w:color w:val="000000" w:themeColor="text1"/>
          <w:sz w:val="20"/>
          <w:szCs w:val="20"/>
          <w:lang w:val="en-GB"/>
        </w:rPr>
        <w:t xml:space="preserve">as </w:t>
      </w:r>
      <w:r w:rsidR="00A47D3B" w:rsidRPr="00B26E84">
        <w:rPr>
          <w:rFonts w:cs="Andalus"/>
          <w:bCs/>
          <w:color w:val="000000" w:themeColor="text1"/>
          <w:sz w:val="20"/>
          <w:szCs w:val="20"/>
          <w:lang w:val="en-GB"/>
        </w:rPr>
        <w:t>Madrid</w:t>
      </w:r>
      <w:r w:rsidR="0064002A" w:rsidRPr="00B26E84">
        <w:rPr>
          <w:rFonts w:cs="Andalus"/>
          <w:bCs/>
          <w:color w:val="000000" w:themeColor="text1"/>
          <w:sz w:val="20"/>
          <w:szCs w:val="20"/>
          <w:lang w:val="en-GB"/>
        </w:rPr>
        <w:t xml:space="preserve"> attempt to become the first team ever to retain the </w:t>
      </w:r>
      <w:r w:rsidR="002F22DE" w:rsidRPr="00B26E84">
        <w:rPr>
          <w:rFonts w:cs="Andalus"/>
          <w:bCs/>
          <w:color w:val="000000" w:themeColor="text1"/>
          <w:sz w:val="20"/>
          <w:szCs w:val="20"/>
          <w:lang w:val="en-GB"/>
        </w:rPr>
        <w:t xml:space="preserve">UEFA </w:t>
      </w:r>
      <w:r w:rsidR="00D90E04" w:rsidRPr="00B26E84">
        <w:rPr>
          <w:rFonts w:cs="Andalus"/>
          <w:bCs/>
          <w:color w:val="000000" w:themeColor="text1"/>
          <w:sz w:val="20"/>
          <w:szCs w:val="20"/>
          <w:lang w:val="en-GB"/>
        </w:rPr>
        <w:t xml:space="preserve">Champions League. </w:t>
      </w:r>
    </w:p>
    <w:p w:rsidR="0064002A" w:rsidRPr="00B26E84" w:rsidRDefault="0064002A" w:rsidP="0064002A">
      <w:pPr>
        <w:autoSpaceDE w:val="0"/>
        <w:autoSpaceDN w:val="0"/>
        <w:adjustRightInd w:val="0"/>
        <w:spacing w:line="360" w:lineRule="auto"/>
        <w:rPr>
          <w:rFonts w:cs="Andalus"/>
          <w:bCs/>
          <w:color w:val="000000" w:themeColor="text1"/>
          <w:sz w:val="20"/>
          <w:szCs w:val="20"/>
          <w:lang w:val="en-GB"/>
        </w:rPr>
      </w:pPr>
    </w:p>
    <w:p w:rsidR="000D3AD1" w:rsidRPr="00B26E84" w:rsidRDefault="0064002A" w:rsidP="0064002A">
      <w:pPr>
        <w:autoSpaceDE w:val="0"/>
        <w:autoSpaceDN w:val="0"/>
        <w:adjustRightInd w:val="0"/>
        <w:spacing w:line="360" w:lineRule="auto"/>
        <w:rPr>
          <w:rFonts w:cs="Arial"/>
          <w:color w:val="000000" w:themeColor="text1"/>
          <w:sz w:val="20"/>
          <w:szCs w:val="20"/>
          <w:lang w:val="en"/>
        </w:rPr>
      </w:pPr>
      <w:r w:rsidRPr="00B26E84">
        <w:rPr>
          <w:rFonts w:cs="Andalus"/>
          <w:bCs/>
          <w:color w:val="000000" w:themeColor="text1"/>
          <w:sz w:val="20"/>
          <w:szCs w:val="20"/>
          <w:lang w:val="en-GB"/>
        </w:rPr>
        <w:t>The striking new kit has been designed by Japanese design revolutionary</w:t>
      </w:r>
      <w:r w:rsidR="002F22DE" w:rsidRPr="00B26E84">
        <w:rPr>
          <w:rFonts w:cs="Andalus"/>
          <w:bCs/>
          <w:color w:val="000000" w:themeColor="text1"/>
          <w:sz w:val="20"/>
          <w:szCs w:val="20"/>
          <w:lang w:val="en-GB"/>
        </w:rPr>
        <w:t xml:space="preserve"> and long term adidas collaborator</w:t>
      </w:r>
      <w:r w:rsidRPr="00B26E84">
        <w:rPr>
          <w:rFonts w:cs="Andalus"/>
          <w:bCs/>
          <w:color w:val="000000" w:themeColor="text1"/>
          <w:sz w:val="20"/>
          <w:szCs w:val="20"/>
          <w:lang w:val="en-GB"/>
        </w:rPr>
        <w:t xml:space="preserve"> Yohji Yamamoto</w:t>
      </w:r>
      <w:r w:rsidR="00A47D3B" w:rsidRPr="00B26E84">
        <w:rPr>
          <w:rFonts w:cs="Andalus"/>
          <w:bCs/>
          <w:color w:val="000000" w:themeColor="text1"/>
          <w:sz w:val="20"/>
          <w:szCs w:val="20"/>
          <w:lang w:val="en-GB"/>
        </w:rPr>
        <w:t>, bringing</w:t>
      </w:r>
      <w:r w:rsidRPr="00B26E84">
        <w:rPr>
          <w:rFonts w:cs="Andalus"/>
          <w:bCs/>
          <w:color w:val="000000" w:themeColor="text1"/>
          <w:sz w:val="20"/>
          <w:szCs w:val="20"/>
          <w:lang w:val="en-GB"/>
        </w:rPr>
        <w:t xml:space="preserve"> together a global design legend with one of the biggest football clubs in the world. </w:t>
      </w:r>
      <w:r w:rsidR="000D3AD1" w:rsidRPr="00B26E84">
        <w:rPr>
          <w:rFonts w:cs="Arial"/>
          <w:color w:val="000000" w:themeColor="text1"/>
          <w:sz w:val="20"/>
          <w:szCs w:val="20"/>
          <w:lang w:val="en"/>
        </w:rPr>
        <w:t xml:space="preserve">The design collaboration </w:t>
      </w:r>
      <w:r w:rsidR="000D3AD1" w:rsidRPr="00B26E84">
        <w:rPr>
          <w:rStyle w:val="hps"/>
          <w:rFonts w:cs="Arial"/>
          <w:color w:val="000000" w:themeColor="text1"/>
          <w:sz w:val="20"/>
          <w:szCs w:val="20"/>
          <w:lang w:val="en"/>
        </w:rPr>
        <w:t xml:space="preserve">aims to unify the values </w:t>
      </w:r>
      <w:r w:rsidR="000D3AD1" w:rsidRPr="00B26E84">
        <w:rPr>
          <w:rStyle w:val="hps"/>
          <w:rFonts w:ascii="Times New Roman" w:hAnsi="Times New Roman"/>
          <w:color w:val="000000" w:themeColor="text1"/>
          <w:sz w:val="20"/>
          <w:szCs w:val="20"/>
          <w:lang w:val="en"/>
        </w:rPr>
        <w:t>​​</w:t>
      </w:r>
      <w:r w:rsidR="000D3AD1" w:rsidRPr="00B26E84">
        <w:rPr>
          <w:rStyle w:val="hps"/>
          <w:rFonts w:cs="Arial"/>
          <w:color w:val="000000" w:themeColor="text1"/>
          <w:sz w:val="20"/>
          <w:szCs w:val="20"/>
          <w:lang w:val="en"/>
        </w:rPr>
        <w:t>of</w:t>
      </w:r>
      <w:r w:rsidR="000D3AD1" w:rsidRPr="00B26E84">
        <w:rPr>
          <w:rFonts w:cs="Arial"/>
          <w:color w:val="000000" w:themeColor="text1"/>
          <w:sz w:val="20"/>
          <w:szCs w:val="20"/>
          <w:lang w:val="en"/>
        </w:rPr>
        <w:t xml:space="preserve"> </w:t>
      </w:r>
      <w:r w:rsidR="00D90E04" w:rsidRPr="00B26E84">
        <w:rPr>
          <w:rStyle w:val="hps"/>
          <w:rFonts w:cs="Arial"/>
          <w:color w:val="000000" w:themeColor="text1"/>
          <w:sz w:val="20"/>
          <w:szCs w:val="20"/>
          <w:lang w:val="en"/>
        </w:rPr>
        <w:t>M</w:t>
      </w:r>
      <w:r w:rsidR="000D3AD1" w:rsidRPr="00B26E84">
        <w:rPr>
          <w:rStyle w:val="hps"/>
          <w:rFonts w:cs="Arial"/>
          <w:color w:val="000000" w:themeColor="text1"/>
          <w:sz w:val="20"/>
          <w:szCs w:val="20"/>
          <w:lang w:val="en"/>
        </w:rPr>
        <w:t>adridismo</w:t>
      </w:r>
      <w:r w:rsidR="000D3AD1" w:rsidRPr="00B26E84">
        <w:rPr>
          <w:rFonts w:cs="Arial"/>
          <w:color w:val="000000" w:themeColor="text1"/>
          <w:sz w:val="20"/>
          <w:szCs w:val="20"/>
          <w:lang w:val="en"/>
        </w:rPr>
        <w:t xml:space="preserve"> </w:t>
      </w:r>
      <w:r w:rsidR="000D3AD1" w:rsidRPr="00B26E84">
        <w:rPr>
          <w:rStyle w:val="hps"/>
          <w:rFonts w:cs="Arial"/>
          <w:color w:val="000000" w:themeColor="text1"/>
          <w:sz w:val="20"/>
          <w:szCs w:val="20"/>
          <w:lang w:val="en"/>
        </w:rPr>
        <w:t>focused on its two main</w:t>
      </w:r>
      <w:r w:rsidR="000D3AD1" w:rsidRPr="00B26E84">
        <w:rPr>
          <w:rFonts w:cs="Arial"/>
          <w:color w:val="000000" w:themeColor="text1"/>
          <w:sz w:val="20"/>
          <w:szCs w:val="20"/>
          <w:lang w:val="en"/>
        </w:rPr>
        <w:t xml:space="preserve"> </w:t>
      </w:r>
      <w:r w:rsidR="000D3AD1" w:rsidRPr="00B26E84">
        <w:rPr>
          <w:rStyle w:val="hps"/>
          <w:rFonts w:cs="Arial"/>
          <w:color w:val="000000" w:themeColor="text1"/>
          <w:sz w:val="20"/>
          <w:szCs w:val="20"/>
          <w:lang w:val="en"/>
        </w:rPr>
        <w:t>elements,</w:t>
      </w:r>
      <w:r w:rsidR="000D3AD1" w:rsidRPr="00B26E84">
        <w:rPr>
          <w:rFonts w:cs="Arial"/>
          <w:color w:val="000000" w:themeColor="text1"/>
          <w:sz w:val="20"/>
          <w:szCs w:val="20"/>
          <w:lang w:val="en"/>
        </w:rPr>
        <w:t xml:space="preserve"> </w:t>
      </w:r>
      <w:r w:rsidR="000D3AD1" w:rsidRPr="00B26E84">
        <w:rPr>
          <w:rStyle w:val="hps"/>
          <w:rFonts w:cs="Arial"/>
          <w:color w:val="000000" w:themeColor="text1"/>
          <w:sz w:val="20"/>
          <w:szCs w:val="20"/>
          <w:lang w:val="en"/>
        </w:rPr>
        <w:t>greatness</w:t>
      </w:r>
      <w:r w:rsidR="000D3AD1" w:rsidRPr="00B26E84">
        <w:rPr>
          <w:rFonts w:cs="Arial"/>
          <w:color w:val="000000" w:themeColor="text1"/>
          <w:sz w:val="20"/>
          <w:szCs w:val="20"/>
          <w:lang w:val="en"/>
        </w:rPr>
        <w:t xml:space="preserve"> </w:t>
      </w:r>
      <w:r w:rsidR="000D3AD1" w:rsidRPr="00B26E84">
        <w:rPr>
          <w:rStyle w:val="hps"/>
          <w:rFonts w:cs="Arial"/>
          <w:color w:val="000000" w:themeColor="text1"/>
          <w:sz w:val="20"/>
          <w:szCs w:val="20"/>
          <w:lang w:val="en"/>
        </w:rPr>
        <w:t xml:space="preserve">and </w:t>
      </w:r>
      <w:r w:rsidR="00D90E04" w:rsidRPr="00B26E84">
        <w:rPr>
          <w:rStyle w:val="hps"/>
          <w:rFonts w:cs="Arial"/>
          <w:color w:val="000000" w:themeColor="text1"/>
          <w:sz w:val="20"/>
          <w:szCs w:val="20"/>
          <w:lang w:val="en"/>
        </w:rPr>
        <w:t>determination</w:t>
      </w:r>
      <w:r w:rsidR="000D3AD1" w:rsidRPr="00B26E84">
        <w:rPr>
          <w:rFonts w:cs="Arial"/>
          <w:color w:val="000000" w:themeColor="text1"/>
          <w:sz w:val="20"/>
          <w:szCs w:val="20"/>
          <w:lang w:val="en"/>
        </w:rPr>
        <w:t xml:space="preserve">. </w:t>
      </w:r>
      <w:r w:rsidR="000D3AD1" w:rsidRPr="00B26E84">
        <w:rPr>
          <w:rFonts w:cs="Andalus"/>
          <w:bCs/>
          <w:color w:val="000000" w:themeColor="text1"/>
          <w:sz w:val="20"/>
          <w:szCs w:val="20"/>
          <w:lang w:val="en-GB"/>
        </w:rPr>
        <w:t xml:space="preserve">Both elements are represented by two mythical </w:t>
      </w:r>
      <w:r w:rsidR="00B26E84" w:rsidRPr="00B26E84">
        <w:rPr>
          <w:rFonts w:cs="Andalus"/>
          <w:bCs/>
          <w:color w:val="000000" w:themeColor="text1"/>
          <w:sz w:val="20"/>
          <w:szCs w:val="20"/>
          <w:lang w:val="en-GB"/>
        </w:rPr>
        <w:t>beasts</w:t>
      </w:r>
      <w:r w:rsidR="000D3AD1" w:rsidRPr="00B26E84">
        <w:rPr>
          <w:rFonts w:cs="Andalus"/>
          <w:bCs/>
          <w:color w:val="000000" w:themeColor="text1"/>
          <w:sz w:val="20"/>
          <w:szCs w:val="20"/>
          <w:lang w:val="en-GB"/>
        </w:rPr>
        <w:t xml:space="preserve"> which originate from the Eastern culture and are interlaced on the front of the shirt</w:t>
      </w:r>
      <w:r w:rsidR="00651F7C" w:rsidRPr="00B26E84">
        <w:rPr>
          <w:rFonts w:cs="Andalus"/>
          <w:bCs/>
          <w:color w:val="000000" w:themeColor="text1"/>
          <w:sz w:val="20"/>
          <w:szCs w:val="20"/>
          <w:lang w:val="en-GB"/>
        </w:rPr>
        <w:t xml:space="preserve">. </w:t>
      </w:r>
    </w:p>
    <w:p w:rsidR="000D3AD1" w:rsidRPr="00B26E84" w:rsidRDefault="000D3AD1" w:rsidP="0064002A">
      <w:pPr>
        <w:autoSpaceDE w:val="0"/>
        <w:autoSpaceDN w:val="0"/>
        <w:adjustRightInd w:val="0"/>
        <w:spacing w:line="360" w:lineRule="auto"/>
        <w:rPr>
          <w:rFonts w:cs="Andalus"/>
          <w:bCs/>
          <w:color w:val="000000" w:themeColor="text1"/>
          <w:sz w:val="20"/>
          <w:szCs w:val="20"/>
          <w:lang w:val="en-GB"/>
        </w:rPr>
      </w:pPr>
    </w:p>
    <w:p w:rsidR="0051489C" w:rsidRPr="00B26E84" w:rsidRDefault="0051489C" w:rsidP="00D90E04">
      <w:pPr>
        <w:pStyle w:val="ListParagraph"/>
        <w:numPr>
          <w:ilvl w:val="0"/>
          <w:numId w:val="5"/>
        </w:numPr>
        <w:autoSpaceDE w:val="0"/>
        <w:autoSpaceDN w:val="0"/>
        <w:adjustRightInd w:val="0"/>
        <w:spacing w:line="360" w:lineRule="auto"/>
        <w:rPr>
          <w:rFonts w:cs="Andalus"/>
          <w:bCs/>
          <w:color w:val="000000" w:themeColor="text1"/>
          <w:sz w:val="20"/>
          <w:szCs w:val="20"/>
        </w:rPr>
      </w:pPr>
      <w:r w:rsidRPr="00B26E84">
        <w:rPr>
          <w:rFonts w:cs="Andalus"/>
          <w:b/>
          <w:bCs/>
          <w:color w:val="000000" w:themeColor="text1"/>
          <w:sz w:val="20"/>
          <w:szCs w:val="20"/>
        </w:rPr>
        <w:t>Dragon king</w:t>
      </w:r>
      <w:r w:rsidRPr="00B26E84">
        <w:rPr>
          <w:rFonts w:cs="Andalus"/>
          <w:bCs/>
          <w:color w:val="000000" w:themeColor="text1"/>
          <w:sz w:val="20"/>
          <w:szCs w:val="20"/>
        </w:rPr>
        <w:t xml:space="preserve"> symbolizes the greatness</w:t>
      </w:r>
      <w:r w:rsidR="000D3AD1" w:rsidRPr="00B26E84">
        <w:rPr>
          <w:rFonts w:cs="Andalus"/>
          <w:bCs/>
          <w:color w:val="000000" w:themeColor="text1"/>
          <w:sz w:val="20"/>
          <w:szCs w:val="20"/>
        </w:rPr>
        <w:t xml:space="preserve">, </w:t>
      </w:r>
      <w:r w:rsidRPr="00B26E84">
        <w:rPr>
          <w:rFonts w:cs="Andalus"/>
          <w:bCs/>
          <w:color w:val="000000" w:themeColor="text1"/>
          <w:sz w:val="20"/>
          <w:szCs w:val="20"/>
        </w:rPr>
        <w:t>glory</w:t>
      </w:r>
      <w:r w:rsidR="000D3AD1" w:rsidRPr="00B26E84">
        <w:rPr>
          <w:rFonts w:cs="Andalus"/>
          <w:bCs/>
          <w:color w:val="000000" w:themeColor="text1"/>
          <w:sz w:val="20"/>
          <w:szCs w:val="20"/>
        </w:rPr>
        <w:t xml:space="preserve"> and power</w:t>
      </w:r>
      <w:r w:rsidRPr="00B26E84">
        <w:rPr>
          <w:rFonts w:cs="Andalus"/>
          <w:bCs/>
          <w:color w:val="000000" w:themeColor="text1"/>
          <w:sz w:val="20"/>
          <w:szCs w:val="20"/>
        </w:rPr>
        <w:t xml:space="preserve"> of the club</w:t>
      </w:r>
    </w:p>
    <w:p w:rsidR="00F0725A" w:rsidRPr="00B26E84" w:rsidRDefault="0051489C" w:rsidP="0064002A">
      <w:pPr>
        <w:pStyle w:val="ListParagraph"/>
        <w:numPr>
          <w:ilvl w:val="0"/>
          <w:numId w:val="5"/>
        </w:numPr>
        <w:autoSpaceDE w:val="0"/>
        <w:autoSpaceDN w:val="0"/>
        <w:adjustRightInd w:val="0"/>
        <w:spacing w:line="360" w:lineRule="auto"/>
        <w:rPr>
          <w:rFonts w:cs="Andalus"/>
          <w:bCs/>
          <w:color w:val="000000" w:themeColor="text1"/>
          <w:sz w:val="20"/>
          <w:szCs w:val="20"/>
        </w:rPr>
      </w:pPr>
      <w:r w:rsidRPr="00B26E84">
        <w:rPr>
          <w:rFonts w:cs="Andalus"/>
          <w:b/>
          <w:bCs/>
          <w:color w:val="000000" w:themeColor="text1"/>
          <w:sz w:val="20"/>
          <w:szCs w:val="20"/>
        </w:rPr>
        <w:t xml:space="preserve">Dragon </w:t>
      </w:r>
      <w:r w:rsidR="00B26E84" w:rsidRPr="00B26E84">
        <w:rPr>
          <w:rFonts w:cs="Andalus"/>
          <w:b/>
          <w:bCs/>
          <w:color w:val="000000" w:themeColor="text1"/>
          <w:sz w:val="20"/>
          <w:szCs w:val="20"/>
        </w:rPr>
        <w:t>bird</w:t>
      </w:r>
      <w:r w:rsidR="00F433F5" w:rsidRPr="00B26E84">
        <w:rPr>
          <w:rFonts w:cs="Andalus"/>
          <w:bCs/>
          <w:color w:val="000000" w:themeColor="text1"/>
          <w:sz w:val="20"/>
          <w:szCs w:val="20"/>
        </w:rPr>
        <w:t xml:space="preserve">, an animal that is </w:t>
      </w:r>
      <w:r w:rsidRPr="00B26E84">
        <w:rPr>
          <w:rFonts w:cs="Andalus"/>
          <w:bCs/>
          <w:color w:val="000000" w:themeColor="text1"/>
          <w:sz w:val="20"/>
          <w:szCs w:val="20"/>
        </w:rPr>
        <w:t xml:space="preserve">able to relive </w:t>
      </w:r>
      <w:r w:rsidR="00F433F5" w:rsidRPr="00B26E84">
        <w:rPr>
          <w:rFonts w:cs="Andalus"/>
          <w:bCs/>
          <w:color w:val="000000" w:themeColor="text1"/>
          <w:sz w:val="20"/>
          <w:szCs w:val="20"/>
        </w:rPr>
        <w:t>in</w:t>
      </w:r>
      <w:r w:rsidRPr="00B26E84">
        <w:rPr>
          <w:rFonts w:cs="Andalus"/>
          <w:bCs/>
          <w:color w:val="000000" w:themeColor="text1"/>
          <w:sz w:val="20"/>
          <w:szCs w:val="20"/>
        </w:rPr>
        <w:t xml:space="preserve"> the most </w:t>
      </w:r>
      <w:r w:rsidR="00D90E04" w:rsidRPr="00B26E84">
        <w:rPr>
          <w:rFonts w:cs="Andalus"/>
          <w:bCs/>
          <w:color w:val="000000" w:themeColor="text1"/>
          <w:sz w:val="20"/>
          <w:szCs w:val="20"/>
        </w:rPr>
        <w:t>hostile</w:t>
      </w:r>
      <w:r w:rsidRPr="00B26E84">
        <w:rPr>
          <w:rFonts w:cs="Andalus"/>
          <w:bCs/>
          <w:color w:val="000000" w:themeColor="text1"/>
          <w:sz w:val="20"/>
          <w:szCs w:val="20"/>
        </w:rPr>
        <w:t xml:space="preserve"> situation</w:t>
      </w:r>
      <w:r w:rsidR="00D90E04" w:rsidRPr="00B26E84">
        <w:rPr>
          <w:rFonts w:cs="Andalus"/>
          <w:bCs/>
          <w:color w:val="000000" w:themeColor="text1"/>
          <w:sz w:val="20"/>
          <w:szCs w:val="20"/>
        </w:rPr>
        <w:t>s</w:t>
      </w:r>
      <w:r w:rsidRPr="00B26E84">
        <w:rPr>
          <w:rFonts w:cs="Andalus"/>
          <w:bCs/>
          <w:color w:val="000000" w:themeColor="text1"/>
          <w:sz w:val="20"/>
          <w:szCs w:val="20"/>
        </w:rPr>
        <w:t>, represents the clubs resistance</w:t>
      </w:r>
      <w:r w:rsidR="000D3AD1" w:rsidRPr="00B26E84">
        <w:rPr>
          <w:rFonts w:cs="Andalus"/>
          <w:bCs/>
          <w:color w:val="000000" w:themeColor="text1"/>
          <w:sz w:val="20"/>
          <w:szCs w:val="20"/>
        </w:rPr>
        <w:t xml:space="preserve">, determination and agility </w:t>
      </w:r>
      <w:r w:rsidRPr="00B26E84">
        <w:rPr>
          <w:rFonts w:cs="Andalus"/>
          <w:bCs/>
          <w:color w:val="000000" w:themeColor="text1"/>
          <w:sz w:val="20"/>
          <w:szCs w:val="20"/>
        </w:rPr>
        <w:t xml:space="preserve">on its way </w:t>
      </w:r>
      <w:r w:rsidR="00D90E04" w:rsidRPr="00B26E84">
        <w:rPr>
          <w:rFonts w:cs="Andalus"/>
          <w:bCs/>
          <w:color w:val="000000" w:themeColor="text1"/>
          <w:sz w:val="20"/>
          <w:szCs w:val="20"/>
        </w:rPr>
        <w:t xml:space="preserve">to </w:t>
      </w:r>
      <w:r w:rsidRPr="00B26E84">
        <w:rPr>
          <w:rFonts w:cs="Andalus"/>
          <w:bCs/>
          <w:color w:val="000000" w:themeColor="text1"/>
          <w:sz w:val="20"/>
          <w:szCs w:val="20"/>
        </w:rPr>
        <w:t>the victory</w:t>
      </w:r>
    </w:p>
    <w:p w:rsidR="00F433F5" w:rsidRPr="00B26E84" w:rsidRDefault="00F433F5" w:rsidP="00F433F5">
      <w:pPr>
        <w:pStyle w:val="ListParagraph"/>
        <w:autoSpaceDE w:val="0"/>
        <w:autoSpaceDN w:val="0"/>
        <w:adjustRightInd w:val="0"/>
        <w:spacing w:line="360" w:lineRule="auto"/>
        <w:rPr>
          <w:rFonts w:cs="Andalus"/>
          <w:bCs/>
          <w:color w:val="000000" w:themeColor="text1"/>
          <w:sz w:val="20"/>
          <w:szCs w:val="20"/>
        </w:rPr>
      </w:pPr>
    </w:p>
    <w:p w:rsidR="0064002A" w:rsidRPr="00B26E84" w:rsidRDefault="00F0725A" w:rsidP="00F433F5">
      <w:pPr>
        <w:spacing w:line="360" w:lineRule="auto"/>
        <w:jc w:val="both"/>
        <w:outlineLvl w:val="0"/>
        <w:rPr>
          <w:color w:val="000000" w:themeColor="text1"/>
          <w:sz w:val="20"/>
          <w:szCs w:val="20"/>
        </w:rPr>
      </w:pPr>
      <w:r w:rsidRPr="00B26E84">
        <w:rPr>
          <w:rFonts w:cs="Andalus"/>
          <w:bCs/>
          <w:color w:val="000000" w:themeColor="text1"/>
          <w:sz w:val="20"/>
          <w:szCs w:val="20"/>
          <w:lang w:val="en-GB"/>
        </w:rPr>
        <w:t>The</w:t>
      </w:r>
      <w:r w:rsidR="004F4E7B" w:rsidRPr="00B26E84">
        <w:rPr>
          <w:rFonts w:cs="Andalus"/>
          <w:bCs/>
          <w:color w:val="000000" w:themeColor="text1"/>
          <w:sz w:val="20"/>
          <w:szCs w:val="20"/>
          <w:lang w:val="en-GB"/>
        </w:rPr>
        <w:t xml:space="preserve"> kit is produced in black, Yamamoto’s favourite colour, </w:t>
      </w:r>
      <w:r w:rsidRPr="00B26E84">
        <w:rPr>
          <w:rFonts w:cs="Andalus"/>
          <w:bCs/>
          <w:color w:val="000000" w:themeColor="text1"/>
          <w:sz w:val="20"/>
          <w:szCs w:val="20"/>
          <w:lang w:val="en-GB"/>
        </w:rPr>
        <w:t>with white details</w:t>
      </w:r>
      <w:r w:rsidR="004F4E7B" w:rsidRPr="00B26E84">
        <w:rPr>
          <w:rFonts w:cs="Andalus"/>
          <w:bCs/>
          <w:color w:val="000000" w:themeColor="text1"/>
          <w:sz w:val="20"/>
          <w:szCs w:val="20"/>
          <w:lang w:val="en-GB"/>
        </w:rPr>
        <w:t xml:space="preserve"> which contributes to a </w:t>
      </w:r>
      <w:r w:rsidR="005C0FE0" w:rsidRPr="00B26E84">
        <w:rPr>
          <w:rFonts w:cs="Andalus"/>
          <w:bCs/>
          <w:color w:val="000000" w:themeColor="text1"/>
          <w:sz w:val="20"/>
          <w:szCs w:val="20"/>
          <w:lang w:val="en-GB"/>
        </w:rPr>
        <w:t xml:space="preserve">timeless and elegant </w:t>
      </w:r>
      <w:r w:rsidR="004F4E7B" w:rsidRPr="00B26E84">
        <w:rPr>
          <w:rFonts w:cs="Andalus"/>
          <w:bCs/>
          <w:color w:val="000000" w:themeColor="text1"/>
          <w:sz w:val="20"/>
          <w:szCs w:val="20"/>
          <w:lang w:val="en-GB"/>
        </w:rPr>
        <w:t>look.</w:t>
      </w:r>
      <w:r w:rsidR="004F4E7B" w:rsidRPr="00B26E84">
        <w:rPr>
          <w:rFonts w:cs="Calibri"/>
          <w:bCs/>
          <w:color w:val="000000" w:themeColor="text1"/>
          <w:sz w:val="20"/>
          <w:szCs w:val="20"/>
          <w:lang w:eastAsia="en-US"/>
        </w:rPr>
        <w:t xml:space="preserve"> </w:t>
      </w:r>
      <w:r w:rsidR="004F4E7B" w:rsidRPr="00B26E84">
        <w:rPr>
          <w:rStyle w:val="hps"/>
          <w:rFonts w:cs="Arial"/>
          <w:color w:val="000000" w:themeColor="text1"/>
          <w:sz w:val="20"/>
          <w:szCs w:val="20"/>
          <w:lang w:val="en"/>
        </w:rPr>
        <w:t xml:space="preserve">Following the design of the home and away kit, </w:t>
      </w:r>
      <w:r w:rsidR="00F433F5" w:rsidRPr="00B26E84">
        <w:rPr>
          <w:color w:val="000000" w:themeColor="text1"/>
          <w:sz w:val="20"/>
          <w:szCs w:val="20"/>
          <w:lang w:val="en-GB"/>
        </w:rPr>
        <w:t xml:space="preserve">the shirt is crowned by a </w:t>
      </w:r>
      <w:r w:rsidR="00F433F5" w:rsidRPr="00B26E84">
        <w:rPr>
          <w:color w:val="000000" w:themeColor="text1"/>
          <w:sz w:val="20"/>
          <w:szCs w:val="20"/>
          <w:lang w:val="en-GB"/>
        </w:rPr>
        <w:lastRenderedPageBreak/>
        <w:t>mao type collar, a two-colour crest and the signature of the Japanese designer</w:t>
      </w:r>
      <w:r w:rsidR="00F433F5" w:rsidRPr="00B26E84">
        <w:rPr>
          <w:color w:val="000000" w:themeColor="text1"/>
          <w:sz w:val="20"/>
          <w:szCs w:val="20"/>
        </w:rPr>
        <w:t xml:space="preserve">. Furthermore, the kit is equipped </w:t>
      </w:r>
      <w:r w:rsidR="00F433F5" w:rsidRPr="00B26E84">
        <w:rPr>
          <w:rFonts w:cs="Andalus"/>
          <w:bCs/>
          <w:color w:val="000000" w:themeColor="text1"/>
          <w:sz w:val="20"/>
          <w:szCs w:val="20"/>
          <w:lang w:val="en-GB"/>
        </w:rPr>
        <w:t>with the innovative adizero™ technology that ensures maximum performance for the players.</w:t>
      </w:r>
      <w:r w:rsidR="00F433F5" w:rsidRPr="00B26E84">
        <w:rPr>
          <w:color w:val="000000" w:themeColor="text1"/>
          <w:sz w:val="20"/>
          <w:szCs w:val="20"/>
        </w:rPr>
        <w:t xml:space="preserve"> </w:t>
      </w:r>
      <w:r w:rsidR="0064002A" w:rsidRPr="00B26E84">
        <w:rPr>
          <w:rFonts w:cs="Andalus"/>
          <w:bCs/>
          <w:color w:val="000000" w:themeColor="text1"/>
          <w:sz w:val="20"/>
          <w:szCs w:val="20"/>
          <w:lang w:val="en-GB"/>
        </w:rPr>
        <w:t>The ultra-light fabric enhances breathability while allowing unparalleled freedom of movement and comfort without compromising elasticity and durability.</w:t>
      </w:r>
    </w:p>
    <w:p w:rsidR="0064002A" w:rsidRPr="00B26E84" w:rsidRDefault="0064002A" w:rsidP="0064002A">
      <w:pPr>
        <w:autoSpaceDE w:val="0"/>
        <w:autoSpaceDN w:val="0"/>
        <w:adjustRightInd w:val="0"/>
        <w:spacing w:line="360" w:lineRule="auto"/>
        <w:rPr>
          <w:rFonts w:cs="Andalus"/>
          <w:bCs/>
          <w:color w:val="000000" w:themeColor="text1"/>
          <w:sz w:val="20"/>
          <w:szCs w:val="20"/>
          <w:lang w:val="en-GB"/>
        </w:rPr>
      </w:pPr>
    </w:p>
    <w:p w:rsidR="009C6897" w:rsidRPr="00B26E84" w:rsidRDefault="003B599F" w:rsidP="009C6897">
      <w:pPr>
        <w:autoSpaceDE w:val="0"/>
        <w:autoSpaceDN w:val="0"/>
        <w:adjustRightInd w:val="0"/>
        <w:spacing w:line="360" w:lineRule="auto"/>
        <w:rPr>
          <w:rFonts w:cs="Andalus"/>
          <w:bCs/>
          <w:color w:val="000000" w:themeColor="text1"/>
          <w:sz w:val="20"/>
          <w:szCs w:val="20"/>
          <w:lang w:val="en-GB"/>
        </w:rPr>
      </w:pPr>
      <w:r w:rsidRPr="00B26E84">
        <w:rPr>
          <w:rFonts w:cs="Andalus"/>
          <w:bCs/>
          <w:color w:val="000000" w:themeColor="text1"/>
          <w:sz w:val="20"/>
          <w:szCs w:val="20"/>
          <w:lang w:val="en-GB"/>
        </w:rPr>
        <w:t>In addition</w:t>
      </w:r>
      <w:r w:rsidR="00F0725A" w:rsidRPr="00B26E84">
        <w:rPr>
          <w:rFonts w:cs="Andalus"/>
          <w:bCs/>
          <w:color w:val="000000" w:themeColor="text1"/>
          <w:sz w:val="20"/>
          <w:szCs w:val="20"/>
          <w:lang w:val="en-GB"/>
        </w:rPr>
        <w:t xml:space="preserve"> to</w:t>
      </w:r>
      <w:r w:rsidRPr="00B26E84">
        <w:rPr>
          <w:rFonts w:cs="Andalus"/>
          <w:bCs/>
          <w:color w:val="000000" w:themeColor="text1"/>
          <w:sz w:val="20"/>
          <w:szCs w:val="20"/>
          <w:lang w:val="en-GB"/>
        </w:rPr>
        <w:t xml:space="preserve"> </w:t>
      </w:r>
      <w:r w:rsidR="00F0725A" w:rsidRPr="00B26E84">
        <w:rPr>
          <w:rFonts w:cs="Andalus"/>
          <w:bCs/>
          <w:color w:val="000000" w:themeColor="text1"/>
          <w:sz w:val="20"/>
          <w:szCs w:val="20"/>
          <w:lang w:val="en-GB"/>
        </w:rPr>
        <w:t xml:space="preserve">the adizero version of the kit </w:t>
      </w:r>
      <w:r w:rsidRPr="00B26E84">
        <w:rPr>
          <w:rFonts w:cs="Andalus"/>
          <w:bCs/>
          <w:color w:val="000000" w:themeColor="text1"/>
          <w:sz w:val="20"/>
          <w:szCs w:val="20"/>
          <w:lang w:val="en-GB"/>
        </w:rPr>
        <w:t>worn</w:t>
      </w:r>
      <w:r w:rsidR="00F0725A" w:rsidRPr="00B26E84">
        <w:rPr>
          <w:rFonts w:cs="Andalus"/>
          <w:bCs/>
          <w:color w:val="000000" w:themeColor="text1"/>
          <w:sz w:val="20"/>
          <w:szCs w:val="20"/>
          <w:lang w:val="en-GB"/>
        </w:rPr>
        <w:t xml:space="preserve"> by the players</w:t>
      </w:r>
      <w:r w:rsidRPr="00B26E84">
        <w:rPr>
          <w:rFonts w:cs="Andalus"/>
          <w:bCs/>
          <w:color w:val="000000" w:themeColor="text1"/>
          <w:sz w:val="20"/>
          <w:szCs w:val="20"/>
          <w:lang w:val="en-GB"/>
        </w:rPr>
        <w:t xml:space="preserve"> on pitch, a</w:t>
      </w:r>
      <w:r w:rsidR="009C6897" w:rsidRPr="00B26E84">
        <w:rPr>
          <w:rFonts w:cs="Andalus"/>
          <w:bCs/>
          <w:color w:val="000000" w:themeColor="text1"/>
          <w:sz w:val="20"/>
          <w:szCs w:val="20"/>
          <w:lang w:val="en-GB"/>
        </w:rPr>
        <w:t xml:space="preserve"> special edition collaboration</w:t>
      </w:r>
      <w:r w:rsidR="00F0725A" w:rsidRPr="00B26E84">
        <w:rPr>
          <w:rFonts w:cs="Andalus"/>
          <w:bCs/>
          <w:color w:val="000000" w:themeColor="text1"/>
          <w:sz w:val="20"/>
          <w:szCs w:val="20"/>
          <w:lang w:val="en-GB"/>
        </w:rPr>
        <w:t xml:space="preserve"> </w:t>
      </w:r>
      <w:r w:rsidR="009C6897" w:rsidRPr="00B26E84">
        <w:rPr>
          <w:rFonts w:cs="Andalus"/>
          <w:bCs/>
          <w:color w:val="000000" w:themeColor="text1"/>
          <w:sz w:val="20"/>
          <w:szCs w:val="20"/>
          <w:lang w:val="en-GB"/>
        </w:rPr>
        <w:t>will be available in</w:t>
      </w:r>
      <w:r w:rsidR="00F0725A" w:rsidRPr="00B26E84">
        <w:rPr>
          <w:rFonts w:cs="Andalus"/>
          <w:bCs/>
          <w:color w:val="000000" w:themeColor="text1"/>
          <w:sz w:val="20"/>
          <w:szCs w:val="20"/>
          <w:lang w:val="en-GB"/>
        </w:rPr>
        <w:t xml:space="preserve"> very</w:t>
      </w:r>
      <w:r w:rsidR="009C6897" w:rsidRPr="00B26E84">
        <w:rPr>
          <w:rFonts w:cs="Andalus"/>
          <w:bCs/>
          <w:color w:val="000000" w:themeColor="text1"/>
          <w:sz w:val="20"/>
          <w:szCs w:val="20"/>
          <w:lang w:val="en-GB"/>
        </w:rPr>
        <w:t xml:space="preserve"> limited quantities</w:t>
      </w:r>
      <w:r w:rsidR="00F0725A" w:rsidRPr="00B26E84">
        <w:rPr>
          <w:rFonts w:cs="Andalus"/>
          <w:bCs/>
          <w:color w:val="000000" w:themeColor="text1"/>
          <w:sz w:val="20"/>
          <w:szCs w:val="20"/>
          <w:lang w:val="en-GB"/>
        </w:rPr>
        <w:t>. 1500 jerseys will be available on selected retailers worldwide and will come in an exclusive packaging (1200 PCS in</w:t>
      </w:r>
      <w:r w:rsidR="009C6897" w:rsidRPr="00B26E84">
        <w:rPr>
          <w:rFonts w:cs="Andalus"/>
          <w:bCs/>
          <w:color w:val="000000" w:themeColor="text1"/>
          <w:sz w:val="20"/>
          <w:szCs w:val="20"/>
          <w:lang w:val="en-GB"/>
        </w:rPr>
        <w:t xml:space="preserve"> handmade commemorative box</w:t>
      </w:r>
      <w:r w:rsidR="005C0FE0" w:rsidRPr="00B26E84">
        <w:rPr>
          <w:rFonts w:cs="Andalus"/>
          <w:bCs/>
          <w:color w:val="000000" w:themeColor="text1"/>
          <w:sz w:val="20"/>
          <w:szCs w:val="20"/>
          <w:lang w:val="en-GB"/>
        </w:rPr>
        <w:t xml:space="preserve"> and </w:t>
      </w:r>
      <w:r w:rsidR="00F0725A" w:rsidRPr="00B26E84">
        <w:rPr>
          <w:rFonts w:cs="Andalus"/>
          <w:bCs/>
          <w:color w:val="000000" w:themeColor="text1"/>
          <w:sz w:val="20"/>
          <w:szCs w:val="20"/>
          <w:lang w:val="en-GB"/>
        </w:rPr>
        <w:t xml:space="preserve">300 </w:t>
      </w:r>
      <w:r w:rsidR="005C0FE0" w:rsidRPr="00B26E84">
        <w:rPr>
          <w:rFonts w:cs="Andalus"/>
          <w:bCs/>
          <w:color w:val="000000" w:themeColor="text1"/>
          <w:sz w:val="20"/>
          <w:szCs w:val="20"/>
          <w:lang w:val="en-GB"/>
        </w:rPr>
        <w:t xml:space="preserve">PCS </w:t>
      </w:r>
      <w:r w:rsidR="00F0725A" w:rsidRPr="00B26E84">
        <w:rPr>
          <w:rFonts w:cs="Andalus"/>
          <w:bCs/>
          <w:color w:val="000000" w:themeColor="text1"/>
          <w:sz w:val="20"/>
          <w:szCs w:val="20"/>
          <w:lang w:val="en-GB"/>
        </w:rPr>
        <w:t xml:space="preserve">with </w:t>
      </w:r>
      <w:r w:rsidR="005C0FE0" w:rsidRPr="00B26E84">
        <w:rPr>
          <w:rFonts w:cs="Andalus"/>
          <w:bCs/>
          <w:color w:val="000000" w:themeColor="text1"/>
          <w:sz w:val="20"/>
          <w:szCs w:val="20"/>
          <w:lang w:val="en-GB"/>
        </w:rPr>
        <w:t xml:space="preserve">an </w:t>
      </w:r>
      <w:r w:rsidR="00F0725A" w:rsidRPr="00B26E84">
        <w:rPr>
          <w:rFonts w:cs="Andalus"/>
          <w:bCs/>
          <w:color w:val="000000" w:themeColor="text1"/>
          <w:sz w:val="20"/>
          <w:szCs w:val="20"/>
          <w:lang w:val="en-GB"/>
        </w:rPr>
        <w:t>exclusive dragon egg packaging)</w:t>
      </w:r>
      <w:r w:rsidR="009C6897" w:rsidRPr="00B26E84">
        <w:rPr>
          <w:rFonts w:cs="Andalus"/>
          <w:bCs/>
          <w:color w:val="000000" w:themeColor="text1"/>
          <w:sz w:val="20"/>
          <w:szCs w:val="20"/>
          <w:lang w:val="en-GB"/>
        </w:rPr>
        <w:t>. The exclusive jerseys themselves bear the Yohji Yamamoto</w:t>
      </w:r>
      <w:r w:rsidRPr="00B26E84">
        <w:rPr>
          <w:rFonts w:cs="Andalus"/>
          <w:bCs/>
          <w:color w:val="000000" w:themeColor="text1"/>
          <w:sz w:val="20"/>
          <w:szCs w:val="20"/>
          <w:lang w:val="en-GB"/>
        </w:rPr>
        <w:t>’</w:t>
      </w:r>
      <w:r w:rsidR="009C6897" w:rsidRPr="00B26E84">
        <w:rPr>
          <w:rFonts w:cs="Andalus"/>
          <w:bCs/>
          <w:color w:val="000000" w:themeColor="text1"/>
          <w:sz w:val="20"/>
          <w:szCs w:val="20"/>
          <w:lang w:val="en-GB"/>
        </w:rPr>
        <w:t xml:space="preserve">s personal signature and the number 3 representing the iconic three stripes of adidas.  </w:t>
      </w:r>
    </w:p>
    <w:p w:rsidR="009C6897" w:rsidRDefault="009C6897" w:rsidP="0064002A">
      <w:pPr>
        <w:autoSpaceDE w:val="0"/>
        <w:autoSpaceDN w:val="0"/>
        <w:adjustRightInd w:val="0"/>
        <w:spacing w:line="360" w:lineRule="auto"/>
        <w:rPr>
          <w:rFonts w:cs="Andalus"/>
          <w:bCs/>
          <w:sz w:val="20"/>
          <w:szCs w:val="20"/>
          <w:lang w:val="en-GB"/>
        </w:rPr>
      </w:pPr>
    </w:p>
    <w:p w:rsidR="007B4095" w:rsidRDefault="007012CF" w:rsidP="0064002A">
      <w:pPr>
        <w:autoSpaceDE w:val="0"/>
        <w:autoSpaceDN w:val="0"/>
        <w:adjustRightInd w:val="0"/>
        <w:spacing w:line="360" w:lineRule="auto"/>
        <w:rPr>
          <w:rFonts w:cs="Andalus"/>
          <w:bCs/>
          <w:sz w:val="20"/>
          <w:szCs w:val="20"/>
          <w:lang w:val="en-GB"/>
        </w:rPr>
      </w:pPr>
      <w:r>
        <w:rPr>
          <w:rFonts w:cs="Andalus"/>
          <w:bCs/>
          <w:sz w:val="20"/>
          <w:szCs w:val="20"/>
          <w:lang w:val="en-GB"/>
        </w:rPr>
        <w:t>Also released today is</w:t>
      </w:r>
      <w:r w:rsidR="007D4E5B">
        <w:rPr>
          <w:rFonts w:cs="Andalus"/>
          <w:bCs/>
          <w:sz w:val="20"/>
          <w:szCs w:val="20"/>
          <w:lang w:val="en-GB"/>
        </w:rPr>
        <w:t xml:space="preserve"> </w:t>
      </w:r>
      <w:r w:rsidRPr="007D4E5B">
        <w:rPr>
          <w:rFonts w:cs="Andalus"/>
          <w:bCs/>
          <w:sz w:val="20"/>
          <w:szCs w:val="20"/>
          <w:lang w:val="en-GB"/>
        </w:rPr>
        <w:t xml:space="preserve">the </w:t>
      </w:r>
      <w:r>
        <w:rPr>
          <w:rFonts w:cs="Andalus"/>
          <w:bCs/>
          <w:sz w:val="20"/>
          <w:szCs w:val="20"/>
          <w:lang w:val="en-GB"/>
        </w:rPr>
        <w:t xml:space="preserve">latest </w:t>
      </w:r>
      <w:r w:rsidRPr="007D4E5B">
        <w:rPr>
          <w:rFonts w:cs="Andalus"/>
          <w:bCs/>
          <w:sz w:val="20"/>
          <w:szCs w:val="20"/>
          <w:lang w:val="en-GB"/>
        </w:rPr>
        <w:t>limited edition Yohji Yamamoto adizero f50 boot</w:t>
      </w:r>
      <w:r>
        <w:rPr>
          <w:rFonts w:cs="Andalus"/>
          <w:bCs/>
          <w:sz w:val="20"/>
          <w:szCs w:val="20"/>
          <w:lang w:val="en-GB"/>
        </w:rPr>
        <w:t xml:space="preserve">. </w:t>
      </w:r>
      <w:r w:rsidRPr="007012CF">
        <w:rPr>
          <w:rFonts w:cs="Andalus"/>
          <w:bCs/>
          <w:sz w:val="20"/>
          <w:szCs w:val="20"/>
          <w:lang w:val="en-GB"/>
        </w:rPr>
        <w:t>Following the success of last year’s launch</w:t>
      </w:r>
      <w:r>
        <w:rPr>
          <w:rFonts w:cs="Andalus"/>
          <w:bCs/>
          <w:sz w:val="20"/>
          <w:szCs w:val="20"/>
          <w:lang w:val="en-GB"/>
        </w:rPr>
        <w:t xml:space="preserve"> of the </w:t>
      </w:r>
      <w:r w:rsidRPr="007D4E5B">
        <w:rPr>
          <w:rFonts w:cs="Andalus"/>
          <w:bCs/>
          <w:sz w:val="20"/>
          <w:szCs w:val="20"/>
          <w:lang w:val="en-GB"/>
        </w:rPr>
        <w:t>Yamamoto adizero f50 boot</w:t>
      </w:r>
      <w:r>
        <w:rPr>
          <w:rFonts w:cs="Andalus"/>
          <w:bCs/>
          <w:sz w:val="20"/>
          <w:szCs w:val="20"/>
          <w:lang w:val="en-GB"/>
        </w:rPr>
        <w:t xml:space="preserve"> which drew inspiration from Japanese imperial lion-dogs, the new boots come in a striking blue and green colourway.</w:t>
      </w:r>
      <w:r w:rsidR="008E4293">
        <w:rPr>
          <w:rFonts w:cs="Andalus"/>
          <w:bCs/>
          <w:sz w:val="20"/>
          <w:szCs w:val="20"/>
          <w:lang w:val="en-GB"/>
        </w:rPr>
        <w:t xml:space="preserve"> The</w:t>
      </w:r>
      <w:r w:rsidR="008E4293" w:rsidRPr="008E4293">
        <w:rPr>
          <w:rFonts w:cs="Andalus"/>
          <w:bCs/>
          <w:sz w:val="20"/>
          <w:szCs w:val="20"/>
          <w:lang w:val="en-GB"/>
        </w:rPr>
        <w:t xml:space="preserve"> traditional design has been placed in the context of Japan's modern sci-fi culture creating a spiritual connection between the past and the future</w:t>
      </w:r>
      <w:r w:rsidR="008E4293">
        <w:rPr>
          <w:rFonts w:cs="Andalus"/>
          <w:bCs/>
          <w:sz w:val="20"/>
          <w:szCs w:val="20"/>
          <w:lang w:val="en-GB"/>
        </w:rPr>
        <w:t>.</w:t>
      </w:r>
    </w:p>
    <w:p w:rsidR="007012CF" w:rsidRDefault="007012CF" w:rsidP="007012CF">
      <w:pPr>
        <w:autoSpaceDE w:val="0"/>
        <w:autoSpaceDN w:val="0"/>
        <w:adjustRightInd w:val="0"/>
        <w:spacing w:line="360" w:lineRule="auto"/>
        <w:rPr>
          <w:rFonts w:cs="Andalus"/>
          <w:bCs/>
          <w:sz w:val="20"/>
          <w:szCs w:val="20"/>
          <w:lang w:val="en-GB"/>
        </w:rPr>
      </w:pPr>
    </w:p>
    <w:p w:rsidR="002F22DE" w:rsidRPr="0064002A" w:rsidRDefault="003B599F" w:rsidP="002F22DE">
      <w:pPr>
        <w:autoSpaceDE w:val="0"/>
        <w:autoSpaceDN w:val="0"/>
        <w:adjustRightInd w:val="0"/>
        <w:spacing w:line="360" w:lineRule="auto"/>
        <w:rPr>
          <w:rFonts w:cs="Andalus"/>
          <w:bCs/>
          <w:sz w:val="20"/>
          <w:szCs w:val="20"/>
          <w:lang w:val="en-GB"/>
        </w:rPr>
      </w:pPr>
      <w:r>
        <w:rPr>
          <w:rFonts w:cs="Andalus"/>
          <w:bCs/>
          <w:sz w:val="20"/>
          <w:szCs w:val="20"/>
          <w:lang w:val="en-GB"/>
        </w:rPr>
        <w:t>The Yohji Yamamoto designed Real Madrid third kit will be worn by the team on pitch</w:t>
      </w:r>
      <w:r w:rsidR="00A155A2">
        <w:rPr>
          <w:rFonts w:cs="Andalus"/>
          <w:bCs/>
          <w:sz w:val="20"/>
          <w:szCs w:val="20"/>
          <w:lang w:val="en-GB"/>
        </w:rPr>
        <w:t xml:space="preserve"> </w:t>
      </w:r>
      <w:r w:rsidR="00F0725A">
        <w:rPr>
          <w:rFonts w:cs="Andalus"/>
          <w:bCs/>
          <w:sz w:val="20"/>
          <w:szCs w:val="20"/>
          <w:lang w:val="en-GB"/>
        </w:rPr>
        <w:t>in the new Uefa Champions League</w:t>
      </w:r>
      <w:r>
        <w:rPr>
          <w:rFonts w:cs="Andalus"/>
          <w:bCs/>
          <w:sz w:val="20"/>
          <w:szCs w:val="20"/>
          <w:lang w:val="en-GB"/>
        </w:rPr>
        <w:t xml:space="preserve"> </w:t>
      </w:r>
      <w:r w:rsidR="00F0725A">
        <w:rPr>
          <w:rFonts w:cs="Andalus"/>
          <w:bCs/>
          <w:sz w:val="20"/>
          <w:szCs w:val="20"/>
          <w:lang w:val="en-GB"/>
        </w:rPr>
        <w:t xml:space="preserve">season </w:t>
      </w:r>
      <w:r>
        <w:rPr>
          <w:rFonts w:cs="Andalus"/>
          <w:bCs/>
          <w:sz w:val="20"/>
          <w:szCs w:val="20"/>
          <w:lang w:val="en-GB"/>
        </w:rPr>
        <w:t xml:space="preserve">and </w:t>
      </w:r>
      <w:r w:rsidR="002A7252">
        <w:rPr>
          <w:rFonts w:cs="Andalus"/>
          <w:bCs/>
          <w:sz w:val="20"/>
          <w:szCs w:val="20"/>
          <w:lang w:val="en-GB"/>
        </w:rPr>
        <w:t>is</w:t>
      </w:r>
      <w:bookmarkStart w:id="0" w:name="_GoBack"/>
      <w:bookmarkEnd w:id="0"/>
      <w:r>
        <w:rPr>
          <w:rFonts w:cs="Andalus"/>
          <w:bCs/>
          <w:sz w:val="20"/>
          <w:szCs w:val="20"/>
          <w:lang w:val="en-GB"/>
        </w:rPr>
        <w:t xml:space="preserve"> available in stores from </w:t>
      </w:r>
      <w:r w:rsidR="002A7252">
        <w:rPr>
          <w:rFonts w:cs="Andalus"/>
          <w:bCs/>
          <w:sz w:val="20"/>
          <w:szCs w:val="20"/>
          <w:lang w:val="en-GB"/>
        </w:rPr>
        <w:t>today, Tuesday August</w:t>
      </w:r>
      <w:r w:rsidR="00F0725A" w:rsidRPr="007B4095">
        <w:rPr>
          <w:rFonts w:cs="Andalus"/>
          <w:bCs/>
          <w:sz w:val="20"/>
          <w:szCs w:val="20"/>
          <w:lang w:val="en-GB"/>
        </w:rPr>
        <w:t xml:space="preserve"> 26</w:t>
      </w:r>
      <w:r w:rsidR="00F0725A" w:rsidRPr="007B4095">
        <w:rPr>
          <w:rFonts w:cs="Andalus"/>
          <w:bCs/>
          <w:sz w:val="20"/>
          <w:szCs w:val="20"/>
          <w:vertAlign w:val="superscript"/>
          <w:lang w:val="en-GB"/>
        </w:rPr>
        <w:t>th</w:t>
      </w:r>
      <w:r w:rsidR="002A7252">
        <w:rPr>
          <w:rFonts w:cs="Andalus"/>
          <w:bCs/>
          <w:sz w:val="20"/>
          <w:szCs w:val="20"/>
          <w:lang w:val="en-GB"/>
        </w:rPr>
        <w:t>.</w:t>
      </w:r>
    </w:p>
    <w:p w:rsidR="0064002A" w:rsidRPr="0064002A" w:rsidRDefault="0064002A" w:rsidP="000954D6">
      <w:pPr>
        <w:autoSpaceDE w:val="0"/>
        <w:autoSpaceDN w:val="0"/>
        <w:adjustRightInd w:val="0"/>
        <w:spacing w:line="360" w:lineRule="auto"/>
        <w:rPr>
          <w:rFonts w:cs="AdiHaus"/>
          <w:bCs/>
          <w:sz w:val="20"/>
          <w:szCs w:val="20"/>
          <w:lang w:val="en-GB"/>
        </w:rPr>
      </w:pPr>
    </w:p>
    <w:p w:rsidR="00AC1ACE" w:rsidRPr="0064002A" w:rsidRDefault="00452BAC" w:rsidP="00452BAC">
      <w:pPr>
        <w:spacing w:line="360" w:lineRule="auto"/>
        <w:rPr>
          <w:rFonts w:cs="AdiHaus"/>
          <w:bCs/>
          <w:i/>
          <w:sz w:val="20"/>
          <w:szCs w:val="20"/>
          <w:lang w:val="en-GB"/>
        </w:rPr>
      </w:pPr>
      <w:r w:rsidRPr="0064002A">
        <w:rPr>
          <w:rFonts w:cs="AdiHaus"/>
          <w:bCs/>
          <w:i/>
          <w:sz w:val="20"/>
          <w:szCs w:val="20"/>
          <w:lang w:val="en-GB"/>
        </w:rPr>
        <w:t>Join the adidas football conversation at </w:t>
      </w:r>
      <w:hyperlink r:id="rId10" w:tooltip="http://www.facebook.com/adidasfootball" w:history="1">
        <w:r w:rsidRPr="0064002A">
          <w:rPr>
            <w:rStyle w:val="Hyperlink"/>
            <w:rFonts w:cs="AdiHaus"/>
            <w:b/>
            <w:bCs/>
            <w:i/>
            <w:sz w:val="20"/>
            <w:szCs w:val="20"/>
            <w:lang w:val="en-GB"/>
          </w:rPr>
          <w:t>www.facebook.com/adidasfootball</w:t>
        </w:r>
      </w:hyperlink>
      <w:r w:rsidRPr="0064002A">
        <w:rPr>
          <w:rFonts w:cs="AdiHaus"/>
          <w:bCs/>
          <w:i/>
          <w:sz w:val="20"/>
          <w:szCs w:val="20"/>
          <w:lang w:val="en-GB"/>
        </w:rPr>
        <w:t> or on Twitter: </w:t>
      </w:r>
      <w:r w:rsidRPr="0064002A">
        <w:rPr>
          <w:rFonts w:cs="AdiHaus"/>
          <w:b/>
          <w:bCs/>
          <w:i/>
          <w:sz w:val="20"/>
          <w:szCs w:val="20"/>
          <w:lang w:val="en-GB"/>
        </w:rPr>
        <w:t>@adidasfootball</w:t>
      </w:r>
    </w:p>
    <w:p w:rsidR="00AC1ACE" w:rsidRPr="0064002A" w:rsidRDefault="00AC1ACE" w:rsidP="00AC1ACE">
      <w:pPr>
        <w:spacing w:line="360" w:lineRule="auto"/>
        <w:jc w:val="center"/>
        <w:rPr>
          <w:b/>
          <w:snapToGrid/>
          <w:sz w:val="22"/>
          <w:szCs w:val="22"/>
          <w:lang w:val="en-GB"/>
        </w:rPr>
      </w:pPr>
      <w:r w:rsidRPr="0064002A">
        <w:rPr>
          <w:b/>
          <w:snapToGrid/>
          <w:sz w:val="22"/>
          <w:szCs w:val="22"/>
          <w:lang w:val="en-GB"/>
        </w:rPr>
        <w:t>***</w:t>
      </w:r>
    </w:p>
    <w:p w:rsidR="00AC1ACE" w:rsidRPr="0064002A" w:rsidRDefault="00AC1ACE" w:rsidP="00AC1ACE">
      <w:pPr>
        <w:spacing w:line="360" w:lineRule="auto"/>
        <w:jc w:val="center"/>
        <w:rPr>
          <w:rFonts w:eastAsia="Times New Roman"/>
          <w:b/>
          <w:snapToGrid/>
          <w:sz w:val="22"/>
          <w:szCs w:val="22"/>
          <w:lang w:eastAsia="en-US"/>
        </w:rPr>
      </w:pPr>
      <w:r w:rsidRPr="0064002A">
        <w:rPr>
          <w:rFonts w:eastAsia="Times New Roman"/>
          <w:b/>
          <w:snapToGrid/>
          <w:sz w:val="22"/>
          <w:szCs w:val="22"/>
          <w:lang w:eastAsia="en-US"/>
        </w:rPr>
        <w:t>- END -</w:t>
      </w:r>
    </w:p>
    <w:p w:rsidR="00AC1ACE" w:rsidRPr="0064002A" w:rsidRDefault="00AC1ACE" w:rsidP="00AC1ACE">
      <w:pPr>
        <w:spacing w:line="360" w:lineRule="auto"/>
        <w:rPr>
          <w:rFonts w:eastAsia="Times New Roman"/>
          <w:b/>
          <w:snapToGrid/>
          <w:sz w:val="22"/>
          <w:szCs w:val="22"/>
          <w:lang w:eastAsia="en-US"/>
        </w:rPr>
      </w:pPr>
    </w:p>
    <w:p w:rsidR="00AC1ACE" w:rsidRPr="0064002A" w:rsidRDefault="00AC1ACE" w:rsidP="00AC1ACE">
      <w:pPr>
        <w:spacing w:line="360" w:lineRule="auto"/>
        <w:rPr>
          <w:b/>
          <w:sz w:val="22"/>
          <w:szCs w:val="22"/>
        </w:rPr>
      </w:pPr>
      <w:r w:rsidRPr="0064002A">
        <w:rPr>
          <w:b/>
          <w:sz w:val="22"/>
          <w:szCs w:val="22"/>
        </w:rPr>
        <w:t xml:space="preserve">For further media information please visit </w:t>
      </w:r>
      <w:hyperlink r:id="rId11" w:history="1">
        <w:r w:rsidRPr="0064002A">
          <w:rPr>
            <w:rStyle w:val="Hyperlink"/>
            <w:b/>
            <w:sz w:val="22"/>
            <w:szCs w:val="22"/>
          </w:rPr>
          <w:t>http://news.adidas.com/GLOBAL/PERFORMANCE/FOOTBALL</w:t>
        </w:r>
      </w:hyperlink>
      <w:r w:rsidRPr="0064002A">
        <w:rPr>
          <w:b/>
          <w:sz w:val="22"/>
          <w:szCs w:val="22"/>
        </w:rPr>
        <w:t xml:space="preserve"> or contact:</w:t>
      </w:r>
    </w:p>
    <w:p w:rsidR="00AC1ACE" w:rsidRPr="0064002A" w:rsidRDefault="00AC1ACE" w:rsidP="00AC1ACE">
      <w:pPr>
        <w:spacing w:line="360" w:lineRule="auto"/>
        <w:jc w:val="both"/>
        <w:outlineLvl w:val="0"/>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01"/>
      </w:tblGrid>
      <w:tr w:rsidR="00AC1ACE" w:rsidRPr="0064002A" w:rsidTr="00441049">
        <w:tc>
          <w:tcPr>
            <w:tcW w:w="4788" w:type="dxa"/>
          </w:tcPr>
          <w:p w:rsidR="00AC1ACE" w:rsidRPr="0064002A" w:rsidRDefault="00AC1ACE" w:rsidP="00441049">
            <w:pPr>
              <w:spacing w:line="360" w:lineRule="auto"/>
              <w:jc w:val="both"/>
              <w:rPr>
                <w:sz w:val="20"/>
                <w:szCs w:val="20"/>
              </w:rPr>
            </w:pPr>
            <w:r w:rsidRPr="0064002A">
              <w:rPr>
                <w:sz w:val="20"/>
                <w:szCs w:val="20"/>
              </w:rPr>
              <w:t>Robert Hughes</w:t>
            </w:r>
          </w:p>
          <w:p w:rsidR="00AC1ACE" w:rsidRPr="0064002A" w:rsidRDefault="00AC1ACE" w:rsidP="00441049">
            <w:pPr>
              <w:spacing w:line="360" w:lineRule="auto"/>
              <w:jc w:val="both"/>
              <w:rPr>
                <w:sz w:val="20"/>
                <w:szCs w:val="20"/>
              </w:rPr>
            </w:pPr>
            <w:r w:rsidRPr="0064002A">
              <w:rPr>
                <w:sz w:val="20"/>
                <w:szCs w:val="20"/>
              </w:rPr>
              <w:t>adidas Senior Global Football PR Manager</w:t>
            </w:r>
          </w:p>
          <w:p w:rsidR="00AC1ACE" w:rsidRPr="0064002A" w:rsidRDefault="00AC1ACE" w:rsidP="00441049">
            <w:pPr>
              <w:spacing w:line="360" w:lineRule="auto"/>
              <w:jc w:val="both"/>
              <w:rPr>
                <w:sz w:val="20"/>
                <w:szCs w:val="20"/>
              </w:rPr>
            </w:pPr>
            <w:r w:rsidRPr="0064002A">
              <w:rPr>
                <w:sz w:val="20"/>
                <w:szCs w:val="20"/>
              </w:rPr>
              <w:t xml:space="preserve">Email: </w:t>
            </w:r>
            <w:hyperlink r:id="rId12" w:history="1">
              <w:r w:rsidRPr="0064002A">
                <w:rPr>
                  <w:rStyle w:val="Hyperlink"/>
                  <w:sz w:val="20"/>
                  <w:szCs w:val="20"/>
                </w:rPr>
                <w:t>robert.hughes@adidas.com</w:t>
              </w:r>
            </w:hyperlink>
            <w:r w:rsidRPr="0064002A">
              <w:rPr>
                <w:sz w:val="20"/>
                <w:szCs w:val="20"/>
              </w:rPr>
              <w:t xml:space="preserve"> </w:t>
            </w:r>
          </w:p>
          <w:p w:rsidR="00AC1ACE" w:rsidRPr="0064002A" w:rsidRDefault="00AC1ACE" w:rsidP="00441049">
            <w:pPr>
              <w:spacing w:line="360" w:lineRule="auto"/>
              <w:jc w:val="both"/>
              <w:rPr>
                <w:rFonts w:eastAsia="PMingLiU"/>
                <w:sz w:val="20"/>
                <w:szCs w:val="20"/>
              </w:rPr>
            </w:pPr>
            <w:r w:rsidRPr="0064002A">
              <w:rPr>
                <w:sz w:val="20"/>
                <w:szCs w:val="20"/>
              </w:rPr>
              <w:t xml:space="preserve">Tel: +49/9132/84-6856 </w:t>
            </w:r>
          </w:p>
          <w:p w:rsidR="00AC1ACE" w:rsidRDefault="00AC1ACE" w:rsidP="00441049">
            <w:pPr>
              <w:spacing w:line="360" w:lineRule="auto"/>
              <w:jc w:val="both"/>
              <w:outlineLvl w:val="0"/>
              <w:rPr>
                <w:b/>
                <w:sz w:val="20"/>
                <w:szCs w:val="20"/>
              </w:rPr>
            </w:pPr>
          </w:p>
          <w:p w:rsidR="007B4095" w:rsidRDefault="007B4095" w:rsidP="00441049">
            <w:pPr>
              <w:spacing w:line="360" w:lineRule="auto"/>
              <w:jc w:val="both"/>
              <w:outlineLvl w:val="0"/>
              <w:rPr>
                <w:b/>
                <w:sz w:val="20"/>
                <w:szCs w:val="20"/>
              </w:rPr>
            </w:pPr>
          </w:p>
          <w:p w:rsidR="007B4095" w:rsidRPr="0064002A" w:rsidRDefault="007B4095" w:rsidP="00441049">
            <w:pPr>
              <w:spacing w:line="360" w:lineRule="auto"/>
              <w:jc w:val="both"/>
              <w:outlineLvl w:val="0"/>
              <w:rPr>
                <w:b/>
                <w:sz w:val="20"/>
                <w:szCs w:val="20"/>
              </w:rPr>
            </w:pPr>
          </w:p>
        </w:tc>
        <w:tc>
          <w:tcPr>
            <w:tcW w:w="4788" w:type="dxa"/>
          </w:tcPr>
          <w:p w:rsidR="00AC1ACE" w:rsidRPr="0064002A" w:rsidRDefault="00AC1ACE" w:rsidP="00441049">
            <w:pPr>
              <w:spacing w:line="360" w:lineRule="auto"/>
              <w:jc w:val="both"/>
              <w:rPr>
                <w:sz w:val="20"/>
                <w:szCs w:val="20"/>
              </w:rPr>
            </w:pPr>
            <w:r w:rsidRPr="0064002A">
              <w:rPr>
                <w:sz w:val="20"/>
                <w:szCs w:val="20"/>
              </w:rPr>
              <w:lastRenderedPageBreak/>
              <w:t>Alan McGarrie</w:t>
            </w:r>
          </w:p>
          <w:p w:rsidR="00AC1ACE" w:rsidRPr="0064002A" w:rsidRDefault="00AC1ACE" w:rsidP="00441049">
            <w:pPr>
              <w:spacing w:line="360" w:lineRule="auto"/>
              <w:jc w:val="both"/>
              <w:rPr>
                <w:sz w:val="20"/>
                <w:szCs w:val="20"/>
              </w:rPr>
            </w:pPr>
            <w:r w:rsidRPr="0064002A">
              <w:rPr>
                <w:sz w:val="20"/>
                <w:szCs w:val="20"/>
              </w:rPr>
              <w:t>adidas Global Football PR Manager</w:t>
            </w:r>
          </w:p>
          <w:p w:rsidR="00AC1ACE" w:rsidRPr="0064002A" w:rsidRDefault="00AC1ACE" w:rsidP="00441049">
            <w:pPr>
              <w:spacing w:line="360" w:lineRule="auto"/>
              <w:jc w:val="both"/>
              <w:rPr>
                <w:sz w:val="20"/>
                <w:szCs w:val="20"/>
              </w:rPr>
            </w:pPr>
            <w:r w:rsidRPr="0064002A">
              <w:rPr>
                <w:sz w:val="20"/>
                <w:szCs w:val="20"/>
              </w:rPr>
              <w:t xml:space="preserve">Email: </w:t>
            </w:r>
            <w:hyperlink r:id="rId13" w:history="1">
              <w:r w:rsidRPr="0064002A">
                <w:rPr>
                  <w:rStyle w:val="Hyperlink"/>
                  <w:sz w:val="20"/>
                  <w:szCs w:val="20"/>
                </w:rPr>
                <w:t>alan.mcgarrie@adidas.com</w:t>
              </w:r>
            </w:hyperlink>
            <w:r w:rsidRPr="0064002A">
              <w:rPr>
                <w:sz w:val="20"/>
                <w:szCs w:val="20"/>
              </w:rPr>
              <w:t xml:space="preserve">  </w:t>
            </w:r>
          </w:p>
          <w:p w:rsidR="00AC1ACE" w:rsidRPr="0064002A" w:rsidRDefault="00AC1ACE" w:rsidP="00441049">
            <w:pPr>
              <w:spacing w:line="360" w:lineRule="auto"/>
              <w:jc w:val="both"/>
              <w:rPr>
                <w:sz w:val="20"/>
                <w:szCs w:val="20"/>
              </w:rPr>
            </w:pPr>
            <w:r w:rsidRPr="0064002A">
              <w:rPr>
                <w:sz w:val="20"/>
                <w:szCs w:val="20"/>
              </w:rPr>
              <w:t xml:space="preserve">Tel: +49/9132/84-4686 </w:t>
            </w:r>
          </w:p>
          <w:p w:rsidR="00AC1ACE" w:rsidRPr="0064002A" w:rsidRDefault="00AC1ACE" w:rsidP="00441049">
            <w:pPr>
              <w:spacing w:line="360" w:lineRule="auto"/>
              <w:jc w:val="both"/>
              <w:outlineLvl w:val="0"/>
              <w:rPr>
                <w:b/>
                <w:sz w:val="20"/>
                <w:szCs w:val="20"/>
              </w:rPr>
            </w:pPr>
          </w:p>
        </w:tc>
      </w:tr>
    </w:tbl>
    <w:p w:rsidR="00AC1ACE" w:rsidRPr="0064002A" w:rsidRDefault="00AC1ACE" w:rsidP="0017280D">
      <w:pPr>
        <w:widowControl w:val="0"/>
        <w:autoSpaceDE w:val="0"/>
        <w:autoSpaceDN w:val="0"/>
        <w:adjustRightInd w:val="0"/>
        <w:spacing w:line="360" w:lineRule="auto"/>
        <w:jc w:val="both"/>
        <w:rPr>
          <w:rFonts w:eastAsiaTheme="minorHAnsi" w:cstheme="minorBidi"/>
          <w:b/>
          <w:sz w:val="20"/>
          <w:szCs w:val="20"/>
          <w:lang w:val="pt-BR"/>
        </w:rPr>
      </w:pPr>
      <w:r w:rsidRPr="0064002A">
        <w:rPr>
          <w:rFonts w:eastAsiaTheme="minorHAnsi" w:cstheme="minorBidi"/>
          <w:b/>
          <w:sz w:val="20"/>
          <w:szCs w:val="20"/>
          <w:lang w:val="pt-BR"/>
        </w:rPr>
        <w:lastRenderedPageBreak/>
        <w:t>About adidas Football</w:t>
      </w:r>
    </w:p>
    <w:p w:rsidR="005351BA" w:rsidRPr="0064002A" w:rsidRDefault="00AC1ACE" w:rsidP="0017280D">
      <w:pPr>
        <w:spacing w:line="360" w:lineRule="auto"/>
        <w:rPr>
          <w:rFonts w:cs="Calibri"/>
          <w:sz w:val="20"/>
          <w:szCs w:val="20"/>
        </w:rPr>
      </w:pPr>
      <w:r w:rsidRPr="0064002A">
        <w:rPr>
          <w:rFonts w:cs="Calibri"/>
          <w:sz w:val="20"/>
          <w:szCs w:val="20"/>
        </w:rPr>
        <w:t xml:space="preserve">adidas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adidas also sponsors some of the world’s top clubs including Real Madrid, FC Bayern Munich, AC Milan, Flamengo and Chelsea. Some of the world’s best players also on the adidas roster are </w:t>
      </w:r>
      <w:r w:rsidR="005351BA" w:rsidRPr="0064002A">
        <w:rPr>
          <w:rFonts w:cs="Calibri"/>
          <w:sz w:val="20"/>
          <w:szCs w:val="20"/>
        </w:rPr>
        <w:t>Leo Messi, Gareth Bale, Thomas Müller, Arjen Robben, James Rodriguez, Dani Alves, Karim Benzema and Bastian Schweinsteiger.</w:t>
      </w:r>
    </w:p>
    <w:p w:rsidR="00AC1ACE" w:rsidRPr="0064002A" w:rsidRDefault="00AC1ACE" w:rsidP="0017280D">
      <w:pPr>
        <w:widowControl w:val="0"/>
        <w:autoSpaceDE w:val="0"/>
        <w:autoSpaceDN w:val="0"/>
        <w:adjustRightInd w:val="0"/>
        <w:spacing w:line="360" w:lineRule="auto"/>
        <w:jc w:val="both"/>
        <w:rPr>
          <w:rFonts w:cs="Calibri"/>
          <w:sz w:val="20"/>
          <w:szCs w:val="20"/>
        </w:rPr>
      </w:pPr>
    </w:p>
    <w:p w:rsidR="00BE5A8F" w:rsidRPr="0064002A" w:rsidRDefault="00BE5A8F" w:rsidP="00BE5A8F">
      <w:pPr>
        <w:widowControl w:val="0"/>
        <w:autoSpaceDE w:val="0"/>
        <w:autoSpaceDN w:val="0"/>
        <w:adjustRightInd w:val="0"/>
        <w:spacing w:line="360" w:lineRule="auto"/>
        <w:jc w:val="both"/>
        <w:rPr>
          <w:rFonts w:eastAsiaTheme="minorHAnsi" w:cstheme="minorBidi"/>
          <w:b/>
          <w:sz w:val="20"/>
          <w:szCs w:val="20"/>
          <w:lang w:val="pt-BR"/>
        </w:rPr>
      </w:pPr>
      <w:r w:rsidRPr="0064002A">
        <w:rPr>
          <w:rFonts w:eastAsiaTheme="minorHAnsi" w:cstheme="minorBidi"/>
          <w:b/>
          <w:sz w:val="20"/>
          <w:szCs w:val="20"/>
          <w:lang w:val="pt-BR"/>
        </w:rPr>
        <w:t xml:space="preserve">About </w:t>
      </w:r>
      <w:r>
        <w:rPr>
          <w:rFonts w:eastAsiaTheme="minorEastAsia" w:cstheme="minorBidi" w:hint="eastAsia"/>
          <w:b/>
          <w:sz w:val="20"/>
          <w:szCs w:val="20"/>
          <w:lang w:val="pt-BR" w:eastAsia="ja-JP"/>
        </w:rPr>
        <w:t>Yohji Yamamoto</w:t>
      </w:r>
    </w:p>
    <w:p w:rsidR="00BE5A8F" w:rsidRPr="00BE5A8F" w:rsidRDefault="00BE5A8F" w:rsidP="00BE5A8F">
      <w:pPr>
        <w:spacing w:line="360" w:lineRule="auto"/>
        <w:rPr>
          <w:rFonts w:eastAsiaTheme="minorEastAsia"/>
          <w:sz w:val="20"/>
          <w:szCs w:val="20"/>
          <w:lang w:eastAsia="ja-JP"/>
        </w:rPr>
      </w:pPr>
      <w:r w:rsidRPr="00BE5A8F">
        <w:rPr>
          <w:rFonts w:eastAsiaTheme="minorEastAsia"/>
          <w:sz w:val="20"/>
          <w:szCs w:val="20"/>
          <w:lang w:eastAsia="ja-JP"/>
        </w:rPr>
        <w:t xml:space="preserve">Since establishment of Y’s Company Ltd. in 1972, </w:t>
      </w:r>
      <w:r>
        <w:rPr>
          <w:rFonts w:eastAsiaTheme="minorEastAsia" w:hint="eastAsia"/>
          <w:sz w:val="20"/>
          <w:szCs w:val="20"/>
          <w:lang w:eastAsia="ja-JP"/>
        </w:rPr>
        <w:t>Yohji Yamamoto</w:t>
      </w:r>
      <w:r w:rsidRPr="00BE5A8F">
        <w:rPr>
          <w:rFonts w:eastAsiaTheme="minorEastAsia"/>
          <w:sz w:val="20"/>
          <w:szCs w:val="20"/>
          <w:lang w:eastAsia="ja-JP"/>
        </w:rPr>
        <w:t xml:space="preserve"> continues to spread his revolutionary, ever-widening sphere of influence in mode, driven by his rebellious spirit.</w:t>
      </w:r>
    </w:p>
    <w:p w:rsidR="005F79EF" w:rsidRPr="00EB2715" w:rsidRDefault="00BE5A8F" w:rsidP="0017280D">
      <w:pPr>
        <w:spacing w:line="360" w:lineRule="auto"/>
        <w:rPr>
          <w:rFonts w:eastAsiaTheme="minorEastAsia"/>
          <w:sz w:val="20"/>
          <w:szCs w:val="20"/>
          <w:lang w:eastAsia="ja-JP"/>
        </w:rPr>
      </w:pPr>
      <w:r w:rsidRPr="00BE5A8F">
        <w:rPr>
          <w:rFonts w:eastAsiaTheme="minorEastAsia"/>
          <w:sz w:val="20"/>
          <w:szCs w:val="20"/>
          <w:lang w:eastAsia="ja-JP"/>
        </w:rPr>
        <w:t>Ever since the first Paris collection of his brand YOHJI YAMAMOTO in 1981, each collection is greeted by the world with great uproar and applause. </w:t>
      </w:r>
      <w:r w:rsidRPr="00BE5A8F">
        <w:rPr>
          <w:rFonts w:eastAsiaTheme="minorEastAsia" w:hint="eastAsia"/>
          <w:sz w:val="20"/>
          <w:szCs w:val="20"/>
          <w:lang w:eastAsia="ja-JP"/>
        </w:rPr>
        <w:br/>
      </w:r>
    </w:p>
    <w:p w:rsidR="00A311E5" w:rsidRPr="005F79EF" w:rsidRDefault="00AC1ACE" w:rsidP="0017280D">
      <w:pPr>
        <w:jc w:val="center"/>
        <w:rPr>
          <w:sz w:val="20"/>
          <w:szCs w:val="20"/>
        </w:rPr>
      </w:pPr>
      <w:r w:rsidRPr="005F79EF">
        <w:rPr>
          <w:rFonts w:cs="AdiHaus"/>
          <w:b/>
          <w:sz w:val="20"/>
          <w:szCs w:val="20"/>
          <w:lang w:val="en-GB"/>
        </w:rPr>
        <w:t>***</w:t>
      </w:r>
    </w:p>
    <w:sectPr w:rsidR="00A311E5" w:rsidRPr="005F79EF">
      <w:headerReference w:type="default" r:id="rId14"/>
      <w:headerReference w:type="first" r:id="rId15"/>
      <w:pgSz w:w="11907" w:h="16840" w:code="9"/>
      <w:pgMar w:top="2157" w:right="1418" w:bottom="1418" w:left="1701"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18C" w:rsidRDefault="00D7618C">
      <w:r>
        <w:separator/>
      </w:r>
    </w:p>
  </w:endnote>
  <w:endnote w:type="continuationSeparator" w:id="0">
    <w:p w:rsidR="00D7618C" w:rsidRDefault="00D76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iHaus">
    <w:altName w:val="Times New Roman"/>
    <w:panose1 w:val="02000503020000020004"/>
    <w:charset w:val="00"/>
    <w:family w:val="auto"/>
    <w:pitch w:val="variable"/>
    <w:sig w:usb0="8000002F" w:usb1="10000048" w:usb2="00000000" w:usb3="00000000" w:csb0="00000093"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PMingLiU">
    <w:altName w:val="新細明體"/>
    <w:panose1 w:val="02020500000000000000"/>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18C" w:rsidRDefault="00D7618C">
      <w:r>
        <w:separator/>
      </w:r>
    </w:p>
  </w:footnote>
  <w:footnote w:type="continuationSeparator" w:id="0">
    <w:p w:rsidR="00D7618C" w:rsidRDefault="00D761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68" w:type="pct"/>
      <w:tblInd w:w="-1701" w:type="dxa"/>
      <w:tblLayout w:type="fixed"/>
      <w:tblCellMar>
        <w:left w:w="0" w:type="dxa"/>
        <w:right w:w="0" w:type="dxa"/>
      </w:tblCellMar>
      <w:tblLook w:val="01E0" w:firstRow="1" w:lastRow="1" w:firstColumn="1" w:lastColumn="1" w:noHBand="0" w:noVBand="0"/>
    </w:tblPr>
    <w:tblGrid>
      <w:gridCol w:w="4678"/>
      <w:gridCol w:w="5811"/>
    </w:tblGrid>
    <w:tr w:rsidR="003913D4" w:rsidRPr="00C47185">
      <w:trPr>
        <w:trHeight w:val="510"/>
      </w:trPr>
      <w:tc>
        <w:tcPr>
          <w:tcW w:w="2230" w:type="pct"/>
        </w:tcPr>
        <w:p w:rsidR="003913D4" w:rsidRDefault="003913D4">
          <w:pPr>
            <w:pStyle w:val="Header"/>
            <w:rPr>
              <w:b/>
              <w:noProof/>
            </w:rPr>
          </w:pPr>
          <w:r>
            <w:rPr>
              <w:b/>
              <w:noProof/>
              <w:snapToGrid/>
              <w:lang w:eastAsia="en-US"/>
            </w:rPr>
            <w:drawing>
              <wp:inline distT="0" distB="0" distL="0" distR="0" wp14:anchorId="46962214" wp14:editId="08A63C40">
                <wp:extent cx="2362835" cy="297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901"/>
                        <a:stretch>
                          <a:fillRect/>
                        </a:stretch>
                      </pic:blipFill>
                      <pic:spPr bwMode="auto">
                        <a:xfrm>
                          <a:off x="0" y="0"/>
                          <a:ext cx="2362835" cy="297815"/>
                        </a:xfrm>
                        <a:prstGeom prst="rect">
                          <a:avLst/>
                        </a:prstGeom>
                        <a:noFill/>
                        <a:ln>
                          <a:noFill/>
                        </a:ln>
                      </pic:spPr>
                    </pic:pic>
                  </a:graphicData>
                </a:graphic>
              </wp:inline>
            </w:drawing>
          </w:r>
        </w:p>
      </w:tc>
      <w:tc>
        <w:tcPr>
          <w:tcW w:w="2770" w:type="pct"/>
          <w:vAlign w:val="bottom"/>
        </w:tcPr>
        <w:p w:rsidR="003913D4" w:rsidRPr="00C47185" w:rsidRDefault="003913D4">
          <w:pPr>
            <w:pStyle w:val="Header"/>
            <w:spacing w:before="40"/>
            <w:jc w:val="right"/>
            <w:rPr>
              <w:b/>
              <w:sz w:val="40"/>
              <w:lang w:val="es-ES"/>
            </w:rPr>
          </w:pPr>
          <w:r w:rsidRPr="00C47185">
            <w:rPr>
              <w:b/>
              <w:sz w:val="40"/>
              <w:lang w:val="es-ES"/>
            </w:rPr>
            <w:fldChar w:fldCharType="begin"/>
          </w:r>
          <w:r w:rsidRPr="00C47185">
            <w:rPr>
              <w:b/>
              <w:sz w:val="40"/>
              <w:lang w:val="es-ES"/>
            </w:rPr>
            <w:instrText xml:space="preserve"> REF  Title </w:instrText>
          </w:r>
          <w:r>
            <w:rPr>
              <w:b/>
              <w:sz w:val="40"/>
              <w:lang w:val="es-ES"/>
            </w:rPr>
            <w:instrText xml:space="preserve"> \* MERGEFORMAT </w:instrText>
          </w:r>
          <w:r w:rsidRPr="00C47185">
            <w:rPr>
              <w:b/>
              <w:sz w:val="40"/>
              <w:lang w:val="es-ES"/>
            </w:rPr>
            <w:fldChar w:fldCharType="separate"/>
          </w:r>
          <w:r>
            <w:rPr>
              <w:b/>
              <w:sz w:val="40"/>
              <w:lang w:val="es-ES"/>
            </w:rPr>
            <w:t>Informa</w:t>
          </w:r>
          <w:r w:rsidRPr="00C47185">
            <w:rPr>
              <w:b/>
              <w:sz w:val="40"/>
              <w:lang w:val="es-ES"/>
            </w:rPr>
            <w:fldChar w:fldCharType="end"/>
          </w:r>
          <w:r w:rsidRPr="00C47185">
            <w:rPr>
              <w:b/>
              <w:sz w:val="40"/>
              <w:lang w:val="es-ES"/>
            </w:rPr>
            <w:t>tion</w:t>
          </w:r>
        </w:p>
      </w:tc>
    </w:tr>
  </w:tbl>
  <w:p w:rsidR="003913D4" w:rsidRDefault="003913D4">
    <w:pPr>
      <w:pStyle w:val="Header"/>
      <w:tabs>
        <w:tab w:val="left" w:pos="277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1701" w:type="dxa"/>
      <w:tblLayout w:type="fixed"/>
      <w:tblCellMar>
        <w:left w:w="0" w:type="dxa"/>
        <w:right w:w="0" w:type="dxa"/>
      </w:tblCellMar>
      <w:tblLook w:val="01E0" w:firstRow="1" w:lastRow="1" w:firstColumn="1" w:lastColumn="1" w:noHBand="0" w:noVBand="0"/>
    </w:tblPr>
    <w:tblGrid>
      <w:gridCol w:w="6083"/>
      <w:gridCol w:w="4407"/>
    </w:tblGrid>
    <w:tr w:rsidR="003913D4">
      <w:tc>
        <w:tcPr>
          <w:tcW w:w="6083" w:type="dxa"/>
        </w:tcPr>
        <w:p w:rsidR="003913D4" w:rsidRDefault="003913D4">
          <w:pPr>
            <w:pStyle w:val="Header"/>
            <w:rPr>
              <w:b/>
              <w:noProof/>
            </w:rPr>
          </w:pPr>
          <w:r>
            <w:rPr>
              <w:b/>
              <w:noProof/>
              <w:snapToGrid/>
              <w:lang w:eastAsia="en-US"/>
            </w:rPr>
            <w:drawing>
              <wp:inline distT="0" distB="0" distL="0" distR="0" wp14:anchorId="6C6214B3" wp14:editId="09C112BD">
                <wp:extent cx="2362835"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901"/>
                        <a:stretch>
                          <a:fillRect/>
                        </a:stretch>
                      </pic:blipFill>
                      <pic:spPr bwMode="auto">
                        <a:xfrm>
                          <a:off x="0" y="0"/>
                          <a:ext cx="2362835" cy="297815"/>
                        </a:xfrm>
                        <a:prstGeom prst="rect">
                          <a:avLst/>
                        </a:prstGeom>
                        <a:noFill/>
                        <a:ln>
                          <a:noFill/>
                        </a:ln>
                      </pic:spPr>
                    </pic:pic>
                  </a:graphicData>
                </a:graphic>
              </wp:inline>
            </w:drawing>
          </w:r>
        </w:p>
      </w:tc>
      <w:tc>
        <w:tcPr>
          <w:tcW w:w="4407" w:type="dxa"/>
          <w:vAlign w:val="bottom"/>
        </w:tcPr>
        <w:p w:rsidR="003913D4" w:rsidRDefault="003913D4">
          <w:pPr>
            <w:pStyle w:val="Header"/>
            <w:spacing w:before="40"/>
            <w:jc w:val="right"/>
            <w:rPr>
              <w:b/>
              <w:sz w:val="40"/>
              <w:lang w:val="es-ES"/>
            </w:rPr>
          </w:pPr>
          <w:bookmarkStart w:id="1" w:name="title"/>
          <w:r>
            <w:rPr>
              <w:b/>
              <w:sz w:val="40"/>
              <w:lang w:val="es-ES"/>
            </w:rPr>
            <w:t>Informa</w:t>
          </w:r>
          <w:bookmarkEnd w:id="1"/>
          <w:r>
            <w:rPr>
              <w:b/>
              <w:sz w:val="40"/>
              <w:lang w:val="es-ES"/>
            </w:rPr>
            <w:t>tion</w:t>
          </w:r>
        </w:p>
      </w:tc>
    </w:tr>
  </w:tbl>
  <w:p w:rsidR="003913D4" w:rsidRDefault="003913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96E52"/>
    <w:multiLevelType w:val="hybridMultilevel"/>
    <w:tmpl w:val="370EA5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57522E"/>
    <w:multiLevelType w:val="hybridMultilevel"/>
    <w:tmpl w:val="6EDED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6ED406B2"/>
    <w:multiLevelType w:val="hybridMultilevel"/>
    <w:tmpl w:val="BA8AF93A"/>
    <w:lvl w:ilvl="0" w:tplc="580AF522">
      <w:numFmt w:val="bullet"/>
      <w:lvlText w:val="-"/>
      <w:lvlJc w:val="left"/>
      <w:pPr>
        <w:ind w:left="720" w:hanging="360"/>
      </w:pPr>
      <w:rPr>
        <w:rFonts w:ascii="AdiHaus" w:eastAsia="Times New Roman" w:hAnsi="AdiHau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776D7095"/>
    <w:multiLevelType w:val="hybridMultilevel"/>
    <w:tmpl w:val="A4724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AE86724"/>
    <w:multiLevelType w:val="hybridMultilevel"/>
    <w:tmpl w:val="A532F9D4"/>
    <w:lvl w:ilvl="0" w:tplc="FA485C7E">
      <w:numFmt w:val="bullet"/>
      <w:lvlText w:val="-"/>
      <w:lvlJc w:val="left"/>
      <w:pPr>
        <w:ind w:left="720" w:hanging="360"/>
      </w:pPr>
      <w:rPr>
        <w:rFonts w:ascii="AdiHaus" w:eastAsia="SimSun" w:hAnsi="AdiHaus" w:cs="AdiHaus"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FC44CD"/>
    <w:multiLevelType w:val="hybridMultilevel"/>
    <w:tmpl w:val="4BBCC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ACE"/>
    <w:rsid w:val="00000910"/>
    <w:rsid w:val="00040F39"/>
    <w:rsid w:val="0004590B"/>
    <w:rsid w:val="0007712B"/>
    <w:rsid w:val="000954D6"/>
    <w:rsid w:val="000B074F"/>
    <w:rsid w:val="000B40A2"/>
    <w:rsid w:val="000C014E"/>
    <w:rsid w:val="000D0DE1"/>
    <w:rsid w:val="000D3AD1"/>
    <w:rsid w:val="000D6F21"/>
    <w:rsid w:val="000E5579"/>
    <w:rsid w:val="00101643"/>
    <w:rsid w:val="0010383A"/>
    <w:rsid w:val="0012196E"/>
    <w:rsid w:val="00125BD4"/>
    <w:rsid w:val="0013769B"/>
    <w:rsid w:val="00170F87"/>
    <w:rsid w:val="0017280D"/>
    <w:rsid w:val="001729FB"/>
    <w:rsid w:val="00182D0C"/>
    <w:rsid w:val="001B49D6"/>
    <w:rsid w:val="001B69FA"/>
    <w:rsid w:val="001D6E2F"/>
    <w:rsid w:val="001F0543"/>
    <w:rsid w:val="001F08F0"/>
    <w:rsid w:val="001F50FD"/>
    <w:rsid w:val="0020085C"/>
    <w:rsid w:val="00203863"/>
    <w:rsid w:val="0020566E"/>
    <w:rsid w:val="002074D5"/>
    <w:rsid w:val="002364C5"/>
    <w:rsid w:val="002512E6"/>
    <w:rsid w:val="00260D90"/>
    <w:rsid w:val="002673EA"/>
    <w:rsid w:val="002A7252"/>
    <w:rsid w:val="002B08AC"/>
    <w:rsid w:val="002B477C"/>
    <w:rsid w:val="002B572B"/>
    <w:rsid w:val="002B625E"/>
    <w:rsid w:val="002D301F"/>
    <w:rsid w:val="002E0726"/>
    <w:rsid w:val="002F22DE"/>
    <w:rsid w:val="002F4A6E"/>
    <w:rsid w:val="00300106"/>
    <w:rsid w:val="0030456F"/>
    <w:rsid w:val="003222EE"/>
    <w:rsid w:val="00346C84"/>
    <w:rsid w:val="00353D88"/>
    <w:rsid w:val="00355C24"/>
    <w:rsid w:val="003678A1"/>
    <w:rsid w:val="003834E0"/>
    <w:rsid w:val="003838E4"/>
    <w:rsid w:val="003913D4"/>
    <w:rsid w:val="003A778D"/>
    <w:rsid w:val="003B0266"/>
    <w:rsid w:val="003B5572"/>
    <w:rsid w:val="003B599F"/>
    <w:rsid w:val="003D29E9"/>
    <w:rsid w:val="003F48DF"/>
    <w:rsid w:val="00400888"/>
    <w:rsid w:val="00407B10"/>
    <w:rsid w:val="00414ABC"/>
    <w:rsid w:val="0043679A"/>
    <w:rsid w:val="00441049"/>
    <w:rsid w:val="004472AE"/>
    <w:rsid w:val="00452BAC"/>
    <w:rsid w:val="00477B99"/>
    <w:rsid w:val="0049122E"/>
    <w:rsid w:val="0049374F"/>
    <w:rsid w:val="004A1671"/>
    <w:rsid w:val="004C10A3"/>
    <w:rsid w:val="004E32FC"/>
    <w:rsid w:val="004E69F7"/>
    <w:rsid w:val="004F4E7B"/>
    <w:rsid w:val="0050108F"/>
    <w:rsid w:val="00501DC1"/>
    <w:rsid w:val="00503FE0"/>
    <w:rsid w:val="0051489C"/>
    <w:rsid w:val="005151EE"/>
    <w:rsid w:val="00530681"/>
    <w:rsid w:val="005344A9"/>
    <w:rsid w:val="005351BA"/>
    <w:rsid w:val="005478DC"/>
    <w:rsid w:val="0055487B"/>
    <w:rsid w:val="005603A0"/>
    <w:rsid w:val="00571654"/>
    <w:rsid w:val="005749BC"/>
    <w:rsid w:val="005834F7"/>
    <w:rsid w:val="005C0FE0"/>
    <w:rsid w:val="005C5F81"/>
    <w:rsid w:val="005F3609"/>
    <w:rsid w:val="005F4F1C"/>
    <w:rsid w:val="005F6837"/>
    <w:rsid w:val="005F79EF"/>
    <w:rsid w:val="006071B8"/>
    <w:rsid w:val="00624360"/>
    <w:rsid w:val="0064002A"/>
    <w:rsid w:val="00651F7C"/>
    <w:rsid w:val="006579E1"/>
    <w:rsid w:val="00677E0B"/>
    <w:rsid w:val="006949D6"/>
    <w:rsid w:val="006D1B7F"/>
    <w:rsid w:val="006D3A6B"/>
    <w:rsid w:val="006E7145"/>
    <w:rsid w:val="006F17EE"/>
    <w:rsid w:val="007012CF"/>
    <w:rsid w:val="007056FE"/>
    <w:rsid w:val="00706709"/>
    <w:rsid w:val="00721238"/>
    <w:rsid w:val="007242A4"/>
    <w:rsid w:val="00745991"/>
    <w:rsid w:val="00750A9D"/>
    <w:rsid w:val="00750FC3"/>
    <w:rsid w:val="0075759A"/>
    <w:rsid w:val="007615AE"/>
    <w:rsid w:val="00767DC0"/>
    <w:rsid w:val="00772F48"/>
    <w:rsid w:val="00776DF3"/>
    <w:rsid w:val="007828CE"/>
    <w:rsid w:val="007A48F3"/>
    <w:rsid w:val="007A4D13"/>
    <w:rsid w:val="007B4095"/>
    <w:rsid w:val="007D4E5B"/>
    <w:rsid w:val="007F71A3"/>
    <w:rsid w:val="00803455"/>
    <w:rsid w:val="00805BD5"/>
    <w:rsid w:val="00806AB4"/>
    <w:rsid w:val="00806E4C"/>
    <w:rsid w:val="00834B17"/>
    <w:rsid w:val="00856E0A"/>
    <w:rsid w:val="008719DC"/>
    <w:rsid w:val="00891184"/>
    <w:rsid w:val="0089489B"/>
    <w:rsid w:val="008A6724"/>
    <w:rsid w:val="008B4504"/>
    <w:rsid w:val="008D02AE"/>
    <w:rsid w:val="008D68F6"/>
    <w:rsid w:val="008E4293"/>
    <w:rsid w:val="008E448D"/>
    <w:rsid w:val="008E5EE3"/>
    <w:rsid w:val="008E74CB"/>
    <w:rsid w:val="008F0F73"/>
    <w:rsid w:val="008F2BC9"/>
    <w:rsid w:val="0091292D"/>
    <w:rsid w:val="00917F36"/>
    <w:rsid w:val="00932D44"/>
    <w:rsid w:val="00943E2A"/>
    <w:rsid w:val="009455B6"/>
    <w:rsid w:val="00951674"/>
    <w:rsid w:val="00956680"/>
    <w:rsid w:val="009579B0"/>
    <w:rsid w:val="00974B3A"/>
    <w:rsid w:val="00977E9D"/>
    <w:rsid w:val="009802E4"/>
    <w:rsid w:val="00987616"/>
    <w:rsid w:val="0099109B"/>
    <w:rsid w:val="009970C5"/>
    <w:rsid w:val="009B43A1"/>
    <w:rsid w:val="009C6897"/>
    <w:rsid w:val="00A0005D"/>
    <w:rsid w:val="00A03F60"/>
    <w:rsid w:val="00A078AE"/>
    <w:rsid w:val="00A07E07"/>
    <w:rsid w:val="00A1422E"/>
    <w:rsid w:val="00A155A2"/>
    <w:rsid w:val="00A155CF"/>
    <w:rsid w:val="00A311E5"/>
    <w:rsid w:val="00A338A6"/>
    <w:rsid w:val="00A47D3B"/>
    <w:rsid w:val="00A57734"/>
    <w:rsid w:val="00A710D0"/>
    <w:rsid w:val="00A72094"/>
    <w:rsid w:val="00A81C68"/>
    <w:rsid w:val="00AA5656"/>
    <w:rsid w:val="00AC1ACE"/>
    <w:rsid w:val="00AD74B6"/>
    <w:rsid w:val="00AF6386"/>
    <w:rsid w:val="00B16E0F"/>
    <w:rsid w:val="00B26E84"/>
    <w:rsid w:val="00B45CCA"/>
    <w:rsid w:val="00B73663"/>
    <w:rsid w:val="00B82F11"/>
    <w:rsid w:val="00BA66CF"/>
    <w:rsid w:val="00BA721D"/>
    <w:rsid w:val="00BE5A8F"/>
    <w:rsid w:val="00C07F6A"/>
    <w:rsid w:val="00C130F6"/>
    <w:rsid w:val="00C173C0"/>
    <w:rsid w:val="00C22C23"/>
    <w:rsid w:val="00C41D07"/>
    <w:rsid w:val="00C82EDD"/>
    <w:rsid w:val="00C965B4"/>
    <w:rsid w:val="00CB6949"/>
    <w:rsid w:val="00CC02EB"/>
    <w:rsid w:val="00CC521A"/>
    <w:rsid w:val="00CD57E7"/>
    <w:rsid w:val="00CE7F67"/>
    <w:rsid w:val="00D25A20"/>
    <w:rsid w:val="00D34857"/>
    <w:rsid w:val="00D45402"/>
    <w:rsid w:val="00D7618C"/>
    <w:rsid w:val="00D81C44"/>
    <w:rsid w:val="00D86F66"/>
    <w:rsid w:val="00D90E04"/>
    <w:rsid w:val="00DA03A9"/>
    <w:rsid w:val="00DB14F7"/>
    <w:rsid w:val="00DD2ED3"/>
    <w:rsid w:val="00DD3BF7"/>
    <w:rsid w:val="00DD3E77"/>
    <w:rsid w:val="00DD4CD1"/>
    <w:rsid w:val="00DE3818"/>
    <w:rsid w:val="00E02D9E"/>
    <w:rsid w:val="00E17E40"/>
    <w:rsid w:val="00E551D0"/>
    <w:rsid w:val="00E6646B"/>
    <w:rsid w:val="00EA0250"/>
    <w:rsid w:val="00EA31CF"/>
    <w:rsid w:val="00EA37D4"/>
    <w:rsid w:val="00EB2715"/>
    <w:rsid w:val="00EB6022"/>
    <w:rsid w:val="00EC633E"/>
    <w:rsid w:val="00EE0D29"/>
    <w:rsid w:val="00EF091F"/>
    <w:rsid w:val="00EF3158"/>
    <w:rsid w:val="00F007BE"/>
    <w:rsid w:val="00F023E8"/>
    <w:rsid w:val="00F0725A"/>
    <w:rsid w:val="00F12740"/>
    <w:rsid w:val="00F22D4F"/>
    <w:rsid w:val="00F25580"/>
    <w:rsid w:val="00F31F16"/>
    <w:rsid w:val="00F33B64"/>
    <w:rsid w:val="00F433F5"/>
    <w:rsid w:val="00F46873"/>
    <w:rsid w:val="00F52149"/>
    <w:rsid w:val="00F77D94"/>
    <w:rsid w:val="00F80BD8"/>
    <w:rsid w:val="00F919F6"/>
    <w:rsid w:val="00FA6407"/>
    <w:rsid w:val="00FB471B"/>
    <w:rsid w:val="00FC7062"/>
    <w:rsid w:val="00FD0EAB"/>
    <w:rsid w:val="00FE27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ACE"/>
    <w:pPr>
      <w:spacing w:after="0" w:line="240" w:lineRule="auto"/>
    </w:pPr>
    <w:rPr>
      <w:rFonts w:ascii="AdiHaus" w:eastAsia="SimSun" w:hAnsi="AdiHaus" w:cs="Times New Roman"/>
      <w:snapToGrid w:val="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C1ACE"/>
    <w:pPr>
      <w:tabs>
        <w:tab w:val="center" w:pos="4320"/>
        <w:tab w:val="right" w:pos="8640"/>
      </w:tabs>
    </w:pPr>
  </w:style>
  <w:style w:type="character" w:customStyle="1" w:styleId="HeaderChar">
    <w:name w:val="Header Char"/>
    <w:basedOn w:val="DefaultParagraphFont"/>
    <w:link w:val="Header"/>
    <w:rsid w:val="00AC1ACE"/>
    <w:rPr>
      <w:rFonts w:ascii="AdiHaus" w:eastAsia="SimSun" w:hAnsi="AdiHaus" w:cs="Times New Roman"/>
      <w:snapToGrid w:val="0"/>
      <w:sz w:val="24"/>
      <w:szCs w:val="24"/>
      <w:lang w:eastAsia="zh-CN"/>
    </w:rPr>
  </w:style>
  <w:style w:type="character" w:styleId="Hyperlink">
    <w:name w:val="Hyperlink"/>
    <w:rsid w:val="00AC1ACE"/>
    <w:rPr>
      <w:rFonts w:cs="Times New Roman"/>
      <w:color w:val="0000FF"/>
      <w:u w:val="single"/>
    </w:rPr>
  </w:style>
  <w:style w:type="table" w:styleId="TableGrid">
    <w:name w:val="Table Grid"/>
    <w:basedOn w:val="TableNormal"/>
    <w:rsid w:val="00AC1A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1ACE"/>
    <w:rPr>
      <w:rFonts w:ascii="Tahoma" w:hAnsi="Tahoma" w:cs="Tahoma"/>
      <w:sz w:val="16"/>
      <w:szCs w:val="16"/>
    </w:rPr>
  </w:style>
  <w:style w:type="character" w:customStyle="1" w:styleId="BalloonTextChar">
    <w:name w:val="Balloon Text Char"/>
    <w:basedOn w:val="DefaultParagraphFont"/>
    <w:link w:val="BalloonText"/>
    <w:uiPriority w:val="99"/>
    <w:semiHidden/>
    <w:rsid w:val="00AC1ACE"/>
    <w:rPr>
      <w:rFonts w:ascii="Tahoma" w:eastAsia="SimSun" w:hAnsi="Tahoma" w:cs="Tahoma"/>
      <w:snapToGrid w:val="0"/>
      <w:sz w:val="16"/>
      <w:szCs w:val="16"/>
      <w:lang w:eastAsia="zh-CN"/>
    </w:rPr>
  </w:style>
  <w:style w:type="paragraph" w:styleId="ListParagraph">
    <w:name w:val="List Paragraph"/>
    <w:basedOn w:val="Normal"/>
    <w:uiPriority w:val="34"/>
    <w:qFormat/>
    <w:rsid w:val="00943E2A"/>
    <w:pPr>
      <w:ind w:left="720"/>
      <w:contextualSpacing/>
    </w:pPr>
  </w:style>
  <w:style w:type="character" w:styleId="CommentReference">
    <w:name w:val="annotation reference"/>
    <w:basedOn w:val="DefaultParagraphFont"/>
    <w:uiPriority w:val="99"/>
    <w:semiHidden/>
    <w:unhideWhenUsed/>
    <w:rsid w:val="00F80BD8"/>
    <w:rPr>
      <w:sz w:val="16"/>
      <w:szCs w:val="16"/>
    </w:rPr>
  </w:style>
  <w:style w:type="paragraph" w:styleId="CommentText">
    <w:name w:val="annotation text"/>
    <w:basedOn w:val="Normal"/>
    <w:link w:val="CommentTextChar"/>
    <w:uiPriority w:val="99"/>
    <w:semiHidden/>
    <w:unhideWhenUsed/>
    <w:rsid w:val="00F80BD8"/>
    <w:rPr>
      <w:sz w:val="20"/>
      <w:szCs w:val="20"/>
    </w:rPr>
  </w:style>
  <w:style w:type="character" w:customStyle="1" w:styleId="CommentTextChar">
    <w:name w:val="Comment Text Char"/>
    <w:basedOn w:val="DefaultParagraphFont"/>
    <w:link w:val="CommentText"/>
    <w:uiPriority w:val="99"/>
    <w:semiHidden/>
    <w:rsid w:val="00F80BD8"/>
    <w:rPr>
      <w:rFonts w:ascii="AdiHaus" w:eastAsia="SimSun" w:hAnsi="AdiHaus" w:cs="Times New Roman"/>
      <w:snapToGrid w:val="0"/>
      <w:sz w:val="20"/>
      <w:szCs w:val="20"/>
      <w:lang w:eastAsia="zh-CN"/>
    </w:rPr>
  </w:style>
  <w:style w:type="paragraph" w:styleId="CommentSubject">
    <w:name w:val="annotation subject"/>
    <w:basedOn w:val="CommentText"/>
    <w:next w:val="CommentText"/>
    <w:link w:val="CommentSubjectChar"/>
    <w:uiPriority w:val="99"/>
    <w:semiHidden/>
    <w:unhideWhenUsed/>
    <w:rsid w:val="00F80BD8"/>
    <w:rPr>
      <w:b/>
      <w:bCs/>
    </w:rPr>
  </w:style>
  <w:style w:type="character" w:customStyle="1" w:styleId="CommentSubjectChar">
    <w:name w:val="Comment Subject Char"/>
    <w:basedOn w:val="CommentTextChar"/>
    <w:link w:val="CommentSubject"/>
    <w:uiPriority w:val="99"/>
    <w:semiHidden/>
    <w:rsid w:val="00F80BD8"/>
    <w:rPr>
      <w:rFonts w:ascii="AdiHaus" w:eastAsia="SimSun" w:hAnsi="AdiHaus" w:cs="Times New Roman"/>
      <w:b/>
      <w:bCs/>
      <w:snapToGrid w:val="0"/>
      <w:sz w:val="20"/>
      <w:szCs w:val="20"/>
      <w:lang w:eastAsia="zh-CN"/>
    </w:rPr>
  </w:style>
  <w:style w:type="paragraph" w:customStyle="1" w:styleId="Normal1">
    <w:name w:val="Normal1"/>
    <w:rsid w:val="00E6646B"/>
    <w:pPr>
      <w:spacing w:after="0"/>
    </w:pPr>
    <w:rPr>
      <w:rFonts w:ascii="Arial" w:eastAsia="Arial" w:hAnsi="Arial" w:cs="Arial"/>
      <w:color w:val="000000"/>
      <w:szCs w:val="20"/>
    </w:rPr>
  </w:style>
  <w:style w:type="paragraph" w:styleId="NormalWeb">
    <w:name w:val="Normal (Web)"/>
    <w:basedOn w:val="Normal"/>
    <w:uiPriority w:val="99"/>
    <w:semiHidden/>
    <w:unhideWhenUsed/>
    <w:rsid w:val="005F79EF"/>
    <w:pPr>
      <w:spacing w:before="100" w:beforeAutospacing="1" w:after="100" w:afterAutospacing="1"/>
    </w:pPr>
    <w:rPr>
      <w:rFonts w:ascii="Times New Roman" w:eastAsia="Times New Roman" w:hAnsi="Times New Roman"/>
      <w:snapToGrid/>
      <w:lang w:eastAsia="en-US"/>
    </w:rPr>
  </w:style>
  <w:style w:type="character" w:styleId="FollowedHyperlink">
    <w:name w:val="FollowedHyperlink"/>
    <w:basedOn w:val="DefaultParagraphFont"/>
    <w:uiPriority w:val="99"/>
    <w:semiHidden/>
    <w:unhideWhenUsed/>
    <w:rsid w:val="00721238"/>
    <w:rPr>
      <w:color w:val="800080" w:themeColor="followedHyperlink"/>
      <w:u w:val="single"/>
    </w:rPr>
  </w:style>
  <w:style w:type="character" w:styleId="Emphasis">
    <w:name w:val="Emphasis"/>
    <w:basedOn w:val="DefaultParagraphFont"/>
    <w:uiPriority w:val="20"/>
    <w:qFormat/>
    <w:rsid w:val="00300106"/>
    <w:rPr>
      <w:i/>
      <w:iCs/>
    </w:rPr>
  </w:style>
  <w:style w:type="paragraph" w:styleId="Footer">
    <w:name w:val="footer"/>
    <w:basedOn w:val="Normal"/>
    <w:link w:val="FooterChar"/>
    <w:uiPriority w:val="99"/>
    <w:unhideWhenUsed/>
    <w:rsid w:val="00A47D3B"/>
    <w:pPr>
      <w:tabs>
        <w:tab w:val="center" w:pos="4680"/>
        <w:tab w:val="right" w:pos="9360"/>
      </w:tabs>
    </w:pPr>
  </w:style>
  <w:style w:type="character" w:customStyle="1" w:styleId="FooterChar">
    <w:name w:val="Footer Char"/>
    <w:basedOn w:val="DefaultParagraphFont"/>
    <w:link w:val="Footer"/>
    <w:uiPriority w:val="99"/>
    <w:rsid w:val="00A47D3B"/>
    <w:rPr>
      <w:rFonts w:ascii="AdiHaus" w:eastAsia="SimSun" w:hAnsi="AdiHaus" w:cs="Times New Roman"/>
      <w:snapToGrid w:val="0"/>
      <w:sz w:val="24"/>
      <w:szCs w:val="24"/>
      <w:lang w:eastAsia="zh-CN"/>
    </w:rPr>
  </w:style>
  <w:style w:type="character" w:customStyle="1" w:styleId="hps">
    <w:name w:val="hps"/>
    <w:basedOn w:val="DefaultParagraphFont"/>
    <w:rsid w:val="000D3AD1"/>
  </w:style>
  <w:style w:type="paragraph" w:styleId="BodyText3">
    <w:name w:val="Body Text 3"/>
    <w:basedOn w:val="Normal"/>
    <w:link w:val="BodyText3Char"/>
    <w:uiPriority w:val="99"/>
    <w:semiHidden/>
    <w:unhideWhenUsed/>
    <w:rsid w:val="00F0725A"/>
    <w:pPr>
      <w:suppressAutoHyphens/>
      <w:spacing w:line="360" w:lineRule="auto"/>
      <w:jc w:val="both"/>
    </w:pPr>
    <w:rPr>
      <w:rFonts w:eastAsia="Times New Roman"/>
      <w:bCs/>
      <w:snapToGrid/>
      <w:sz w:val="22"/>
      <w:szCs w:val="22"/>
      <w:lang w:val="es-ES" w:eastAsia="ar-SA"/>
    </w:rPr>
  </w:style>
  <w:style w:type="character" w:customStyle="1" w:styleId="BodyText3Char">
    <w:name w:val="Body Text 3 Char"/>
    <w:basedOn w:val="DefaultParagraphFont"/>
    <w:link w:val="BodyText3"/>
    <w:uiPriority w:val="99"/>
    <w:semiHidden/>
    <w:rsid w:val="00F0725A"/>
    <w:rPr>
      <w:rFonts w:ascii="AdiHaus" w:eastAsia="Times New Roman" w:hAnsi="AdiHaus" w:cs="Times New Roman"/>
      <w:bCs/>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ACE"/>
    <w:pPr>
      <w:spacing w:after="0" w:line="240" w:lineRule="auto"/>
    </w:pPr>
    <w:rPr>
      <w:rFonts w:ascii="AdiHaus" w:eastAsia="SimSun" w:hAnsi="AdiHaus" w:cs="Times New Roman"/>
      <w:snapToGrid w:val="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C1ACE"/>
    <w:pPr>
      <w:tabs>
        <w:tab w:val="center" w:pos="4320"/>
        <w:tab w:val="right" w:pos="8640"/>
      </w:tabs>
    </w:pPr>
  </w:style>
  <w:style w:type="character" w:customStyle="1" w:styleId="HeaderChar">
    <w:name w:val="Header Char"/>
    <w:basedOn w:val="DefaultParagraphFont"/>
    <w:link w:val="Header"/>
    <w:rsid w:val="00AC1ACE"/>
    <w:rPr>
      <w:rFonts w:ascii="AdiHaus" w:eastAsia="SimSun" w:hAnsi="AdiHaus" w:cs="Times New Roman"/>
      <w:snapToGrid w:val="0"/>
      <w:sz w:val="24"/>
      <w:szCs w:val="24"/>
      <w:lang w:eastAsia="zh-CN"/>
    </w:rPr>
  </w:style>
  <w:style w:type="character" w:styleId="Hyperlink">
    <w:name w:val="Hyperlink"/>
    <w:rsid w:val="00AC1ACE"/>
    <w:rPr>
      <w:rFonts w:cs="Times New Roman"/>
      <w:color w:val="0000FF"/>
      <w:u w:val="single"/>
    </w:rPr>
  </w:style>
  <w:style w:type="table" w:styleId="TableGrid">
    <w:name w:val="Table Grid"/>
    <w:basedOn w:val="TableNormal"/>
    <w:rsid w:val="00AC1A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1ACE"/>
    <w:rPr>
      <w:rFonts w:ascii="Tahoma" w:hAnsi="Tahoma" w:cs="Tahoma"/>
      <w:sz w:val="16"/>
      <w:szCs w:val="16"/>
    </w:rPr>
  </w:style>
  <w:style w:type="character" w:customStyle="1" w:styleId="BalloonTextChar">
    <w:name w:val="Balloon Text Char"/>
    <w:basedOn w:val="DefaultParagraphFont"/>
    <w:link w:val="BalloonText"/>
    <w:uiPriority w:val="99"/>
    <w:semiHidden/>
    <w:rsid w:val="00AC1ACE"/>
    <w:rPr>
      <w:rFonts w:ascii="Tahoma" w:eastAsia="SimSun" w:hAnsi="Tahoma" w:cs="Tahoma"/>
      <w:snapToGrid w:val="0"/>
      <w:sz w:val="16"/>
      <w:szCs w:val="16"/>
      <w:lang w:eastAsia="zh-CN"/>
    </w:rPr>
  </w:style>
  <w:style w:type="paragraph" w:styleId="ListParagraph">
    <w:name w:val="List Paragraph"/>
    <w:basedOn w:val="Normal"/>
    <w:uiPriority w:val="34"/>
    <w:qFormat/>
    <w:rsid w:val="00943E2A"/>
    <w:pPr>
      <w:ind w:left="720"/>
      <w:contextualSpacing/>
    </w:pPr>
  </w:style>
  <w:style w:type="character" w:styleId="CommentReference">
    <w:name w:val="annotation reference"/>
    <w:basedOn w:val="DefaultParagraphFont"/>
    <w:uiPriority w:val="99"/>
    <w:semiHidden/>
    <w:unhideWhenUsed/>
    <w:rsid w:val="00F80BD8"/>
    <w:rPr>
      <w:sz w:val="16"/>
      <w:szCs w:val="16"/>
    </w:rPr>
  </w:style>
  <w:style w:type="paragraph" w:styleId="CommentText">
    <w:name w:val="annotation text"/>
    <w:basedOn w:val="Normal"/>
    <w:link w:val="CommentTextChar"/>
    <w:uiPriority w:val="99"/>
    <w:semiHidden/>
    <w:unhideWhenUsed/>
    <w:rsid w:val="00F80BD8"/>
    <w:rPr>
      <w:sz w:val="20"/>
      <w:szCs w:val="20"/>
    </w:rPr>
  </w:style>
  <w:style w:type="character" w:customStyle="1" w:styleId="CommentTextChar">
    <w:name w:val="Comment Text Char"/>
    <w:basedOn w:val="DefaultParagraphFont"/>
    <w:link w:val="CommentText"/>
    <w:uiPriority w:val="99"/>
    <w:semiHidden/>
    <w:rsid w:val="00F80BD8"/>
    <w:rPr>
      <w:rFonts w:ascii="AdiHaus" w:eastAsia="SimSun" w:hAnsi="AdiHaus" w:cs="Times New Roman"/>
      <w:snapToGrid w:val="0"/>
      <w:sz w:val="20"/>
      <w:szCs w:val="20"/>
      <w:lang w:eastAsia="zh-CN"/>
    </w:rPr>
  </w:style>
  <w:style w:type="paragraph" w:styleId="CommentSubject">
    <w:name w:val="annotation subject"/>
    <w:basedOn w:val="CommentText"/>
    <w:next w:val="CommentText"/>
    <w:link w:val="CommentSubjectChar"/>
    <w:uiPriority w:val="99"/>
    <w:semiHidden/>
    <w:unhideWhenUsed/>
    <w:rsid w:val="00F80BD8"/>
    <w:rPr>
      <w:b/>
      <w:bCs/>
    </w:rPr>
  </w:style>
  <w:style w:type="character" w:customStyle="1" w:styleId="CommentSubjectChar">
    <w:name w:val="Comment Subject Char"/>
    <w:basedOn w:val="CommentTextChar"/>
    <w:link w:val="CommentSubject"/>
    <w:uiPriority w:val="99"/>
    <w:semiHidden/>
    <w:rsid w:val="00F80BD8"/>
    <w:rPr>
      <w:rFonts w:ascii="AdiHaus" w:eastAsia="SimSun" w:hAnsi="AdiHaus" w:cs="Times New Roman"/>
      <w:b/>
      <w:bCs/>
      <w:snapToGrid w:val="0"/>
      <w:sz w:val="20"/>
      <w:szCs w:val="20"/>
      <w:lang w:eastAsia="zh-CN"/>
    </w:rPr>
  </w:style>
  <w:style w:type="paragraph" w:customStyle="1" w:styleId="Normal1">
    <w:name w:val="Normal1"/>
    <w:rsid w:val="00E6646B"/>
    <w:pPr>
      <w:spacing w:after="0"/>
    </w:pPr>
    <w:rPr>
      <w:rFonts w:ascii="Arial" w:eastAsia="Arial" w:hAnsi="Arial" w:cs="Arial"/>
      <w:color w:val="000000"/>
      <w:szCs w:val="20"/>
    </w:rPr>
  </w:style>
  <w:style w:type="paragraph" w:styleId="NormalWeb">
    <w:name w:val="Normal (Web)"/>
    <w:basedOn w:val="Normal"/>
    <w:uiPriority w:val="99"/>
    <w:semiHidden/>
    <w:unhideWhenUsed/>
    <w:rsid w:val="005F79EF"/>
    <w:pPr>
      <w:spacing w:before="100" w:beforeAutospacing="1" w:after="100" w:afterAutospacing="1"/>
    </w:pPr>
    <w:rPr>
      <w:rFonts w:ascii="Times New Roman" w:eastAsia="Times New Roman" w:hAnsi="Times New Roman"/>
      <w:snapToGrid/>
      <w:lang w:eastAsia="en-US"/>
    </w:rPr>
  </w:style>
  <w:style w:type="character" w:styleId="FollowedHyperlink">
    <w:name w:val="FollowedHyperlink"/>
    <w:basedOn w:val="DefaultParagraphFont"/>
    <w:uiPriority w:val="99"/>
    <w:semiHidden/>
    <w:unhideWhenUsed/>
    <w:rsid w:val="00721238"/>
    <w:rPr>
      <w:color w:val="800080" w:themeColor="followedHyperlink"/>
      <w:u w:val="single"/>
    </w:rPr>
  </w:style>
  <w:style w:type="character" w:styleId="Emphasis">
    <w:name w:val="Emphasis"/>
    <w:basedOn w:val="DefaultParagraphFont"/>
    <w:uiPriority w:val="20"/>
    <w:qFormat/>
    <w:rsid w:val="00300106"/>
    <w:rPr>
      <w:i/>
      <w:iCs/>
    </w:rPr>
  </w:style>
  <w:style w:type="paragraph" w:styleId="Footer">
    <w:name w:val="footer"/>
    <w:basedOn w:val="Normal"/>
    <w:link w:val="FooterChar"/>
    <w:uiPriority w:val="99"/>
    <w:unhideWhenUsed/>
    <w:rsid w:val="00A47D3B"/>
    <w:pPr>
      <w:tabs>
        <w:tab w:val="center" w:pos="4680"/>
        <w:tab w:val="right" w:pos="9360"/>
      </w:tabs>
    </w:pPr>
  </w:style>
  <w:style w:type="character" w:customStyle="1" w:styleId="FooterChar">
    <w:name w:val="Footer Char"/>
    <w:basedOn w:val="DefaultParagraphFont"/>
    <w:link w:val="Footer"/>
    <w:uiPriority w:val="99"/>
    <w:rsid w:val="00A47D3B"/>
    <w:rPr>
      <w:rFonts w:ascii="AdiHaus" w:eastAsia="SimSun" w:hAnsi="AdiHaus" w:cs="Times New Roman"/>
      <w:snapToGrid w:val="0"/>
      <w:sz w:val="24"/>
      <w:szCs w:val="24"/>
      <w:lang w:eastAsia="zh-CN"/>
    </w:rPr>
  </w:style>
  <w:style w:type="character" w:customStyle="1" w:styleId="hps">
    <w:name w:val="hps"/>
    <w:basedOn w:val="DefaultParagraphFont"/>
    <w:rsid w:val="000D3AD1"/>
  </w:style>
  <w:style w:type="paragraph" w:styleId="BodyText3">
    <w:name w:val="Body Text 3"/>
    <w:basedOn w:val="Normal"/>
    <w:link w:val="BodyText3Char"/>
    <w:uiPriority w:val="99"/>
    <w:semiHidden/>
    <w:unhideWhenUsed/>
    <w:rsid w:val="00F0725A"/>
    <w:pPr>
      <w:suppressAutoHyphens/>
      <w:spacing w:line="360" w:lineRule="auto"/>
      <w:jc w:val="both"/>
    </w:pPr>
    <w:rPr>
      <w:rFonts w:eastAsia="Times New Roman"/>
      <w:bCs/>
      <w:snapToGrid/>
      <w:sz w:val="22"/>
      <w:szCs w:val="22"/>
      <w:lang w:val="es-ES" w:eastAsia="ar-SA"/>
    </w:rPr>
  </w:style>
  <w:style w:type="character" w:customStyle="1" w:styleId="BodyText3Char">
    <w:name w:val="Body Text 3 Char"/>
    <w:basedOn w:val="DefaultParagraphFont"/>
    <w:link w:val="BodyText3"/>
    <w:uiPriority w:val="99"/>
    <w:semiHidden/>
    <w:rsid w:val="00F0725A"/>
    <w:rPr>
      <w:rFonts w:ascii="AdiHaus" w:eastAsia="Times New Roman" w:hAnsi="AdiHaus" w:cs="Times New Roman"/>
      <w:bCs/>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879">
      <w:bodyDiv w:val="1"/>
      <w:marLeft w:val="0"/>
      <w:marRight w:val="0"/>
      <w:marTop w:val="0"/>
      <w:marBottom w:val="0"/>
      <w:divBdr>
        <w:top w:val="none" w:sz="0" w:space="0" w:color="auto"/>
        <w:left w:val="none" w:sz="0" w:space="0" w:color="auto"/>
        <w:bottom w:val="none" w:sz="0" w:space="0" w:color="auto"/>
        <w:right w:val="none" w:sz="0" w:space="0" w:color="auto"/>
      </w:divBdr>
    </w:div>
    <w:div w:id="16860267">
      <w:bodyDiv w:val="1"/>
      <w:marLeft w:val="0"/>
      <w:marRight w:val="0"/>
      <w:marTop w:val="0"/>
      <w:marBottom w:val="0"/>
      <w:divBdr>
        <w:top w:val="none" w:sz="0" w:space="0" w:color="auto"/>
        <w:left w:val="none" w:sz="0" w:space="0" w:color="auto"/>
        <w:bottom w:val="none" w:sz="0" w:space="0" w:color="auto"/>
        <w:right w:val="none" w:sz="0" w:space="0" w:color="auto"/>
      </w:divBdr>
    </w:div>
    <w:div w:id="20326712">
      <w:bodyDiv w:val="1"/>
      <w:marLeft w:val="0"/>
      <w:marRight w:val="0"/>
      <w:marTop w:val="0"/>
      <w:marBottom w:val="0"/>
      <w:divBdr>
        <w:top w:val="none" w:sz="0" w:space="0" w:color="auto"/>
        <w:left w:val="none" w:sz="0" w:space="0" w:color="auto"/>
        <w:bottom w:val="none" w:sz="0" w:space="0" w:color="auto"/>
        <w:right w:val="none" w:sz="0" w:space="0" w:color="auto"/>
      </w:divBdr>
    </w:div>
    <w:div w:id="31922205">
      <w:bodyDiv w:val="1"/>
      <w:marLeft w:val="0"/>
      <w:marRight w:val="0"/>
      <w:marTop w:val="0"/>
      <w:marBottom w:val="0"/>
      <w:divBdr>
        <w:top w:val="none" w:sz="0" w:space="0" w:color="auto"/>
        <w:left w:val="none" w:sz="0" w:space="0" w:color="auto"/>
        <w:bottom w:val="none" w:sz="0" w:space="0" w:color="auto"/>
        <w:right w:val="none" w:sz="0" w:space="0" w:color="auto"/>
      </w:divBdr>
    </w:div>
    <w:div w:id="178006392">
      <w:bodyDiv w:val="1"/>
      <w:marLeft w:val="0"/>
      <w:marRight w:val="0"/>
      <w:marTop w:val="0"/>
      <w:marBottom w:val="0"/>
      <w:divBdr>
        <w:top w:val="none" w:sz="0" w:space="0" w:color="auto"/>
        <w:left w:val="none" w:sz="0" w:space="0" w:color="auto"/>
        <w:bottom w:val="none" w:sz="0" w:space="0" w:color="auto"/>
        <w:right w:val="none" w:sz="0" w:space="0" w:color="auto"/>
      </w:divBdr>
    </w:div>
    <w:div w:id="250088039">
      <w:bodyDiv w:val="1"/>
      <w:marLeft w:val="0"/>
      <w:marRight w:val="0"/>
      <w:marTop w:val="0"/>
      <w:marBottom w:val="0"/>
      <w:divBdr>
        <w:top w:val="none" w:sz="0" w:space="0" w:color="auto"/>
        <w:left w:val="none" w:sz="0" w:space="0" w:color="auto"/>
        <w:bottom w:val="none" w:sz="0" w:space="0" w:color="auto"/>
        <w:right w:val="none" w:sz="0" w:space="0" w:color="auto"/>
      </w:divBdr>
    </w:div>
    <w:div w:id="251554119">
      <w:bodyDiv w:val="1"/>
      <w:marLeft w:val="0"/>
      <w:marRight w:val="0"/>
      <w:marTop w:val="0"/>
      <w:marBottom w:val="0"/>
      <w:divBdr>
        <w:top w:val="none" w:sz="0" w:space="0" w:color="auto"/>
        <w:left w:val="none" w:sz="0" w:space="0" w:color="auto"/>
        <w:bottom w:val="none" w:sz="0" w:space="0" w:color="auto"/>
        <w:right w:val="none" w:sz="0" w:space="0" w:color="auto"/>
      </w:divBdr>
    </w:div>
    <w:div w:id="287203166">
      <w:bodyDiv w:val="1"/>
      <w:marLeft w:val="0"/>
      <w:marRight w:val="0"/>
      <w:marTop w:val="0"/>
      <w:marBottom w:val="0"/>
      <w:divBdr>
        <w:top w:val="none" w:sz="0" w:space="0" w:color="auto"/>
        <w:left w:val="none" w:sz="0" w:space="0" w:color="auto"/>
        <w:bottom w:val="none" w:sz="0" w:space="0" w:color="auto"/>
        <w:right w:val="none" w:sz="0" w:space="0" w:color="auto"/>
      </w:divBdr>
      <w:divsChild>
        <w:div w:id="742797763">
          <w:marLeft w:val="0"/>
          <w:marRight w:val="0"/>
          <w:marTop w:val="0"/>
          <w:marBottom w:val="0"/>
          <w:divBdr>
            <w:top w:val="none" w:sz="0" w:space="0" w:color="auto"/>
            <w:left w:val="none" w:sz="0" w:space="0" w:color="auto"/>
            <w:bottom w:val="none" w:sz="0" w:space="0" w:color="auto"/>
            <w:right w:val="none" w:sz="0" w:space="0" w:color="auto"/>
          </w:divBdr>
          <w:divsChild>
            <w:div w:id="1887133143">
              <w:marLeft w:val="0"/>
              <w:marRight w:val="0"/>
              <w:marTop w:val="0"/>
              <w:marBottom w:val="0"/>
              <w:divBdr>
                <w:top w:val="none" w:sz="0" w:space="0" w:color="auto"/>
                <w:left w:val="none" w:sz="0" w:space="0" w:color="auto"/>
                <w:bottom w:val="none" w:sz="0" w:space="0" w:color="auto"/>
                <w:right w:val="none" w:sz="0" w:space="0" w:color="auto"/>
              </w:divBdr>
              <w:divsChild>
                <w:div w:id="1077829134">
                  <w:marLeft w:val="0"/>
                  <w:marRight w:val="0"/>
                  <w:marTop w:val="0"/>
                  <w:marBottom w:val="0"/>
                  <w:divBdr>
                    <w:top w:val="none" w:sz="0" w:space="0" w:color="auto"/>
                    <w:left w:val="none" w:sz="0" w:space="0" w:color="auto"/>
                    <w:bottom w:val="none" w:sz="0" w:space="0" w:color="auto"/>
                    <w:right w:val="none" w:sz="0" w:space="0" w:color="auto"/>
                  </w:divBdr>
                  <w:divsChild>
                    <w:div w:id="542130766">
                      <w:marLeft w:val="0"/>
                      <w:marRight w:val="0"/>
                      <w:marTop w:val="0"/>
                      <w:marBottom w:val="0"/>
                      <w:divBdr>
                        <w:top w:val="none" w:sz="0" w:space="0" w:color="auto"/>
                        <w:left w:val="none" w:sz="0" w:space="0" w:color="auto"/>
                        <w:bottom w:val="none" w:sz="0" w:space="0" w:color="auto"/>
                        <w:right w:val="none" w:sz="0" w:space="0" w:color="auto"/>
                      </w:divBdr>
                      <w:divsChild>
                        <w:div w:id="224148148">
                          <w:marLeft w:val="0"/>
                          <w:marRight w:val="0"/>
                          <w:marTop w:val="0"/>
                          <w:marBottom w:val="0"/>
                          <w:divBdr>
                            <w:top w:val="none" w:sz="0" w:space="0" w:color="auto"/>
                            <w:left w:val="none" w:sz="0" w:space="0" w:color="auto"/>
                            <w:bottom w:val="none" w:sz="0" w:space="0" w:color="auto"/>
                            <w:right w:val="none" w:sz="0" w:space="0" w:color="auto"/>
                          </w:divBdr>
                          <w:divsChild>
                            <w:div w:id="481777367">
                              <w:marLeft w:val="0"/>
                              <w:marRight w:val="0"/>
                              <w:marTop w:val="0"/>
                              <w:marBottom w:val="0"/>
                              <w:divBdr>
                                <w:top w:val="none" w:sz="0" w:space="0" w:color="auto"/>
                                <w:left w:val="none" w:sz="0" w:space="0" w:color="auto"/>
                                <w:bottom w:val="none" w:sz="0" w:space="0" w:color="auto"/>
                                <w:right w:val="none" w:sz="0" w:space="0" w:color="auto"/>
                              </w:divBdr>
                              <w:divsChild>
                                <w:div w:id="115279252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897139">
      <w:bodyDiv w:val="1"/>
      <w:marLeft w:val="0"/>
      <w:marRight w:val="0"/>
      <w:marTop w:val="0"/>
      <w:marBottom w:val="0"/>
      <w:divBdr>
        <w:top w:val="none" w:sz="0" w:space="0" w:color="auto"/>
        <w:left w:val="none" w:sz="0" w:space="0" w:color="auto"/>
        <w:bottom w:val="none" w:sz="0" w:space="0" w:color="auto"/>
        <w:right w:val="none" w:sz="0" w:space="0" w:color="auto"/>
      </w:divBdr>
      <w:divsChild>
        <w:div w:id="477308581">
          <w:marLeft w:val="0"/>
          <w:marRight w:val="0"/>
          <w:marTop w:val="0"/>
          <w:marBottom w:val="0"/>
          <w:divBdr>
            <w:top w:val="none" w:sz="0" w:space="0" w:color="auto"/>
            <w:left w:val="none" w:sz="0" w:space="0" w:color="auto"/>
            <w:bottom w:val="none" w:sz="0" w:space="0" w:color="auto"/>
            <w:right w:val="none" w:sz="0" w:space="0" w:color="auto"/>
          </w:divBdr>
        </w:div>
      </w:divsChild>
    </w:div>
    <w:div w:id="578829027">
      <w:bodyDiv w:val="1"/>
      <w:marLeft w:val="0"/>
      <w:marRight w:val="0"/>
      <w:marTop w:val="0"/>
      <w:marBottom w:val="0"/>
      <w:divBdr>
        <w:top w:val="none" w:sz="0" w:space="0" w:color="auto"/>
        <w:left w:val="none" w:sz="0" w:space="0" w:color="auto"/>
        <w:bottom w:val="none" w:sz="0" w:space="0" w:color="auto"/>
        <w:right w:val="none" w:sz="0" w:space="0" w:color="auto"/>
      </w:divBdr>
    </w:div>
    <w:div w:id="683173439">
      <w:bodyDiv w:val="1"/>
      <w:marLeft w:val="0"/>
      <w:marRight w:val="0"/>
      <w:marTop w:val="0"/>
      <w:marBottom w:val="0"/>
      <w:divBdr>
        <w:top w:val="none" w:sz="0" w:space="0" w:color="auto"/>
        <w:left w:val="none" w:sz="0" w:space="0" w:color="auto"/>
        <w:bottom w:val="none" w:sz="0" w:space="0" w:color="auto"/>
        <w:right w:val="none" w:sz="0" w:space="0" w:color="auto"/>
      </w:divBdr>
    </w:div>
    <w:div w:id="734427327">
      <w:bodyDiv w:val="1"/>
      <w:marLeft w:val="0"/>
      <w:marRight w:val="0"/>
      <w:marTop w:val="0"/>
      <w:marBottom w:val="0"/>
      <w:divBdr>
        <w:top w:val="none" w:sz="0" w:space="0" w:color="auto"/>
        <w:left w:val="none" w:sz="0" w:space="0" w:color="auto"/>
        <w:bottom w:val="none" w:sz="0" w:space="0" w:color="auto"/>
        <w:right w:val="none" w:sz="0" w:space="0" w:color="auto"/>
      </w:divBdr>
    </w:div>
    <w:div w:id="736635381">
      <w:bodyDiv w:val="1"/>
      <w:marLeft w:val="0"/>
      <w:marRight w:val="0"/>
      <w:marTop w:val="0"/>
      <w:marBottom w:val="0"/>
      <w:divBdr>
        <w:top w:val="none" w:sz="0" w:space="0" w:color="auto"/>
        <w:left w:val="none" w:sz="0" w:space="0" w:color="auto"/>
        <w:bottom w:val="none" w:sz="0" w:space="0" w:color="auto"/>
        <w:right w:val="none" w:sz="0" w:space="0" w:color="auto"/>
      </w:divBdr>
    </w:div>
    <w:div w:id="813646352">
      <w:bodyDiv w:val="1"/>
      <w:marLeft w:val="0"/>
      <w:marRight w:val="0"/>
      <w:marTop w:val="0"/>
      <w:marBottom w:val="0"/>
      <w:divBdr>
        <w:top w:val="none" w:sz="0" w:space="0" w:color="auto"/>
        <w:left w:val="none" w:sz="0" w:space="0" w:color="auto"/>
        <w:bottom w:val="none" w:sz="0" w:space="0" w:color="auto"/>
        <w:right w:val="none" w:sz="0" w:space="0" w:color="auto"/>
      </w:divBdr>
    </w:div>
    <w:div w:id="1151404272">
      <w:bodyDiv w:val="1"/>
      <w:marLeft w:val="0"/>
      <w:marRight w:val="0"/>
      <w:marTop w:val="0"/>
      <w:marBottom w:val="0"/>
      <w:divBdr>
        <w:top w:val="none" w:sz="0" w:space="0" w:color="auto"/>
        <w:left w:val="none" w:sz="0" w:space="0" w:color="auto"/>
        <w:bottom w:val="none" w:sz="0" w:space="0" w:color="auto"/>
        <w:right w:val="none" w:sz="0" w:space="0" w:color="auto"/>
      </w:divBdr>
    </w:div>
    <w:div w:id="1284651490">
      <w:bodyDiv w:val="1"/>
      <w:marLeft w:val="0"/>
      <w:marRight w:val="0"/>
      <w:marTop w:val="0"/>
      <w:marBottom w:val="0"/>
      <w:divBdr>
        <w:top w:val="none" w:sz="0" w:space="0" w:color="auto"/>
        <w:left w:val="none" w:sz="0" w:space="0" w:color="auto"/>
        <w:bottom w:val="none" w:sz="0" w:space="0" w:color="auto"/>
        <w:right w:val="none" w:sz="0" w:space="0" w:color="auto"/>
      </w:divBdr>
    </w:div>
    <w:div w:id="1310986783">
      <w:bodyDiv w:val="1"/>
      <w:marLeft w:val="0"/>
      <w:marRight w:val="0"/>
      <w:marTop w:val="0"/>
      <w:marBottom w:val="0"/>
      <w:divBdr>
        <w:top w:val="none" w:sz="0" w:space="0" w:color="auto"/>
        <w:left w:val="none" w:sz="0" w:space="0" w:color="auto"/>
        <w:bottom w:val="none" w:sz="0" w:space="0" w:color="auto"/>
        <w:right w:val="none" w:sz="0" w:space="0" w:color="auto"/>
      </w:divBdr>
    </w:div>
    <w:div w:id="1539927341">
      <w:bodyDiv w:val="1"/>
      <w:marLeft w:val="0"/>
      <w:marRight w:val="0"/>
      <w:marTop w:val="0"/>
      <w:marBottom w:val="0"/>
      <w:divBdr>
        <w:top w:val="none" w:sz="0" w:space="0" w:color="auto"/>
        <w:left w:val="none" w:sz="0" w:space="0" w:color="auto"/>
        <w:bottom w:val="none" w:sz="0" w:space="0" w:color="auto"/>
        <w:right w:val="none" w:sz="0" w:space="0" w:color="auto"/>
      </w:divBdr>
    </w:div>
    <w:div w:id="1629772578">
      <w:bodyDiv w:val="1"/>
      <w:marLeft w:val="0"/>
      <w:marRight w:val="0"/>
      <w:marTop w:val="0"/>
      <w:marBottom w:val="0"/>
      <w:divBdr>
        <w:top w:val="none" w:sz="0" w:space="0" w:color="auto"/>
        <w:left w:val="none" w:sz="0" w:space="0" w:color="auto"/>
        <w:bottom w:val="none" w:sz="0" w:space="0" w:color="auto"/>
        <w:right w:val="none" w:sz="0" w:space="0" w:color="auto"/>
      </w:divBdr>
    </w:div>
    <w:div w:id="1646735527">
      <w:bodyDiv w:val="1"/>
      <w:marLeft w:val="0"/>
      <w:marRight w:val="0"/>
      <w:marTop w:val="0"/>
      <w:marBottom w:val="0"/>
      <w:divBdr>
        <w:top w:val="none" w:sz="0" w:space="0" w:color="auto"/>
        <w:left w:val="none" w:sz="0" w:space="0" w:color="auto"/>
        <w:bottom w:val="none" w:sz="0" w:space="0" w:color="auto"/>
        <w:right w:val="none" w:sz="0" w:space="0" w:color="auto"/>
      </w:divBdr>
    </w:div>
    <w:div w:id="1869292222">
      <w:bodyDiv w:val="1"/>
      <w:marLeft w:val="0"/>
      <w:marRight w:val="0"/>
      <w:marTop w:val="0"/>
      <w:marBottom w:val="0"/>
      <w:divBdr>
        <w:top w:val="none" w:sz="0" w:space="0" w:color="auto"/>
        <w:left w:val="none" w:sz="0" w:space="0" w:color="auto"/>
        <w:bottom w:val="none" w:sz="0" w:space="0" w:color="auto"/>
        <w:right w:val="none" w:sz="0" w:space="0" w:color="auto"/>
      </w:divBdr>
    </w:div>
    <w:div w:id="1873420719">
      <w:bodyDiv w:val="1"/>
      <w:marLeft w:val="0"/>
      <w:marRight w:val="0"/>
      <w:marTop w:val="0"/>
      <w:marBottom w:val="0"/>
      <w:divBdr>
        <w:top w:val="none" w:sz="0" w:space="0" w:color="auto"/>
        <w:left w:val="none" w:sz="0" w:space="0" w:color="auto"/>
        <w:bottom w:val="none" w:sz="0" w:space="0" w:color="auto"/>
        <w:right w:val="none" w:sz="0" w:space="0" w:color="auto"/>
      </w:divBdr>
    </w:div>
    <w:div w:id="200993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an.mcgarrie@adida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obert.hughes@adida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s.adidas.com/GLOBAL/PERFORMANCE/FOOTBAL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facebook.com/adidasfootbal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8FA44-601E-4501-9DD5-302C23847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687</Words>
  <Characters>3922</Characters>
  <Application>Microsoft Office Word</Application>
  <DocSecurity>0</DocSecurity>
  <Lines>32</Lines>
  <Paragraphs>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Hill &amp; Knowlton</Company>
  <LinksUpToDate>false</LinksUpToDate>
  <CharactersWithSpaces>4600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MBarrett</dc:creator>
  <cp:lastModifiedBy>McGarrie, Alan</cp:lastModifiedBy>
  <cp:revision>4</cp:revision>
  <cp:lastPrinted>2014-06-11T16:51:00Z</cp:lastPrinted>
  <dcterms:created xsi:type="dcterms:W3CDTF">2014-08-22T09:01:00Z</dcterms:created>
  <dcterms:modified xsi:type="dcterms:W3CDTF">2014-08-25T10:01:00Z</dcterms:modified>
</cp:coreProperties>
</file>