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4" w:rsidRPr="00165894" w:rsidRDefault="00A16A94" w:rsidP="00A16A94">
      <w:pPr>
        <w:jc w:val="center"/>
        <w:rPr>
          <w:rFonts w:cs="AdiHaus"/>
          <w:b/>
          <w:bCs/>
          <w:snapToGrid/>
          <w:sz w:val="32"/>
          <w:szCs w:val="32"/>
          <w:lang w:val="en-GB"/>
        </w:rPr>
      </w:pPr>
    </w:p>
    <w:p w:rsidR="00DE040D" w:rsidRPr="000F6A51" w:rsidRDefault="002B5704" w:rsidP="00DE040D">
      <w:pPr>
        <w:jc w:val="center"/>
        <w:rPr>
          <w:rFonts w:cs="AdiHaus"/>
          <w:b/>
          <w:bCs/>
          <w:snapToGrid/>
          <w:sz w:val="36"/>
          <w:szCs w:val="32"/>
          <w:lang w:val="pl-PL"/>
        </w:rPr>
      </w:pPr>
      <w:r>
        <w:rPr>
          <w:rFonts w:cs="AdiHaus"/>
          <w:b/>
          <w:bCs/>
          <w:snapToGrid/>
          <w:sz w:val="36"/>
          <w:szCs w:val="32"/>
          <w:lang w:val="pl-PL"/>
        </w:rPr>
        <w:t>Kobiecy</w:t>
      </w:r>
      <w:r w:rsidR="006E6543">
        <w:rPr>
          <w:rFonts w:cs="AdiHaus"/>
          <w:b/>
          <w:bCs/>
          <w:snapToGrid/>
          <w:sz w:val="36"/>
          <w:szCs w:val="32"/>
          <w:lang w:val="pl-PL"/>
        </w:rPr>
        <w:t xml:space="preserve"> styl i bezkonkurencyjny zwrot energii. </w:t>
      </w:r>
      <w:r w:rsidR="006E6543">
        <w:rPr>
          <w:rFonts w:cs="AdiHaus"/>
          <w:b/>
          <w:bCs/>
          <w:snapToGrid/>
          <w:sz w:val="36"/>
          <w:szCs w:val="32"/>
          <w:lang w:val="pl-PL"/>
        </w:rPr>
        <w:br/>
        <w:t>Poznaj nowe adidas Energy Boost!</w:t>
      </w:r>
    </w:p>
    <w:p w:rsidR="00A16A94" w:rsidRPr="000F6A51" w:rsidRDefault="00A16A94" w:rsidP="000F6A51">
      <w:pPr>
        <w:rPr>
          <w:rFonts w:cs="AdiHaus"/>
          <w:b/>
          <w:bCs/>
          <w:snapToGrid/>
          <w:sz w:val="36"/>
          <w:szCs w:val="32"/>
          <w:lang w:val="pl-PL"/>
        </w:rPr>
      </w:pPr>
    </w:p>
    <w:p w:rsidR="00A16A94" w:rsidRDefault="005D7CDA" w:rsidP="00A16A94">
      <w:pPr>
        <w:spacing w:line="360" w:lineRule="auto"/>
        <w:jc w:val="both"/>
        <w:rPr>
          <w:rFonts w:cs="AdiHaus"/>
          <w:b/>
          <w:bCs/>
          <w:lang w:val="pl-PL"/>
        </w:rPr>
      </w:pPr>
      <w:r>
        <w:rPr>
          <w:rFonts w:cs="AdiHaus"/>
          <w:b/>
          <w:bCs/>
          <w:lang w:val="pl-PL"/>
        </w:rPr>
        <w:t>Z myślą o wszystkich biegacz</w:t>
      </w:r>
      <w:r w:rsidR="002F31C8">
        <w:rPr>
          <w:rFonts w:cs="AdiHaus"/>
          <w:b/>
          <w:bCs/>
          <w:lang w:val="pl-PL"/>
        </w:rPr>
        <w:t>k</w:t>
      </w:r>
      <w:r>
        <w:rPr>
          <w:rFonts w:cs="AdiHaus"/>
          <w:b/>
          <w:bCs/>
          <w:lang w:val="pl-PL"/>
        </w:rPr>
        <w:t>ach przygotowaliśmy nową odsłonę modelu adidas Energy Boost.</w:t>
      </w:r>
      <w:r w:rsidR="00EB0E50">
        <w:rPr>
          <w:rFonts w:cs="AdiHaus"/>
          <w:b/>
          <w:bCs/>
          <w:lang w:val="pl-PL"/>
        </w:rPr>
        <w:t xml:space="preserve"> Bardziej kobiece,</w:t>
      </w:r>
      <w:r>
        <w:rPr>
          <w:rFonts w:cs="AdiHaus"/>
          <w:b/>
          <w:bCs/>
          <w:lang w:val="pl-PL"/>
        </w:rPr>
        <w:t xml:space="preserve"> </w:t>
      </w:r>
      <w:r w:rsidR="00EB0E50">
        <w:rPr>
          <w:rFonts w:cs="AdiHaus"/>
          <w:b/>
          <w:bCs/>
          <w:lang w:val="pl-PL"/>
        </w:rPr>
        <w:t>l</w:t>
      </w:r>
      <w:r>
        <w:rPr>
          <w:rFonts w:cs="AdiHaus"/>
          <w:b/>
          <w:bCs/>
          <w:lang w:val="pl-PL"/>
        </w:rPr>
        <w:t>epiej dopasowane</w:t>
      </w:r>
      <w:r w:rsidR="004F3083">
        <w:rPr>
          <w:rFonts w:cs="AdiHaus"/>
          <w:b/>
          <w:bCs/>
          <w:lang w:val="pl-PL"/>
        </w:rPr>
        <w:t xml:space="preserve"> i </w:t>
      </w:r>
      <w:r w:rsidR="00EB0E50">
        <w:rPr>
          <w:rFonts w:cs="AdiHaus"/>
          <w:b/>
          <w:bCs/>
          <w:lang w:val="pl-PL"/>
        </w:rPr>
        <w:t>efektywnie</w:t>
      </w:r>
      <w:r w:rsidR="00041928">
        <w:rPr>
          <w:rFonts w:cs="AdiHaus"/>
          <w:b/>
          <w:bCs/>
          <w:lang w:val="pl-PL"/>
        </w:rPr>
        <w:t>j</w:t>
      </w:r>
      <w:r w:rsidR="00EB0E50">
        <w:rPr>
          <w:rFonts w:cs="AdiHaus"/>
          <w:b/>
          <w:bCs/>
          <w:lang w:val="pl-PL"/>
        </w:rPr>
        <w:t xml:space="preserve"> </w:t>
      </w:r>
      <w:r>
        <w:rPr>
          <w:rFonts w:cs="AdiHaus"/>
          <w:b/>
          <w:bCs/>
          <w:lang w:val="pl-PL"/>
        </w:rPr>
        <w:t>wspierające stopę podczas</w:t>
      </w:r>
      <w:r w:rsidR="00F85FC8">
        <w:rPr>
          <w:rFonts w:cs="AdiHaus"/>
          <w:b/>
          <w:bCs/>
          <w:lang w:val="pl-PL"/>
        </w:rPr>
        <w:t xml:space="preserve"> treningu, </w:t>
      </w:r>
      <w:r>
        <w:rPr>
          <w:rFonts w:cs="AdiHaus"/>
          <w:b/>
          <w:bCs/>
          <w:lang w:val="pl-PL"/>
        </w:rPr>
        <w:t xml:space="preserve">pomogą </w:t>
      </w:r>
      <w:r w:rsidR="00331048">
        <w:rPr>
          <w:rFonts w:cs="AdiHaus"/>
          <w:b/>
          <w:bCs/>
          <w:lang w:val="pl-PL"/>
        </w:rPr>
        <w:t>Ci</w:t>
      </w:r>
      <w:r>
        <w:rPr>
          <w:rFonts w:cs="AdiHaus"/>
          <w:b/>
          <w:bCs/>
          <w:lang w:val="pl-PL"/>
        </w:rPr>
        <w:t xml:space="preserve"> c</w:t>
      </w:r>
      <w:r w:rsidR="00C50AB0">
        <w:rPr>
          <w:rFonts w:cs="AdiHaus"/>
          <w:b/>
          <w:bCs/>
          <w:lang w:val="pl-PL"/>
        </w:rPr>
        <w:t>zerpać z biegu jeszcze więcej przyjemności</w:t>
      </w:r>
      <w:r>
        <w:rPr>
          <w:rFonts w:cs="AdiHaus"/>
          <w:b/>
          <w:bCs/>
          <w:lang w:val="pl-PL"/>
        </w:rPr>
        <w:t>!</w:t>
      </w:r>
    </w:p>
    <w:p w:rsidR="005D7CDA" w:rsidRDefault="005D7CDA" w:rsidP="00A16A94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5E445E" w:rsidRDefault="00320FDA" w:rsidP="005E445E">
      <w:pPr>
        <w:spacing w:line="360" w:lineRule="auto"/>
        <w:jc w:val="center"/>
        <w:rPr>
          <w:rFonts w:cs="AdiHaus"/>
          <w:bCs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>
            <wp:extent cx="4714240" cy="2766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7" w:rsidRPr="00AB24D5" w:rsidRDefault="00B93C47" w:rsidP="00331048">
      <w:pPr>
        <w:spacing w:line="360" w:lineRule="auto"/>
        <w:rPr>
          <w:rFonts w:cs="AdiHaus"/>
          <w:b/>
          <w:bCs/>
          <w:sz w:val="22"/>
          <w:szCs w:val="22"/>
          <w:lang w:val="pl-PL"/>
        </w:rPr>
      </w:pPr>
    </w:p>
    <w:p w:rsidR="00C50AB0" w:rsidRDefault="002F31C8" w:rsidP="00A16A94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r>
        <w:rPr>
          <w:rFonts w:cs="AdiHaus"/>
          <w:bCs/>
          <w:sz w:val="22"/>
          <w:szCs w:val="22"/>
          <w:lang w:val="pl-PL"/>
        </w:rPr>
        <w:t xml:space="preserve">Pogodzić unikalny, kobiecy look z technologiami, które sprawiają, że każdy trening jest przyjemnością? Odpowiadamy – to </w:t>
      </w:r>
      <w:r w:rsidR="00C50AB0">
        <w:rPr>
          <w:rFonts w:cs="AdiHaus"/>
          <w:bCs/>
          <w:sz w:val="22"/>
          <w:szCs w:val="22"/>
          <w:lang w:val="pl-PL"/>
        </w:rPr>
        <w:t>możliwe</w:t>
      </w:r>
      <w:r w:rsidR="00301C31">
        <w:rPr>
          <w:rFonts w:cs="AdiHaus"/>
          <w:bCs/>
          <w:sz w:val="22"/>
          <w:szCs w:val="22"/>
          <w:lang w:val="pl-PL"/>
        </w:rPr>
        <w:t xml:space="preserve"> z </w:t>
      </w:r>
      <w:r w:rsidR="00C50AB0">
        <w:rPr>
          <w:rFonts w:cs="AdiHaus"/>
          <w:bCs/>
          <w:sz w:val="22"/>
          <w:szCs w:val="22"/>
          <w:lang w:val="pl-PL"/>
        </w:rPr>
        <w:t>najnowszymi, różowymi</w:t>
      </w:r>
      <w:r>
        <w:rPr>
          <w:rFonts w:cs="AdiHaus"/>
          <w:bCs/>
          <w:sz w:val="22"/>
          <w:szCs w:val="22"/>
          <w:lang w:val="pl-PL"/>
        </w:rPr>
        <w:t xml:space="preserve"> </w:t>
      </w:r>
      <w:r w:rsidR="004E3A81">
        <w:rPr>
          <w:rFonts w:cs="AdiHaus"/>
          <w:bCs/>
          <w:sz w:val="22"/>
          <w:szCs w:val="22"/>
          <w:lang w:val="pl-PL"/>
        </w:rPr>
        <w:t>adidas Energy Boost</w:t>
      </w:r>
      <w:r>
        <w:rPr>
          <w:rFonts w:cs="AdiHaus"/>
          <w:bCs/>
          <w:sz w:val="22"/>
          <w:szCs w:val="22"/>
          <w:lang w:val="pl-PL"/>
        </w:rPr>
        <w:t>!</w:t>
      </w:r>
      <w:r w:rsidR="004E3A81">
        <w:rPr>
          <w:rFonts w:cs="AdiHaus"/>
          <w:bCs/>
          <w:sz w:val="22"/>
          <w:szCs w:val="22"/>
          <w:lang w:val="pl-PL"/>
        </w:rPr>
        <w:t xml:space="preserve"> </w:t>
      </w:r>
    </w:p>
    <w:p w:rsidR="0069015F" w:rsidRDefault="00C50AB0" w:rsidP="00530831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r>
        <w:rPr>
          <w:rFonts w:cs="AdiHaus"/>
          <w:bCs/>
          <w:sz w:val="22"/>
          <w:szCs w:val="22"/>
          <w:lang w:val="pl-PL"/>
        </w:rPr>
        <w:br/>
        <w:t xml:space="preserve">Nasze nowe buty biegowe stworzyliśmy po to, </w:t>
      </w:r>
      <w:r w:rsidR="00301C31">
        <w:rPr>
          <w:rFonts w:cs="AdiHaus"/>
          <w:bCs/>
          <w:sz w:val="22"/>
          <w:szCs w:val="22"/>
          <w:lang w:val="pl-PL"/>
        </w:rPr>
        <w:t>żeby</w:t>
      </w:r>
      <w:r w:rsidR="00EB0E50">
        <w:rPr>
          <w:rFonts w:cs="AdiHaus"/>
          <w:bCs/>
          <w:sz w:val="22"/>
          <w:szCs w:val="22"/>
          <w:lang w:val="pl-PL"/>
        </w:rPr>
        <w:t xml:space="preserve"> trening w każdych okolicznościach </w:t>
      </w:r>
      <w:r>
        <w:rPr>
          <w:rFonts w:cs="AdiHaus"/>
          <w:bCs/>
          <w:sz w:val="22"/>
          <w:szCs w:val="22"/>
          <w:lang w:val="pl-PL"/>
        </w:rPr>
        <w:t xml:space="preserve">dawał Ci maksimum satysfakcji. Pomoże </w:t>
      </w:r>
      <w:r w:rsidR="000178DE">
        <w:rPr>
          <w:rFonts w:cs="AdiHaus"/>
          <w:bCs/>
          <w:sz w:val="22"/>
          <w:szCs w:val="22"/>
          <w:lang w:val="pl-PL"/>
        </w:rPr>
        <w:t xml:space="preserve">Ci </w:t>
      </w:r>
      <w:r>
        <w:rPr>
          <w:rFonts w:cs="AdiHaus"/>
          <w:bCs/>
          <w:sz w:val="22"/>
          <w:szCs w:val="22"/>
          <w:lang w:val="pl-PL"/>
        </w:rPr>
        <w:t xml:space="preserve">w tym, zastosowana w Energy Boost, unikalna technologia BOOST™. To właśnie ona gwarantuje </w:t>
      </w:r>
      <w:r w:rsidR="004E3A81">
        <w:rPr>
          <w:rFonts w:cs="AdiHaus"/>
          <w:bCs/>
          <w:sz w:val="22"/>
          <w:szCs w:val="22"/>
          <w:lang w:val="pl-PL"/>
        </w:rPr>
        <w:t xml:space="preserve">największy zwrot energii spośród wszystkich dostępnych butów do biegania. </w:t>
      </w:r>
      <w:r>
        <w:rPr>
          <w:rFonts w:cs="AdiHaus"/>
          <w:bCs/>
          <w:sz w:val="22"/>
          <w:szCs w:val="22"/>
          <w:lang w:val="pl-PL"/>
        </w:rPr>
        <w:t xml:space="preserve">Tysiące kapsułek energii, które umieściliśmy w podeszwie sprawiają, że każdy krok jest bardziej dynamiczny. Dodatkowo, amortyzacja BOOST™, w odróżnieniu od standardowej amortyzacji EVA, jest całkowicie odporna na zmianę pogody. Właśnie </w:t>
      </w:r>
      <w:r w:rsidR="00FD0B62">
        <w:rPr>
          <w:rFonts w:cs="AdiHaus"/>
          <w:bCs/>
          <w:sz w:val="22"/>
          <w:szCs w:val="22"/>
          <w:lang w:val="pl-PL"/>
        </w:rPr>
        <w:t xml:space="preserve">dlatego, nowe Energy Boost </w:t>
      </w:r>
      <w:r>
        <w:rPr>
          <w:rFonts w:cs="AdiHaus"/>
          <w:bCs/>
          <w:sz w:val="22"/>
          <w:szCs w:val="22"/>
          <w:lang w:val="pl-PL"/>
        </w:rPr>
        <w:t>będą Ci służyć, niezależnie od tego, czy masz ochotę</w:t>
      </w:r>
      <w:r w:rsidR="001D3ADD">
        <w:rPr>
          <w:rFonts w:cs="AdiHaus"/>
          <w:bCs/>
          <w:sz w:val="22"/>
          <w:szCs w:val="22"/>
          <w:lang w:val="pl-PL"/>
        </w:rPr>
        <w:t xml:space="preserve"> pobiegać</w:t>
      </w:r>
      <w:r w:rsidR="00EB0E50">
        <w:rPr>
          <w:rFonts w:cs="AdiHaus"/>
          <w:bCs/>
          <w:sz w:val="22"/>
          <w:szCs w:val="22"/>
          <w:lang w:val="pl-PL"/>
        </w:rPr>
        <w:t xml:space="preserve"> w parku koło domu,</w:t>
      </w:r>
      <w:r w:rsidR="00EB0E50" w:rsidDel="00EB0E50">
        <w:rPr>
          <w:rFonts w:cs="AdiHaus"/>
          <w:bCs/>
          <w:sz w:val="22"/>
          <w:szCs w:val="22"/>
          <w:lang w:val="pl-PL"/>
        </w:rPr>
        <w:t xml:space="preserve"> </w:t>
      </w:r>
      <w:r>
        <w:rPr>
          <w:rFonts w:cs="AdiHaus"/>
          <w:bCs/>
          <w:sz w:val="22"/>
          <w:szCs w:val="22"/>
          <w:lang w:val="pl-PL"/>
        </w:rPr>
        <w:t xml:space="preserve">na plaży lub w trakcie jesiennej ulewy. </w:t>
      </w:r>
      <w:r w:rsidR="00530831">
        <w:rPr>
          <w:rFonts w:cs="AdiHaus"/>
          <w:bCs/>
          <w:sz w:val="22"/>
          <w:szCs w:val="22"/>
          <w:lang w:val="pl-PL"/>
        </w:rPr>
        <w:t xml:space="preserve"> </w:t>
      </w:r>
    </w:p>
    <w:p w:rsidR="0069015F" w:rsidRDefault="0069015F" w:rsidP="0069015F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69015F" w:rsidRDefault="00320FDA" w:rsidP="0069015F">
      <w:pPr>
        <w:spacing w:line="360" w:lineRule="auto"/>
        <w:jc w:val="center"/>
        <w:rPr>
          <w:rFonts w:cs="AdiHaus"/>
          <w:bCs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lastRenderedPageBreak/>
        <w:drawing>
          <wp:inline distT="0" distB="0" distL="0" distR="0">
            <wp:extent cx="4619625" cy="33604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68" w:rsidRDefault="00856D68" w:rsidP="00A16A94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bookmarkStart w:id="0" w:name="_GoBack"/>
    </w:p>
    <w:bookmarkEnd w:id="0"/>
    <w:p w:rsidR="00243817" w:rsidRDefault="00FD0B62" w:rsidP="00530831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r>
        <w:rPr>
          <w:rFonts w:cs="AdiHaus"/>
          <w:bCs/>
          <w:sz w:val="22"/>
          <w:szCs w:val="22"/>
          <w:lang w:val="pl-PL"/>
        </w:rPr>
        <w:t xml:space="preserve">To nie koniec niespodzianek! </w:t>
      </w:r>
      <w:r w:rsidR="009578D4">
        <w:rPr>
          <w:rFonts w:cs="AdiHaus"/>
          <w:bCs/>
          <w:sz w:val="22"/>
          <w:szCs w:val="22"/>
          <w:lang w:val="pl-PL"/>
        </w:rPr>
        <w:t xml:space="preserve">Nowe adidas Energy Boost dają Ci także większy komfort, dzięki </w:t>
      </w:r>
      <w:r w:rsidR="009578D4" w:rsidRPr="00EB0E50">
        <w:rPr>
          <w:rFonts w:cs="AdiHaus"/>
          <w:bCs/>
          <w:sz w:val="22"/>
          <w:szCs w:val="22"/>
          <w:lang w:val="pl-PL"/>
        </w:rPr>
        <w:t>eleganckiej</w:t>
      </w:r>
      <w:r w:rsidR="009578D4">
        <w:rPr>
          <w:rFonts w:cs="AdiHaus"/>
          <w:bCs/>
          <w:sz w:val="22"/>
          <w:szCs w:val="22"/>
          <w:lang w:val="pl-PL"/>
        </w:rPr>
        <w:t xml:space="preserve"> siateczce, która doskonale opina stopę w górnej części buta oraz, co kluczowe podczas letnich treningów, poprawia</w:t>
      </w:r>
      <w:r w:rsidR="001D3ADD">
        <w:rPr>
          <w:rFonts w:cs="AdiHaus"/>
          <w:bCs/>
          <w:sz w:val="22"/>
          <w:szCs w:val="22"/>
          <w:lang w:val="pl-PL"/>
        </w:rPr>
        <w:t>ją</w:t>
      </w:r>
      <w:r w:rsidR="009578D4">
        <w:rPr>
          <w:rFonts w:cs="AdiHaus"/>
          <w:bCs/>
          <w:sz w:val="22"/>
          <w:szCs w:val="22"/>
          <w:lang w:val="pl-PL"/>
        </w:rPr>
        <w:t xml:space="preserve"> wentylację.  </w:t>
      </w:r>
    </w:p>
    <w:p w:rsidR="0069015F" w:rsidRDefault="0069015F" w:rsidP="00530831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69015F" w:rsidRDefault="00320FDA" w:rsidP="0069015F">
      <w:pPr>
        <w:spacing w:line="360" w:lineRule="auto"/>
        <w:jc w:val="center"/>
        <w:rPr>
          <w:noProof/>
          <w:snapToGrid/>
          <w:lang w:val="pl-PL" w:eastAsia="pl-PL"/>
        </w:rPr>
      </w:pPr>
      <w:r>
        <w:rPr>
          <w:noProof/>
          <w:snapToGrid/>
          <w:lang w:val="pl-PL" w:eastAsia="pl-PL"/>
        </w:rPr>
        <w:drawing>
          <wp:inline distT="0" distB="0" distL="0" distR="0">
            <wp:extent cx="4702810" cy="312293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5B" w:rsidRDefault="00D7635B" w:rsidP="0069015F">
      <w:pPr>
        <w:spacing w:line="360" w:lineRule="auto"/>
        <w:jc w:val="center"/>
        <w:rPr>
          <w:noProof/>
          <w:snapToGrid/>
          <w:lang w:val="pl-PL" w:eastAsia="pl-PL"/>
        </w:rPr>
      </w:pPr>
    </w:p>
    <w:p w:rsidR="00D7635B" w:rsidRDefault="00320FDA" w:rsidP="0069015F">
      <w:pPr>
        <w:spacing w:line="360" w:lineRule="auto"/>
        <w:jc w:val="center"/>
        <w:rPr>
          <w:rFonts w:cs="AdiHaus"/>
          <w:bCs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lastRenderedPageBreak/>
        <w:drawing>
          <wp:inline distT="0" distB="0" distL="0" distR="0">
            <wp:extent cx="4857115" cy="324167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7" w:rsidRDefault="00243817" w:rsidP="00A16A94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D7635B" w:rsidRDefault="00301C31" w:rsidP="0069015F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r>
        <w:rPr>
          <w:rFonts w:cs="AdiHaus"/>
          <w:bCs/>
          <w:sz w:val="22"/>
          <w:szCs w:val="22"/>
          <w:lang w:val="pl-PL"/>
        </w:rPr>
        <w:t xml:space="preserve">Ważne abyś podczas biegu czuła się również pewna siebie. Twoją kobiecość znakomicie podkreśli energiczny i nowoczesny design oraz najmodniejszy w tym sezonie </w:t>
      </w:r>
      <w:r w:rsidR="00EB0E50">
        <w:rPr>
          <w:rFonts w:cs="AdiHaus"/>
          <w:bCs/>
          <w:sz w:val="22"/>
          <w:szCs w:val="22"/>
          <w:lang w:val="pl-PL"/>
        </w:rPr>
        <w:t xml:space="preserve">stylowy </w:t>
      </w:r>
      <w:r>
        <w:rPr>
          <w:rFonts w:cs="AdiHaus"/>
          <w:bCs/>
          <w:sz w:val="22"/>
          <w:szCs w:val="22"/>
          <w:lang w:val="pl-PL"/>
        </w:rPr>
        <w:t>róż,</w:t>
      </w:r>
      <w:r w:rsidRPr="007F66C1">
        <w:rPr>
          <w:rFonts w:cs="AdiHaus"/>
          <w:bCs/>
          <w:color w:val="FF0000"/>
          <w:sz w:val="22"/>
          <w:szCs w:val="22"/>
          <w:lang w:val="pl-PL"/>
        </w:rPr>
        <w:t xml:space="preserve"> </w:t>
      </w:r>
      <w:r w:rsidRPr="007F66C1">
        <w:rPr>
          <w:rFonts w:cs="AdiHaus"/>
          <w:bCs/>
          <w:color w:val="000000" w:themeColor="text1"/>
          <w:sz w:val="22"/>
          <w:szCs w:val="22"/>
          <w:lang w:val="pl-PL"/>
        </w:rPr>
        <w:t>który</w:t>
      </w:r>
      <w:r>
        <w:rPr>
          <w:rFonts w:cs="AdiHaus"/>
          <w:bCs/>
          <w:sz w:val="22"/>
          <w:szCs w:val="22"/>
          <w:lang w:val="pl-PL"/>
        </w:rPr>
        <w:t xml:space="preserve"> dominuje w </w:t>
      </w:r>
      <w:r w:rsidR="00B65630">
        <w:rPr>
          <w:rFonts w:cs="AdiHaus"/>
          <w:bCs/>
          <w:sz w:val="22"/>
          <w:szCs w:val="22"/>
          <w:lang w:val="pl-PL"/>
        </w:rPr>
        <w:t xml:space="preserve">kolorystyce adidas Energy Boost i naszego nowego biegowego outfitu, który dla Ciebie przygotowaliśmy. </w:t>
      </w:r>
    </w:p>
    <w:p w:rsidR="00D80A1F" w:rsidRDefault="00D80A1F" w:rsidP="0069015F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D7635B" w:rsidRDefault="00320FDA" w:rsidP="00D7635B">
      <w:pPr>
        <w:spacing w:line="360" w:lineRule="auto"/>
        <w:jc w:val="center"/>
        <w:rPr>
          <w:rFonts w:cs="AdiHaus"/>
          <w:bCs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>
            <wp:extent cx="4928235" cy="318262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30" w:rsidRDefault="00B65630" w:rsidP="0069015F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D7635B" w:rsidRDefault="00821D06" w:rsidP="0069015F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  <w:r>
        <w:rPr>
          <w:rFonts w:cs="AdiHaus"/>
          <w:bCs/>
          <w:sz w:val="22"/>
          <w:szCs w:val="22"/>
          <w:lang w:val="pl-PL"/>
        </w:rPr>
        <w:lastRenderedPageBreak/>
        <w:t xml:space="preserve">Kompletowanie Twojego stroju zaczynamy od niesamowitych legginsów – </w:t>
      </w:r>
      <w:r w:rsidRPr="00DC11AD">
        <w:rPr>
          <w:rFonts w:cs="AdiHaus"/>
          <w:b/>
          <w:bCs/>
          <w:sz w:val="22"/>
          <w:szCs w:val="22"/>
          <w:lang w:val="pl-PL"/>
        </w:rPr>
        <w:t>studio Power Laces</w:t>
      </w:r>
      <w:r>
        <w:rPr>
          <w:rFonts w:cs="AdiHaus"/>
          <w:bCs/>
          <w:sz w:val="22"/>
          <w:szCs w:val="22"/>
          <w:lang w:val="pl-PL"/>
        </w:rPr>
        <w:t xml:space="preserve">, </w:t>
      </w:r>
      <w:r w:rsidRPr="007F66C1">
        <w:rPr>
          <w:rFonts w:cs="AdiHaus"/>
          <w:bCs/>
          <w:color w:val="000000" w:themeColor="text1"/>
          <w:sz w:val="22"/>
          <w:szCs w:val="22"/>
          <w:lang w:val="pl-PL"/>
        </w:rPr>
        <w:t xml:space="preserve">których </w:t>
      </w:r>
      <w:r>
        <w:rPr>
          <w:rFonts w:cs="AdiHaus"/>
          <w:bCs/>
          <w:sz w:val="22"/>
          <w:szCs w:val="22"/>
          <w:lang w:val="pl-PL"/>
        </w:rPr>
        <w:t xml:space="preserve">desgin jest inspirowany </w:t>
      </w:r>
      <w:r w:rsidR="00DC11AD" w:rsidRPr="00DC11AD">
        <w:rPr>
          <w:rFonts w:cs="AdiHaus"/>
          <w:bCs/>
          <w:sz w:val="22"/>
          <w:szCs w:val="22"/>
          <w:lang w:val="pl-PL"/>
        </w:rPr>
        <w:t>nowoczesną architekturą, z unoszącymi się chodnikami i schodami, tworzą</w:t>
      </w:r>
      <w:r w:rsidR="007F66C1">
        <w:rPr>
          <w:rFonts w:cs="AdiHaus"/>
          <w:bCs/>
          <w:sz w:val="22"/>
          <w:szCs w:val="22"/>
          <w:lang w:val="pl-PL"/>
        </w:rPr>
        <w:t>cymi</w:t>
      </w:r>
      <w:r w:rsidR="00DC11AD" w:rsidRPr="00DC11AD">
        <w:rPr>
          <w:rFonts w:cs="AdiHaus"/>
          <w:bCs/>
          <w:sz w:val="22"/>
          <w:szCs w:val="22"/>
          <w:lang w:val="pl-PL"/>
        </w:rPr>
        <w:t xml:space="preserve"> ciekawy geometryczny wzór na nogawkach. </w:t>
      </w:r>
      <w:r w:rsidR="00DC11AD">
        <w:rPr>
          <w:rFonts w:cs="AdiHaus"/>
          <w:bCs/>
          <w:sz w:val="22"/>
          <w:szCs w:val="22"/>
          <w:lang w:val="pl-PL"/>
        </w:rPr>
        <w:t xml:space="preserve">Legginsy </w:t>
      </w:r>
      <w:r w:rsidR="002B5704">
        <w:rPr>
          <w:rFonts w:cs="AdiHaus"/>
          <w:bCs/>
          <w:sz w:val="22"/>
          <w:szCs w:val="22"/>
          <w:lang w:val="pl-PL"/>
        </w:rPr>
        <w:t>są wykonane z tkaniny C</w:t>
      </w:r>
      <w:r w:rsidR="00DC11AD" w:rsidRPr="00DC11AD">
        <w:rPr>
          <w:rFonts w:cs="AdiHaus"/>
          <w:bCs/>
          <w:sz w:val="22"/>
          <w:szCs w:val="22"/>
          <w:lang w:val="pl-PL"/>
        </w:rPr>
        <w:t>limalite®, która odciąga pot z dala od skóry i szybko go odparowuje, zapewniając Ci poczucie suchości i wygody</w:t>
      </w:r>
      <w:r w:rsidR="00DC11AD">
        <w:rPr>
          <w:rFonts w:cs="AdiHaus"/>
          <w:bCs/>
          <w:sz w:val="22"/>
          <w:szCs w:val="22"/>
          <w:lang w:val="pl-PL"/>
        </w:rPr>
        <w:t xml:space="preserve">. Kolejnym, niezbędnym elementem stroju aktywnej dziewczyny jest odpowiedni biustonosz. Znakomicie wentylujący </w:t>
      </w:r>
      <w:r w:rsidR="00DC11AD" w:rsidRPr="00DC11AD">
        <w:rPr>
          <w:rFonts w:cs="AdiHaus"/>
          <w:b/>
          <w:bCs/>
          <w:sz w:val="22"/>
          <w:szCs w:val="22"/>
          <w:lang w:val="pl-PL"/>
        </w:rPr>
        <w:t>Supernova Racer</w:t>
      </w:r>
      <w:r w:rsidR="00DC11AD">
        <w:rPr>
          <w:rFonts w:cs="AdiHaus"/>
          <w:bCs/>
          <w:sz w:val="22"/>
          <w:szCs w:val="22"/>
          <w:lang w:val="pl-PL"/>
        </w:rPr>
        <w:t xml:space="preserve"> stworzyliśmy specjalnie, by podnieść komfort Twoich treningów. Idealnym jego uzupełnienim będzie koszulka na ramiączka</w:t>
      </w:r>
      <w:r w:rsidR="000178DE">
        <w:rPr>
          <w:rFonts w:cs="AdiHaus"/>
          <w:bCs/>
          <w:sz w:val="22"/>
          <w:szCs w:val="22"/>
          <w:lang w:val="pl-PL"/>
        </w:rPr>
        <w:t>ch</w:t>
      </w:r>
      <w:r w:rsidR="00DC11AD">
        <w:rPr>
          <w:rFonts w:cs="AdiHaus"/>
          <w:bCs/>
          <w:sz w:val="22"/>
          <w:szCs w:val="22"/>
          <w:lang w:val="pl-PL"/>
        </w:rPr>
        <w:t xml:space="preserve"> </w:t>
      </w:r>
      <w:r w:rsidR="00DC11AD" w:rsidRPr="00DC11AD">
        <w:rPr>
          <w:rFonts w:cs="AdiHaus"/>
          <w:b/>
          <w:bCs/>
          <w:sz w:val="22"/>
          <w:szCs w:val="22"/>
          <w:lang w:val="pl-PL"/>
        </w:rPr>
        <w:t>Clima Essentials</w:t>
      </w:r>
      <w:r w:rsidR="00DC11AD">
        <w:rPr>
          <w:rFonts w:cs="AdiHaus"/>
          <w:bCs/>
          <w:sz w:val="22"/>
          <w:szCs w:val="22"/>
          <w:lang w:val="pl-PL"/>
        </w:rPr>
        <w:t xml:space="preserve">. </w:t>
      </w:r>
      <w:r w:rsidR="007F66C1">
        <w:rPr>
          <w:rFonts w:cs="AdiHaus"/>
          <w:bCs/>
          <w:sz w:val="22"/>
          <w:szCs w:val="22"/>
          <w:lang w:val="pl-PL"/>
        </w:rPr>
        <w:t>Kobiecy,</w:t>
      </w:r>
      <w:r w:rsidR="00DC11AD">
        <w:rPr>
          <w:rFonts w:cs="AdiHaus"/>
          <w:bCs/>
          <w:sz w:val="22"/>
          <w:szCs w:val="22"/>
          <w:lang w:val="pl-PL"/>
        </w:rPr>
        <w:t xml:space="preserve"> dopasowany krój oraz wewnętrzny półbiustonosz sprawią, że będziesz czuć się znakomicie w każdej sytuacji.</w:t>
      </w:r>
    </w:p>
    <w:p w:rsidR="00856D68" w:rsidRDefault="00856D68" w:rsidP="00A16A94">
      <w:pPr>
        <w:spacing w:line="360" w:lineRule="auto"/>
        <w:jc w:val="both"/>
        <w:rPr>
          <w:rFonts w:cs="AdiHaus"/>
          <w:bCs/>
          <w:sz w:val="22"/>
          <w:szCs w:val="22"/>
          <w:lang w:val="pl-PL"/>
        </w:rPr>
      </w:pPr>
    </w:p>
    <w:p w:rsidR="00243817" w:rsidRDefault="00301C31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  <w:r>
        <w:rPr>
          <w:snapToGrid/>
          <w:sz w:val="22"/>
          <w:szCs w:val="22"/>
          <w:lang w:val="pl-PL"/>
        </w:rPr>
        <w:t xml:space="preserve">Buty </w:t>
      </w:r>
      <w:r w:rsidR="002B5704">
        <w:rPr>
          <w:snapToGrid/>
          <w:sz w:val="22"/>
          <w:szCs w:val="22"/>
          <w:lang w:val="pl-PL"/>
        </w:rPr>
        <w:t xml:space="preserve">i ubrania </w:t>
      </w:r>
      <w:r>
        <w:rPr>
          <w:snapToGrid/>
          <w:sz w:val="22"/>
          <w:szCs w:val="22"/>
          <w:lang w:val="pl-PL"/>
        </w:rPr>
        <w:t>możesz</w:t>
      </w:r>
      <w:r w:rsidR="00B27646">
        <w:rPr>
          <w:snapToGrid/>
          <w:sz w:val="22"/>
          <w:szCs w:val="22"/>
          <w:lang w:val="pl-PL"/>
        </w:rPr>
        <w:t xml:space="preserve"> nabyć </w:t>
      </w:r>
      <w:r w:rsidR="00B27646" w:rsidRPr="00196948">
        <w:rPr>
          <w:snapToGrid/>
          <w:sz w:val="22"/>
          <w:szCs w:val="22"/>
          <w:lang w:val="pl-PL"/>
        </w:rPr>
        <w:t xml:space="preserve">we wszystkich salonach adidas </w:t>
      </w:r>
      <w:r w:rsidR="00B27646">
        <w:rPr>
          <w:snapToGrid/>
          <w:sz w:val="22"/>
          <w:szCs w:val="22"/>
          <w:lang w:val="pl-PL"/>
        </w:rPr>
        <w:t>i</w:t>
      </w:r>
      <w:r w:rsidR="00B27646" w:rsidRPr="00196948">
        <w:rPr>
          <w:snapToGrid/>
          <w:sz w:val="22"/>
          <w:szCs w:val="22"/>
          <w:lang w:val="pl-PL"/>
        </w:rPr>
        <w:t xml:space="preserve"> sklepach partnerskich</w:t>
      </w:r>
      <w:r w:rsidR="00B27646">
        <w:rPr>
          <w:snapToGrid/>
          <w:sz w:val="22"/>
          <w:szCs w:val="22"/>
          <w:lang w:val="pl-PL"/>
        </w:rPr>
        <w:t xml:space="preserve"> (znajdziesz je tutaj: </w:t>
      </w:r>
      <w:hyperlink r:id="rId14" w:history="1">
        <w:r w:rsidR="00B27646" w:rsidRPr="00610800">
          <w:rPr>
            <w:rStyle w:val="Hipercze"/>
            <w:snapToGrid/>
            <w:sz w:val="22"/>
            <w:szCs w:val="22"/>
            <w:lang w:val="pl-PL"/>
          </w:rPr>
          <w:t>www.adidas.pl/storefin</w:t>
        </w:r>
        <w:r w:rsidR="00B27646" w:rsidRPr="00610800">
          <w:rPr>
            <w:rStyle w:val="Hipercze"/>
            <w:snapToGrid/>
            <w:sz w:val="22"/>
            <w:szCs w:val="22"/>
            <w:lang w:val="pl-PL"/>
          </w:rPr>
          <w:t>d</w:t>
        </w:r>
        <w:r w:rsidR="00B27646" w:rsidRPr="00610800">
          <w:rPr>
            <w:rStyle w:val="Hipercze"/>
            <w:snapToGrid/>
            <w:sz w:val="22"/>
            <w:szCs w:val="22"/>
            <w:lang w:val="pl-PL"/>
          </w:rPr>
          <w:t>er/#/</w:t>
        </w:r>
      </w:hyperlink>
      <w:r w:rsidR="00B27646">
        <w:rPr>
          <w:snapToGrid/>
          <w:sz w:val="22"/>
          <w:szCs w:val="22"/>
          <w:lang w:val="pl-PL"/>
        </w:rPr>
        <w:t xml:space="preserve">) oraz m.in. w sklepie internetowym </w:t>
      </w:r>
      <w:r>
        <w:rPr>
          <w:snapToGrid/>
          <w:sz w:val="22"/>
          <w:szCs w:val="22"/>
          <w:lang w:val="pl-PL"/>
        </w:rPr>
        <w:t>adidas</w:t>
      </w:r>
      <w:r w:rsidR="0051364D">
        <w:rPr>
          <w:snapToGrid/>
          <w:sz w:val="22"/>
          <w:szCs w:val="22"/>
          <w:lang w:val="pl-PL"/>
        </w:rPr>
        <w:t xml:space="preserve"> </w:t>
      </w:r>
      <w:r w:rsidR="00B27646">
        <w:rPr>
          <w:snapToGrid/>
          <w:sz w:val="22"/>
          <w:szCs w:val="22"/>
          <w:lang w:val="pl-PL"/>
        </w:rPr>
        <w:t xml:space="preserve">– </w:t>
      </w:r>
      <w:hyperlink r:id="rId15" w:history="1">
        <w:r w:rsidR="001D3ADD" w:rsidRPr="00EA129C">
          <w:rPr>
            <w:rStyle w:val="Hipercze"/>
            <w:snapToGrid/>
            <w:sz w:val="22"/>
            <w:szCs w:val="22"/>
            <w:lang w:val="pl-PL"/>
          </w:rPr>
          <w:t>www.adidas.com/endlessenergy</w:t>
        </w:r>
      </w:hyperlink>
      <w:r w:rsidR="00EB0E50">
        <w:rPr>
          <w:snapToGrid/>
          <w:sz w:val="22"/>
          <w:szCs w:val="22"/>
          <w:lang w:val="pl-PL"/>
        </w:rPr>
        <w:t>.</w:t>
      </w:r>
    </w:p>
    <w:p w:rsidR="0069015F" w:rsidRDefault="0069015F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</w:p>
    <w:p w:rsidR="0069015F" w:rsidRDefault="00320FDA" w:rsidP="0069015F">
      <w:pPr>
        <w:spacing w:line="360" w:lineRule="auto"/>
        <w:jc w:val="center"/>
        <w:rPr>
          <w:snapToGrid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>
            <wp:extent cx="4857115" cy="321818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7" w:rsidRDefault="00243817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</w:p>
    <w:p w:rsidR="00DC11AD" w:rsidRPr="002B5704" w:rsidRDefault="00DC11AD" w:rsidP="007F66C1">
      <w:pPr>
        <w:spacing w:line="360" w:lineRule="auto"/>
        <w:jc w:val="center"/>
        <w:rPr>
          <w:b/>
          <w:snapToGrid/>
          <w:sz w:val="22"/>
          <w:szCs w:val="22"/>
          <w:lang w:val="pl-PL"/>
        </w:rPr>
      </w:pPr>
      <w:r w:rsidRPr="007F66C1">
        <w:rPr>
          <w:b/>
          <w:snapToGrid/>
          <w:sz w:val="22"/>
          <w:szCs w:val="22"/>
          <w:highlight w:val="yellow"/>
          <w:lang w:val="pl-PL"/>
        </w:rPr>
        <w:t>Zobacz</w:t>
      </w:r>
      <w:r w:rsidR="002B5704" w:rsidRPr="007F66C1">
        <w:rPr>
          <w:b/>
          <w:snapToGrid/>
          <w:sz w:val="22"/>
          <w:szCs w:val="22"/>
          <w:highlight w:val="yellow"/>
          <w:lang w:val="pl-PL"/>
        </w:rPr>
        <w:t xml:space="preserve"> również</w:t>
      </w:r>
      <w:r w:rsidRPr="007F66C1">
        <w:rPr>
          <w:b/>
          <w:snapToGrid/>
          <w:sz w:val="22"/>
          <w:szCs w:val="22"/>
          <w:highlight w:val="yellow"/>
          <w:lang w:val="pl-PL"/>
        </w:rPr>
        <w:t xml:space="preserve"> nasz materiał video: </w:t>
      </w:r>
      <w:hyperlink r:id="rId17" w:history="1">
        <w:r w:rsidRPr="007F66C1">
          <w:rPr>
            <w:rStyle w:val="Hipercze"/>
            <w:b/>
            <w:snapToGrid/>
            <w:sz w:val="22"/>
            <w:szCs w:val="22"/>
            <w:highlight w:val="yellow"/>
            <w:lang w:val="pl-PL"/>
          </w:rPr>
          <w:t>http://youtu.be/yfRyI65faeE</w:t>
        </w:r>
      </w:hyperlink>
    </w:p>
    <w:p w:rsidR="00196948" w:rsidRDefault="00DC11AD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  <w:r>
        <w:rPr>
          <w:snapToGrid/>
          <w:sz w:val="22"/>
          <w:szCs w:val="22"/>
          <w:lang w:val="pl-PL"/>
        </w:rPr>
        <w:br/>
      </w:r>
      <w:r w:rsidR="00082B17">
        <w:rPr>
          <w:snapToGrid/>
          <w:sz w:val="22"/>
          <w:szCs w:val="22"/>
          <w:lang w:val="pl-PL"/>
        </w:rPr>
        <w:t>Więcej informacji znajdzie</w:t>
      </w:r>
      <w:r w:rsidR="00B27646">
        <w:rPr>
          <w:snapToGrid/>
          <w:sz w:val="22"/>
          <w:szCs w:val="22"/>
          <w:lang w:val="pl-PL"/>
        </w:rPr>
        <w:t>sz</w:t>
      </w:r>
      <w:r w:rsidR="00082B17">
        <w:rPr>
          <w:snapToGrid/>
          <w:sz w:val="22"/>
          <w:szCs w:val="22"/>
          <w:lang w:val="pl-PL"/>
        </w:rPr>
        <w:t xml:space="preserve"> </w:t>
      </w:r>
      <w:r w:rsidR="00301C31">
        <w:rPr>
          <w:snapToGrid/>
          <w:sz w:val="22"/>
          <w:szCs w:val="22"/>
          <w:lang w:val="pl-PL"/>
        </w:rPr>
        <w:t xml:space="preserve">też na Facebooku - </w:t>
      </w:r>
      <w:hyperlink r:id="rId18" w:history="1">
        <w:r w:rsidR="00301C31" w:rsidRPr="00524566">
          <w:rPr>
            <w:rStyle w:val="Hipercze"/>
            <w:snapToGrid/>
            <w:sz w:val="22"/>
            <w:szCs w:val="22"/>
            <w:lang w:val="pl-PL"/>
          </w:rPr>
          <w:t>www.facebook.com/adidasRunningPL</w:t>
        </w:r>
      </w:hyperlink>
      <w:r w:rsidR="00EB0E50">
        <w:rPr>
          <w:snapToGrid/>
          <w:sz w:val="22"/>
          <w:szCs w:val="22"/>
          <w:lang w:val="pl-PL"/>
        </w:rPr>
        <w:t>,</w:t>
      </w:r>
      <w:r w:rsidR="00301C31">
        <w:rPr>
          <w:snapToGrid/>
          <w:sz w:val="22"/>
          <w:szCs w:val="22"/>
          <w:lang w:val="pl-PL"/>
        </w:rPr>
        <w:t xml:space="preserve"> </w:t>
      </w:r>
      <w:r w:rsidR="00301C31">
        <w:rPr>
          <w:snapToGrid/>
          <w:sz w:val="22"/>
          <w:szCs w:val="22"/>
          <w:lang w:val="pl-PL"/>
        </w:rPr>
        <w:lastRenderedPageBreak/>
        <w:t>Tw</w:t>
      </w:r>
      <w:r w:rsidR="007F66C1">
        <w:rPr>
          <w:snapToGrid/>
          <w:sz w:val="22"/>
          <w:szCs w:val="22"/>
          <w:lang w:val="pl-PL"/>
        </w:rPr>
        <w:t>it</w:t>
      </w:r>
      <w:r w:rsidR="00301C31">
        <w:rPr>
          <w:snapToGrid/>
          <w:sz w:val="22"/>
          <w:szCs w:val="22"/>
          <w:lang w:val="pl-PL"/>
        </w:rPr>
        <w:t xml:space="preserve">terze - </w:t>
      </w:r>
      <w:hyperlink r:id="rId19" w:history="1">
        <w:r w:rsidR="00301C31" w:rsidRPr="00524566">
          <w:rPr>
            <w:rStyle w:val="Hipercze"/>
            <w:snapToGrid/>
            <w:sz w:val="22"/>
            <w:szCs w:val="22"/>
            <w:lang w:val="pl-PL"/>
          </w:rPr>
          <w:t>www.twitter.com/adidasPL</w:t>
        </w:r>
      </w:hyperlink>
      <w:r w:rsidR="00EB0E50">
        <w:rPr>
          <w:snapToGrid/>
          <w:sz w:val="22"/>
          <w:szCs w:val="22"/>
          <w:lang w:val="pl-PL"/>
        </w:rPr>
        <w:t xml:space="preserve"> oraz na Instagrami</w:t>
      </w:r>
      <w:r w:rsidR="001D3ADD">
        <w:rPr>
          <w:snapToGrid/>
          <w:sz w:val="22"/>
          <w:szCs w:val="22"/>
          <w:lang w:val="pl-PL"/>
        </w:rPr>
        <w:t xml:space="preserve">e - </w:t>
      </w:r>
      <w:hyperlink r:id="rId20" w:history="1">
        <w:r w:rsidR="001D3ADD" w:rsidRPr="00EA129C">
          <w:rPr>
            <w:rStyle w:val="Hipercze"/>
            <w:snapToGrid/>
            <w:sz w:val="22"/>
            <w:szCs w:val="22"/>
            <w:lang w:val="pl-PL"/>
          </w:rPr>
          <w:t>www.inst</w:t>
        </w:r>
        <w:r w:rsidR="001D3ADD" w:rsidRPr="00EA129C">
          <w:rPr>
            <w:rStyle w:val="Hipercze"/>
            <w:snapToGrid/>
            <w:sz w:val="22"/>
            <w:szCs w:val="22"/>
            <w:lang w:val="pl-PL"/>
          </w:rPr>
          <w:t>a</w:t>
        </w:r>
        <w:r w:rsidR="001D3ADD" w:rsidRPr="00EA129C">
          <w:rPr>
            <w:rStyle w:val="Hipercze"/>
            <w:snapToGrid/>
            <w:sz w:val="22"/>
            <w:szCs w:val="22"/>
            <w:lang w:val="pl-PL"/>
          </w:rPr>
          <w:t>gram.com/adidas_PL</w:t>
        </w:r>
      </w:hyperlink>
      <w:r w:rsidR="001D3ADD">
        <w:rPr>
          <w:snapToGrid/>
          <w:sz w:val="22"/>
          <w:szCs w:val="22"/>
          <w:lang w:val="pl-PL"/>
        </w:rPr>
        <w:t>.</w:t>
      </w:r>
    </w:p>
    <w:p w:rsidR="00301C31" w:rsidRDefault="00301C31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</w:p>
    <w:p w:rsidR="00301C31" w:rsidRPr="00196948" w:rsidRDefault="00301C31" w:rsidP="00A16A94">
      <w:pPr>
        <w:spacing w:line="360" w:lineRule="auto"/>
        <w:jc w:val="both"/>
        <w:rPr>
          <w:snapToGrid/>
          <w:sz w:val="22"/>
          <w:szCs w:val="22"/>
          <w:lang w:val="pl-PL"/>
        </w:rPr>
      </w:pPr>
      <w:r>
        <w:rPr>
          <w:snapToGrid/>
          <w:sz w:val="22"/>
          <w:szCs w:val="22"/>
          <w:lang w:val="pl-PL"/>
        </w:rPr>
        <w:t>Dziewczyno, ten rok należy do Ciebie!</w:t>
      </w:r>
    </w:p>
    <w:p w:rsidR="00A16A94" w:rsidRPr="006D3D62" w:rsidRDefault="00A16A94" w:rsidP="00082B17">
      <w:pPr>
        <w:spacing w:line="360" w:lineRule="auto"/>
        <w:rPr>
          <w:b/>
          <w:snapToGrid/>
          <w:sz w:val="22"/>
          <w:szCs w:val="22"/>
          <w:lang w:val="pl-PL"/>
        </w:rPr>
      </w:pPr>
    </w:p>
    <w:p w:rsidR="00A16A94" w:rsidRPr="00165894" w:rsidRDefault="00A16A94" w:rsidP="00B27646">
      <w:pPr>
        <w:spacing w:line="360" w:lineRule="auto"/>
        <w:jc w:val="center"/>
        <w:rPr>
          <w:snapToGrid/>
          <w:sz w:val="22"/>
          <w:szCs w:val="22"/>
          <w:lang w:val="en-GB"/>
        </w:rPr>
      </w:pPr>
      <w:r w:rsidRPr="00165894">
        <w:rPr>
          <w:snapToGrid/>
          <w:sz w:val="22"/>
          <w:szCs w:val="22"/>
          <w:lang w:val="en-GB"/>
        </w:rPr>
        <w:t>***</w:t>
      </w:r>
    </w:p>
    <w:p w:rsidR="006D303A" w:rsidRDefault="006D303A" w:rsidP="004954B8">
      <w:pPr>
        <w:spacing w:line="360" w:lineRule="auto"/>
        <w:rPr>
          <w:snapToGrid/>
          <w:sz w:val="22"/>
          <w:szCs w:val="22"/>
          <w:lang w:val="en-GB"/>
        </w:rPr>
      </w:pPr>
    </w:p>
    <w:p w:rsidR="00B82A85" w:rsidRPr="001A74BD" w:rsidRDefault="00B82A85" w:rsidP="00B82A85">
      <w:pPr>
        <w:autoSpaceDE w:val="0"/>
        <w:autoSpaceDN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1A74BD">
        <w:rPr>
          <w:rFonts w:ascii="Arial" w:hAnsi="Arial" w:cs="Arial"/>
          <w:b/>
          <w:bCs/>
          <w:color w:val="000000"/>
          <w:sz w:val="18"/>
          <w:szCs w:val="18"/>
        </w:rPr>
        <w:t>Bartosz Rymkiewicz</w:t>
      </w:r>
    </w:p>
    <w:p w:rsidR="00B82A85" w:rsidRPr="001A74BD" w:rsidRDefault="00320FDA" w:rsidP="00B82A85">
      <w:pPr>
        <w:autoSpaceDE w:val="0"/>
        <w:autoSpaceDN w:val="0"/>
        <w:jc w:val="right"/>
        <w:rPr>
          <w:rFonts w:ascii="Arial" w:hAnsi="Arial" w:cs="Arial"/>
          <w:b/>
          <w:bCs/>
          <w:color w:val="C3161E"/>
          <w:sz w:val="18"/>
          <w:szCs w:val="18"/>
          <w:lang w:val="pl-PL"/>
        </w:rPr>
      </w:pPr>
      <w:r>
        <w:rPr>
          <w:rFonts w:ascii="Arial" w:hAnsi="Arial" w:cs="Arial"/>
          <w:b/>
          <w:bCs/>
          <w:noProof/>
          <w:snapToGrid/>
          <w:color w:val="C3161E"/>
          <w:sz w:val="18"/>
          <w:szCs w:val="18"/>
          <w:lang w:val="pl-PL" w:eastAsia="pl-PL"/>
        </w:rPr>
        <w:drawing>
          <wp:inline distT="0" distB="0" distL="0" distR="0">
            <wp:extent cx="949960" cy="427355"/>
            <wp:effectExtent l="0" t="0" r="0" b="0"/>
            <wp:docPr id="7" name="Obraz 1" descr="logodosto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dostopki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85" w:rsidRPr="001A74BD" w:rsidRDefault="00B82A85" w:rsidP="00B82A85">
      <w:pPr>
        <w:autoSpaceDE w:val="0"/>
        <w:autoSpaceDN w:val="0"/>
        <w:jc w:val="right"/>
        <w:rPr>
          <w:rFonts w:ascii="Arial" w:hAnsi="Arial" w:cs="Arial"/>
          <w:b/>
          <w:bCs/>
          <w:color w:val="FF0000"/>
          <w:sz w:val="18"/>
          <w:szCs w:val="18"/>
          <w:lang w:val="pl-PL"/>
        </w:rPr>
      </w:pPr>
    </w:p>
    <w:p w:rsidR="00B82A85" w:rsidRPr="00952C2A" w:rsidRDefault="00B82A85" w:rsidP="00B82A85">
      <w:pPr>
        <w:autoSpaceDE w:val="0"/>
        <w:autoSpaceDN w:val="0"/>
        <w:jc w:val="right"/>
        <w:rPr>
          <w:rFonts w:ascii="Arial" w:hAnsi="Arial" w:cs="Arial"/>
          <w:b/>
          <w:bCs/>
          <w:color w:val="1F497D"/>
          <w:sz w:val="18"/>
          <w:szCs w:val="18"/>
        </w:rPr>
      </w:pPr>
      <w:r w:rsidRPr="00952C2A">
        <w:rPr>
          <w:rFonts w:ascii="Arial" w:hAnsi="Arial" w:cs="Arial"/>
          <w:b/>
          <w:bCs/>
          <w:color w:val="000000"/>
          <w:sz w:val="18"/>
          <w:szCs w:val="18"/>
        </w:rPr>
        <w:t>Goldbach Interactive Poland</w:t>
      </w:r>
    </w:p>
    <w:p w:rsidR="00B82A85" w:rsidRPr="00952C2A" w:rsidRDefault="00331048" w:rsidP="00B82A85">
      <w:pPr>
        <w:autoSpaceDE w:val="0"/>
        <w:autoSpaceDN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ul. Altowa 6</w:t>
      </w:r>
      <w:r w:rsidR="00B82A85" w:rsidRPr="00952C2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2A85" w:rsidRPr="00AC227E" w:rsidRDefault="00B82A85" w:rsidP="00B82A85">
      <w:pPr>
        <w:autoSpaceDE w:val="0"/>
        <w:autoSpaceDN w:val="0"/>
        <w:jc w:val="right"/>
        <w:rPr>
          <w:rFonts w:ascii="Arial" w:hAnsi="Arial" w:cs="Arial"/>
          <w:color w:val="000000"/>
          <w:sz w:val="18"/>
          <w:szCs w:val="18"/>
          <w:lang w:val="pl-PL"/>
        </w:rPr>
      </w:pPr>
      <w:r w:rsidRPr="00AC227E">
        <w:rPr>
          <w:rFonts w:ascii="Arial" w:hAnsi="Arial" w:cs="Arial"/>
          <w:color w:val="000000"/>
          <w:sz w:val="18"/>
          <w:szCs w:val="18"/>
          <w:lang w:val="pl-PL"/>
        </w:rPr>
        <w:t>02-386 Warszawa</w:t>
      </w:r>
    </w:p>
    <w:p w:rsidR="00B82A85" w:rsidRPr="00AC227E" w:rsidRDefault="00B82A85" w:rsidP="00B82A85">
      <w:pPr>
        <w:autoSpaceDE w:val="0"/>
        <w:autoSpaceDN w:val="0"/>
        <w:jc w:val="right"/>
        <w:rPr>
          <w:color w:val="1F497D"/>
          <w:sz w:val="18"/>
          <w:szCs w:val="18"/>
          <w:lang w:val="pl-PL"/>
        </w:rPr>
      </w:pPr>
    </w:p>
    <w:p w:rsidR="00B82A85" w:rsidRPr="009A1254" w:rsidRDefault="00B82A85" w:rsidP="00B82A85">
      <w:pPr>
        <w:autoSpaceDE w:val="0"/>
        <w:autoSpaceDN w:val="0"/>
        <w:jc w:val="right"/>
        <w:rPr>
          <w:rFonts w:ascii="Arial" w:hAnsi="Arial" w:cs="Arial"/>
          <w:color w:val="0033FF"/>
          <w:sz w:val="18"/>
          <w:szCs w:val="18"/>
          <w:lang w:val="pl-PL"/>
        </w:rPr>
      </w:pPr>
      <w:r w:rsidRPr="00AC227E">
        <w:rPr>
          <w:rFonts w:ascii="Arial" w:hAnsi="Arial" w:cs="Arial"/>
          <w:color w:val="000000"/>
          <w:sz w:val="18"/>
          <w:szCs w:val="18"/>
          <w:lang w:val="pl-PL"/>
        </w:rPr>
        <w:t>email:</w:t>
      </w:r>
      <w:r w:rsidRPr="00AC227E">
        <w:rPr>
          <w:rFonts w:ascii="Arial" w:hAnsi="Arial" w:cs="Arial"/>
          <w:color w:val="1F497D"/>
          <w:sz w:val="18"/>
          <w:szCs w:val="18"/>
          <w:lang w:val="pl-PL"/>
        </w:rPr>
        <w:t xml:space="preserve">  </w:t>
      </w:r>
      <w:hyperlink r:id="rId23" w:history="1">
        <w:r w:rsidRPr="003C7932">
          <w:rPr>
            <w:rStyle w:val="Hipercze"/>
            <w:rFonts w:ascii="Arial" w:hAnsi="Arial" w:cs="Arial"/>
            <w:sz w:val="18"/>
            <w:szCs w:val="18"/>
            <w:lang w:val="pl-PL"/>
          </w:rPr>
          <w:t>bartosz.rymkiewicz@goldbachinteractive.pl</w:t>
        </w:r>
      </w:hyperlink>
    </w:p>
    <w:p w:rsidR="00B82A85" w:rsidRPr="00952C2A" w:rsidRDefault="00B82A85" w:rsidP="004954B8">
      <w:pPr>
        <w:spacing w:line="360" w:lineRule="auto"/>
        <w:rPr>
          <w:snapToGrid/>
          <w:sz w:val="22"/>
          <w:szCs w:val="22"/>
          <w:lang w:val="pl-PL"/>
        </w:rPr>
      </w:pPr>
    </w:p>
    <w:sectPr w:rsidR="00B82A85" w:rsidRPr="00952C2A">
      <w:headerReference w:type="default" r:id="rId24"/>
      <w:headerReference w:type="first" r:id="rId25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F" w:rsidRDefault="0086561F">
      <w:r>
        <w:separator/>
      </w:r>
    </w:p>
  </w:endnote>
  <w:endnote w:type="continuationSeparator" w:id="0">
    <w:p w:rsidR="0086561F" w:rsidRDefault="0086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F" w:rsidRDefault="0086561F">
      <w:r>
        <w:separator/>
      </w:r>
    </w:p>
  </w:footnote>
  <w:footnote w:type="continuationSeparator" w:id="0">
    <w:p w:rsidR="0086561F" w:rsidRDefault="0086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016914" w:rsidRPr="00C47185">
      <w:trPr>
        <w:trHeight w:val="510"/>
      </w:trPr>
      <w:tc>
        <w:tcPr>
          <w:tcW w:w="2230" w:type="pct"/>
        </w:tcPr>
        <w:p w:rsidR="00016914" w:rsidRDefault="00320FDA">
          <w:pPr>
            <w:pStyle w:val="Nagwek"/>
            <w:rPr>
              <w:b/>
              <w:noProof/>
            </w:rPr>
          </w:pPr>
          <w:r>
            <w:rPr>
              <w:b/>
              <w:noProof/>
              <w:snapToGrid/>
              <w:lang w:val="pl-PL" w:eastAsia="pl-PL"/>
            </w:rPr>
            <w:drawing>
              <wp:inline distT="0" distB="0" distL="0" distR="0">
                <wp:extent cx="2363470" cy="29718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016914" w:rsidRPr="00C47185" w:rsidRDefault="00016914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r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</w:p>
      </w:tc>
    </w:tr>
  </w:tbl>
  <w:p w:rsidR="00016914" w:rsidRPr="002831DA" w:rsidRDefault="00016914">
    <w:pPr>
      <w:pStyle w:val="Nagwek"/>
      <w:tabs>
        <w:tab w:val="left" w:pos="2778"/>
      </w:tabs>
      <w:rPr>
        <w:sz w:val="22"/>
      </w:rPr>
    </w:pPr>
  </w:p>
  <w:p w:rsidR="002831DA" w:rsidRPr="002831DA" w:rsidRDefault="002831DA" w:rsidP="002831DA">
    <w:pPr>
      <w:pStyle w:val="Nagwek"/>
      <w:jc w:val="center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016914">
      <w:tc>
        <w:tcPr>
          <w:tcW w:w="6083" w:type="dxa"/>
        </w:tcPr>
        <w:p w:rsidR="00016914" w:rsidRDefault="00320FDA">
          <w:pPr>
            <w:pStyle w:val="Nagwek"/>
            <w:rPr>
              <w:b/>
              <w:noProof/>
            </w:rPr>
          </w:pPr>
          <w:r>
            <w:rPr>
              <w:b/>
              <w:noProof/>
              <w:snapToGrid/>
              <w:lang w:val="pl-PL" w:eastAsia="pl-PL"/>
            </w:rPr>
            <w:drawing>
              <wp:inline distT="0" distB="0" distL="0" distR="0">
                <wp:extent cx="2363470" cy="29718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016914" w:rsidRDefault="00016914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</w:p>
      </w:tc>
    </w:tr>
  </w:tbl>
  <w:p w:rsidR="002831DA" w:rsidRDefault="002831DA">
    <w:pPr>
      <w:pStyle w:val="Nagwek"/>
    </w:pPr>
  </w:p>
  <w:p w:rsidR="00016914" w:rsidRPr="002831DA" w:rsidRDefault="00016914" w:rsidP="000B3050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112D3"/>
    <w:rsid w:val="000140C5"/>
    <w:rsid w:val="00016914"/>
    <w:rsid w:val="000178DE"/>
    <w:rsid w:val="00020818"/>
    <w:rsid w:val="00041928"/>
    <w:rsid w:val="000468DF"/>
    <w:rsid w:val="00056D57"/>
    <w:rsid w:val="00060ED8"/>
    <w:rsid w:val="00061809"/>
    <w:rsid w:val="000708BC"/>
    <w:rsid w:val="00071666"/>
    <w:rsid w:val="00081755"/>
    <w:rsid w:val="00082B17"/>
    <w:rsid w:val="0008685C"/>
    <w:rsid w:val="00093AD2"/>
    <w:rsid w:val="000A2DCB"/>
    <w:rsid w:val="000A6986"/>
    <w:rsid w:val="000B3050"/>
    <w:rsid w:val="000D4D31"/>
    <w:rsid w:val="000E3736"/>
    <w:rsid w:val="000E50CB"/>
    <w:rsid w:val="000E5449"/>
    <w:rsid w:val="000F6A51"/>
    <w:rsid w:val="000F7618"/>
    <w:rsid w:val="00114537"/>
    <w:rsid w:val="001157E9"/>
    <w:rsid w:val="00175939"/>
    <w:rsid w:val="00196948"/>
    <w:rsid w:val="001A4766"/>
    <w:rsid w:val="001C7511"/>
    <w:rsid w:val="001D095A"/>
    <w:rsid w:val="001D3ADD"/>
    <w:rsid w:val="001E226B"/>
    <w:rsid w:val="001E5271"/>
    <w:rsid w:val="00200EB2"/>
    <w:rsid w:val="00202E67"/>
    <w:rsid w:val="00205BFF"/>
    <w:rsid w:val="00210281"/>
    <w:rsid w:val="0021168E"/>
    <w:rsid w:val="00232200"/>
    <w:rsid w:val="0024117B"/>
    <w:rsid w:val="00243817"/>
    <w:rsid w:val="002469F9"/>
    <w:rsid w:val="00271096"/>
    <w:rsid w:val="00271EB1"/>
    <w:rsid w:val="002726BB"/>
    <w:rsid w:val="00280F38"/>
    <w:rsid w:val="00282D35"/>
    <w:rsid w:val="002831DA"/>
    <w:rsid w:val="0029774F"/>
    <w:rsid w:val="002A205E"/>
    <w:rsid w:val="002A44AF"/>
    <w:rsid w:val="002B5704"/>
    <w:rsid w:val="002E17CC"/>
    <w:rsid w:val="002F31C8"/>
    <w:rsid w:val="00301C31"/>
    <w:rsid w:val="00320FDA"/>
    <w:rsid w:val="00331048"/>
    <w:rsid w:val="00342FF1"/>
    <w:rsid w:val="003504CF"/>
    <w:rsid w:val="00364923"/>
    <w:rsid w:val="0038182F"/>
    <w:rsid w:val="0039083C"/>
    <w:rsid w:val="003D14AA"/>
    <w:rsid w:val="003F6D63"/>
    <w:rsid w:val="00410B92"/>
    <w:rsid w:val="004304BC"/>
    <w:rsid w:val="0044139A"/>
    <w:rsid w:val="00452E18"/>
    <w:rsid w:val="00455723"/>
    <w:rsid w:val="0048636F"/>
    <w:rsid w:val="00486B9D"/>
    <w:rsid w:val="00490C3B"/>
    <w:rsid w:val="004911FC"/>
    <w:rsid w:val="004954B8"/>
    <w:rsid w:val="004A7081"/>
    <w:rsid w:val="004C44BE"/>
    <w:rsid w:val="004D6988"/>
    <w:rsid w:val="004E2A8C"/>
    <w:rsid w:val="004E3A81"/>
    <w:rsid w:val="004F3083"/>
    <w:rsid w:val="0051364D"/>
    <w:rsid w:val="00521A64"/>
    <w:rsid w:val="00522A20"/>
    <w:rsid w:val="00530831"/>
    <w:rsid w:val="0054281E"/>
    <w:rsid w:val="005A23DD"/>
    <w:rsid w:val="005D6271"/>
    <w:rsid w:val="005D7CDA"/>
    <w:rsid w:val="005E445E"/>
    <w:rsid w:val="005E6DF2"/>
    <w:rsid w:val="005F0A72"/>
    <w:rsid w:val="005F4675"/>
    <w:rsid w:val="00600BD0"/>
    <w:rsid w:val="00606876"/>
    <w:rsid w:val="00632863"/>
    <w:rsid w:val="00650F3F"/>
    <w:rsid w:val="006540EF"/>
    <w:rsid w:val="00665025"/>
    <w:rsid w:val="0066552C"/>
    <w:rsid w:val="00683506"/>
    <w:rsid w:val="006877BE"/>
    <w:rsid w:val="0069015F"/>
    <w:rsid w:val="006976A2"/>
    <w:rsid w:val="006C1954"/>
    <w:rsid w:val="006D303A"/>
    <w:rsid w:val="006D3D62"/>
    <w:rsid w:val="006E4BA3"/>
    <w:rsid w:val="006E6543"/>
    <w:rsid w:val="006F0840"/>
    <w:rsid w:val="006F4D65"/>
    <w:rsid w:val="00717118"/>
    <w:rsid w:val="00727041"/>
    <w:rsid w:val="00733F4B"/>
    <w:rsid w:val="00736113"/>
    <w:rsid w:val="007625C2"/>
    <w:rsid w:val="00767415"/>
    <w:rsid w:val="00775A93"/>
    <w:rsid w:val="00780877"/>
    <w:rsid w:val="00786593"/>
    <w:rsid w:val="00790397"/>
    <w:rsid w:val="007E2C6B"/>
    <w:rsid w:val="007F66C1"/>
    <w:rsid w:val="00821D06"/>
    <w:rsid w:val="008278E5"/>
    <w:rsid w:val="00841790"/>
    <w:rsid w:val="00856D68"/>
    <w:rsid w:val="0086220A"/>
    <w:rsid w:val="0086561F"/>
    <w:rsid w:val="00886E84"/>
    <w:rsid w:val="00886F88"/>
    <w:rsid w:val="0089248B"/>
    <w:rsid w:val="008D6D6F"/>
    <w:rsid w:val="008F3016"/>
    <w:rsid w:val="008F54B0"/>
    <w:rsid w:val="00912463"/>
    <w:rsid w:val="00922366"/>
    <w:rsid w:val="00944C1C"/>
    <w:rsid w:val="00952C2A"/>
    <w:rsid w:val="009578D4"/>
    <w:rsid w:val="009867A2"/>
    <w:rsid w:val="00994622"/>
    <w:rsid w:val="009B0A9B"/>
    <w:rsid w:val="009B35E8"/>
    <w:rsid w:val="009B5166"/>
    <w:rsid w:val="009E723F"/>
    <w:rsid w:val="009F69F0"/>
    <w:rsid w:val="00A16A94"/>
    <w:rsid w:val="00A25CC2"/>
    <w:rsid w:val="00A27DC3"/>
    <w:rsid w:val="00A314BF"/>
    <w:rsid w:val="00A45282"/>
    <w:rsid w:val="00A55255"/>
    <w:rsid w:val="00A61887"/>
    <w:rsid w:val="00A801CC"/>
    <w:rsid w:val="00AB0569"/>
    <w:rsid w:val="00AB24D5"/>
    <w:rsid w:val="00AC7FEE"/>
    <w:rsid w:val="00AD4481"/>
    <w:rsid w:val="00AF34D6"/>
    <w:rsid w:val="00B22EBC"/>
    <w:rsid w:val="00B27646"/>
    <w:rsid w:val="00B534E6"/>
    <w:rsid w:val="00B63B91"/>
    <w:rsid w:val="00B65630"/>
    <w:rsid w:val="00B73AF9"/>
    <w:rsid w:val="00B82A85"/>
    <w:rsid w:val="00B86FE8"/>
    <w:rsid w:val="00B93C47"/>
    <w:rsid w:val="00BA3C9F"/>
    <w:rsid w:val="00BB0CD1"/>
    <w:rsid w:val="00BB15C6"/>
    <w:rsid w:val="00C126FD"/>
    <w:rsid w:val="00C2403B"/>
    <w:rsid w:val="00C27AEB"/>
    <w:rsid w:val="00C34FB1"/>
    <w:rsid w:val="00C47185"/>
    <w:rsid w:val="00C50AB0"/>
    <w:rsid w:val="00C55C09"/>
    <w:rsid w:val="00C60C91"/>
    <w:rsid w:val="00C84ECC"/>
    <w:rsid w:val="00C87D15"/>
    <w:rsid w:val="00CA1E52"/>
    <w:rsid w:val="00CA52B4"/>
    <w:rsid w:val="00CB48FA"/>
    <w:rsid w:val="00CC1473"/>
    <w:rsid w:val="00CC4109"/>
    <w:rsid w:val="00CD3D1D"/>
    <w:rsid w:val="00CD766E"/>
    <w:rsid w:val="00D31833"/>
    <w:rsid w:val="00D31B7E"/>
    <w:rsid w:val="00D35CF3"/>
    <w:rsid w:val="00D37251"/>
    <w:rsid w:val="00D3729F"/>
    <w:rsid w:val="00D4147D"/>
    <w:rsid w:val="00D423B0"/>
    <w:rsid w:val="00D67D03"/>
    <w:rsid w:val="00D7635B"/>
    <w:rsid w:val="00D80A1F"/>
    <w:rsid w:val="00D85767"/>
    <w:rsid w:val="00DB04A3"/>
    <w:rsid w:val="00DB1DCB"/>
    <w:rsid w:val="00DB5466"/>
    <w:rsid w:val="00DC11AD"/>
    <w:rsid w:val="00DE040D"/>
    <w:rsid w:val="00DE1487"/>
    <w:rsid w:val="00DE4AEA"/>
    <w:rsid w:val="00DE696D"/>
    <w:rsid w:val="00DE6C32"/>
    <w:rsid w:val="00DF39A1"/>
    <w:rsid w:val="00E0671F"/>
    <w:rsid w:val="00E11878"/>
    <w:rsid w:val="00E2180B"/>
    <w:rsid w:val="00E21900"/>
    <w:rsid w:val="00E239AE"/>
    <w:rsid w:val="00E30D8D"/>
    <w:rsid w:val="00E374C1"/>
    <w:rsid w:val="00E4392D"/>
    <w:rsid w:val="00E80736"/>
    <w:rsid w:val="00EA4513"/>
    <w:rsid w:val="00EB0155"/>
    <w:rsid w:val="00EB0E50"/>
    <w:rsid w:val="00ED0364"/>
    <w:rsid w:val="00ED30E4"/>
    <w:rsid w:val="00EF796F"/>
    <w:rsid w:val="00F02295"/>
    <w:rsid w:val="00F153A1"/>
    <w:rsid w:val="00F21D84"/>
    <w:rsid w:val="00F337E1"/>
    <w:rsid w:val="00F50106"/>
    <w:rsid w:val="00F502FF"/>
    <w:rsid w:val="00F57EF9"/>
    <w:rsid w:val="00F62C17"/>
    <w:rsid w:val="00F71921"/>
    <w:rsid w:val="00F85FC8"/>
    <w:rsid w:val="00FB1577"/>
    <w:rsid w:val="00FC4D40"/>
    <w:rsid w:val="00FD0B62"/>
    <w:rsid w:val="00FD309A"/>
    <w:rsid w:val="00FD3BE6"/>
    <w:rsid w:val="00FD7F8F"/>
    <w:rsid w:val="00FE7C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rPr>
      <w:rFonts w:cs="Times New Roman"/>
    </w:rPr>
  </w:style>
  <w:style w:type="character" w:styleId="Odwoaniedokomentarza">
    <w:name w:val="annotation reference"/>
    <w:rsid w:val="00F21D84"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ny"/>
    <w:semiHidden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kstpodstawowy">
    <w:name w:val="Body Text"/>
    <w:basedOn w:val="Normalny"/>
    <w:pPr>
      <w:suppressAutoHyphens/>
      <w:spacing w:after="120"/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ny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rsid w:val="00F21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1D84"/>
    <w:rPr>
      <w:rFonts w:ascii="AdiHaus" w:hAnsi="AdiHaus"/>
      <w:snapToGrid w:val="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F21D84"/>
    <w:rPr>
      <w:b/>
      <w:bCs/>
    </w:rPr>
  </w:style>
  <w:style w:type="character" w:customStyle="1" w:styleId="TematkomentarzaZnak">
    <w:name w:val="Temat komentarza Znak"/>
    <w:link w:val="Tematkomentarza"/>
    <w:rsid w:val="00F21D84"/>
    <w:rPr>
      <w:rFonts w:ascii="AdiHaus" w:hAnsi="AdiHaus"/>
      <w:b/>
      <w:bCs/>
      <w:snapToGrid w:val="0"/>
      <w:lang w:val="en-US" w:eastAsia="zh-CN"/>
    </w:rPr>
  </w:style>
  <w:style w:type="paragraph" w:styleId="Tekstdymka">
    <w:name w:val="Balloon Text"/>
    <w:basedOn w:val="Normalny"/>
    <w:link w:val="TekstdymkaZnak"/>
    <w:rsid w:val="00F21D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Zwykytekst">
    <w:name w:val="Plain Text"/>
    <w:basedOn w:val="Normalny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Nagwek1Znak">
    <w:name w:val="Nagłówek 1 Znak"/>
    <w:link w:val="Nagwek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Pogrubienie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ny"/>
    <w:uiPriority w:val="34"/>
    <w:qFormat/>
    <w:rsid w:val="00A16A94"/>
    <w:pPr>
      <w:ind w:left="720"/>
    </w:pPr>
  </w:style>
  <w:style w:type="character" w:customStyle="1" w:styleId="NagwekZnak">
    <w:name w:val="Nagłówek Znak"/>
    <w:link w:val="Nagwek"/>
    <w:uiPriority w:val="99"/>
    <w:rsid w:val="000B3050"/>
    <w:rPr>
      <w:rFonts w:ascii="AdiHaus" w:hAnsi="AdiHaus"/>
      <w:snapToGrid w:val="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B22EBC"/>
    <w:pPr>
      <w:ind w:left="708"/>
    </w:pPr>
  </w:style>
  <w:style w:type="character" w:customStyle="1" w:styleId="hps">
    <w:name w:val="hps"/>
    <w:rsid w:val="0089248B"/>
  </w:style>
  <w:style w:type="character" w:styleId="UyteHipercze">
    <w:name w:val="FollowedHyperlink"/>
    <w:rsid w:val="005A23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rPr>
      <w:rFonts w:cs="Times New Roman"/>
    </w:rPr>
  </w:style>
  <w:style w:type="character" w:styleId="Odwoaniedokomentarza">
    <w:name w:val="annotation reference"/>
    <w:rsid w:val="00F21D84"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ny"/>
    <w:semiHidden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kstpodstawowy">
    <w:name w:val="Body Text"/>
    <w:basedOn w:val="Normalny"/>
    <w:pPr>
      <w:suppressAutoHyphens/>
      <w:spacing w:after="120"/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ny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rsid w:val="00F21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1D84"/>
    <w:rPr>
      <w:rFonts w:ascii="AdiHaus" w:hAnsi="AdiHaus"/>
      <w:snapToGrid w:val="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F21D84"/>
    <w:rPr>
      <w:b/>
      <w:bCs/>
    </w:rPr>
  </w:style>
  <w:style w:type="character" w:customStyle="1" w:styleId="TematkomentarzaZnak">
    <w:name w:val="Temat komentarza Znak"/>
    <w:link w:val="Tematkomentarza"/>
    <w:rsid w:val="00F21D84"/>
    <w:rPr>
      <w:rFonts w:ascii="AdiHaus" w:hAnsi="AdiHaus"/>
      <w:b/>
      <w:bCs/>
      <w:snapToGrid w:val="0"/>
      <w:lang w:val="en-US" w:eastAsia="zh-CN"/>
    </w:rPr>
  </w:style>
  <w:style w:type="paragraph" w:styleId="Tekstdymka">
    <w:name w:val="Balloon Text"/>
    <w:basedOn w:val="Normalny"/>
    <w:link w:val="TekstdymkaZnak"/>
    <w:rsid w:val="00F21D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Zwykytekst">
    <w:name w:val="Plain Text"/>
    <w:basedOn w:val="Normalny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Nagwek1Znak">
    <w:name w:val="Nagłówek 1 Znak"/>
    <w:link w:val="Nagwek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Pogrubienie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ny"/>
    <w:uiPriority w:val="34"/>
    <w:qFormat/>
    <w:rsid w:val="00A16A94"/>
    <w:pPr>
      <w:ind w:left="720"/>
    </w:pPr>
  </w:style>
  <w:style w:type="character" w:customStyle="1" w:styleId="NagwekZnak">
    <w:name w:val="Nagłówek Znak"/>
    <w:link w:val="Nagwek"/>
    <w:uiPriority w:val="99"/>
    <w:rsid w:val="000B3050"/>
    <w:rPr>
      <w:rFonts w:ascii="AdiHaus" w:hAnsi="AdiHaus"/>
      <w:snapToGrid w:val="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B22EBC"/>
    <w:pPr>
      <w:ind w:left="708"/>
    </w:pPr>
  </w:style>
  <w:style w:type="character" w:customStyle="1" w:styleId="hps">
    <w:name w:val="hps"/>
    <w:rsid w:val="0089248B"/>
  </w:style>
  <w:style w:type="character" w:styleId="UyteHipercze">
    <w:name w:val="FollowedHyperlink"/>
    <w:rsid w:val="005A23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acebook.com/adidasRunning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youtu.be/yfRyI65fae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instagram.com/adidas_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idas.com/endlessenergy" TargetMode="External"/><Relationship Id="rId23" Type="http://schemas.openxmlformats.org/officeDocument/2006/relationships/hyperlink" Target="mailto:bartosz.rymkiewicz@goldbachinteractive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witter.com/adidas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idas.pl/storefinder/#/" TargetMode="External"/><Relationship Id="rId22" Type="http://schemas.openxmlformats.org/officeDocument/2006/relationships/image" Target="cid:image001.jpg@01CCF07C.2C9FC1A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3481-C0D9-48F0-916E-74578CA3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</TotalTime>
  <Pages>5</Pages>
  <Words>494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3452</CharactersWithSpaces>
  <SharedDoc>false</SharedDoc>
  <HLinks>
    <vt:vector size="48" baseType="variant"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mailto:bartosz.rymkiewicz@goldbachinteractive.pl</vt:lpwstr>
      </vt:variant>
      <vt:variant>
        <vt:lpwstr/>
      </vt:variant>
      <vt:variant>
        <vt:i4>1769505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http://www.instagram.com/adidas_PL</vt:lpwstr>
      </vt:variant>
      <vt:variant>
        <vt:lpwstr/>
      </vt:variant>
      <vt:variant>
        <vt:i4>2555947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http://www.twitter.com/adidasPL</vt:lpwstr>
      </vt:variant>
      <vt:variant>
        <vt:lpwstr/>
      </vt:variant>
      <vt:variant>
        <vt:i4>3866661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http://www.facebook.com/adidasRunningPL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http://youtu.be/yfRyI65faeE</vt:lpwstr>
      </vt:variant>
      <vt:variant>
        <vt:lpwstr/>
      </vt:variant>
      <vt:variant>
        <vt:i4>3801126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http://www.adidas.com/endlessenergy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http://www.adidas.pl/storefinder/</vt:lpwstr>
      </vt:variant>
      <vt:variant>
        <vt:lpwstr>/</vt:lpwstr>
      </vt:variant>
      <vt:variant>
        <vt:i4>8192076</vt:i4>
      </vt:variant>
      <vt:variant>
        <vt:i4>13044</vt:i4>
      </vt:variant>
      <vt:variant>
        <vt:i4>1031</vt:i4>
      </vt:variant>
      <vt:variant>
        <vt:i4>1</vt:i4>
      </vt:variant>
      <vt:variant>
        <vt:lpwstr>cid:image001.jpg@01CCF07C.2C9FC1A0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Rymkiewicz, Bartosz (GBI)</cp:lastModifiedBy>
  <cp:revision>2</cp:revision>
  <cp:lastPrinted>2011-03-09T12:01:00Z</cp:lastPrinted>
  <dcterms:created xsi:type="dcterms:W3CDTF">2014-07-25T14:53:00Z</dcterms:created>
  <dcterms:modified xsi:type="dcterms:W3CDTF">2014-07-25T14:53:00Z</dcterms:modified>
</cp:coreProperties>
</file>