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3254" w14:textId="77777777" w:rsidR="008D4872" w:rsidRDefault="008D4872" w:rsidP="00676B66">
      <w:pPr>
        <w:spacing w:before="100" w:beforeAutospacing="1" w:after="100" w:afterAutospacing="1"/>
        <w:contextualSpacing/>
        <w:jc w:val="both"/>
        <w:outlineLvl w:val="0"/>
        <w:rPr>
          <w:rFonts w:ascii="AdiHaus" w:eastAsia="Calibri" w:hAnsi="AdiHaus" w:cs="Times New Roman"/>
          <w:lang w:eastAsia="ar-SA"/>
        </w:rPr>
      </w:pPr>
    </w:p>
    <w:p w14:paraId="7707C19D" w14:textId="77777777" w:rsidR="00CB7165" w:rsidRPr="007D146B" w:rsidRDefault="00CB7165" w:rsidP="00676B66">
      <w:pPr>
        <w:spacing w:before="100" w:beforeAutospacing="1" w:after="100" w:afterAutospacing="1"/>
        <w:contextualSpacing/>
        <w:jc w:val="both"/>
        <w:outlineLvl w:val="0"/>
        <w:rPr>
          <w:rFonts w:ascii="AdiHaus" w:eastAsia="Calibri" w:hAnsi="AdiHaus" w:cs="Times New Roman"/>
          <w:lang w:eastAsia="ar-SA"/>
        </w:rPr>
      </w:pPr>
    </w:p>
    <w:p w14:paraId="10CA8BFB" w14:textId="1FEE9CE3" w:rsidR="00422D8C" w:rsidRDefault="005F556E" w:rsidP="00676B66">
      <w:pPr>
        <w:spacing w:before="100" w:beforeAutospacing="1" w:after="100" w:afterAutospacing="1"/>
        <w:contextualSpacing/>
        <w:jc w:val="both"/>
        <w:outlineLvl w:val="0"/>
        <w:rPr>
          <w:rFonts w:ascii="AdiHaus" w:eastAsia="Times New Roman" w:hAnsi="AdiHaus" w:cs="Times New Roman"/>
          <w:b/>
          <w:bCs/>
          <w:kern w:val="36"/>
          <w:lang w:eastAsia="en-ZA"/>
        </w:rPr>
      </w:pPr>
      <w:proofErr w:type="gramStart"/>
      <w:r>
        <w:rPr>
          <w:rFonts w:ascii="AdiHaus" w:eastAsia="Times New Roman" w:hAnsi="AdiHaus" w:cs="Times New Roman"/>
          <w:b/>
          <w:bCs/>
          <w:kern w:val="36"/>
          <w:lang w:eastAsia="en-ZA"/>
        </w:rPr>
        <w:t>adidas</w:t>
      </w:r>
      <w:proofErr w:type="gramEnd"/>
      <w:r>
        <w:rPr>
          <w:rFonts w:ascii="AdiHaus" w:eastAsia="Times New Roman" w:hAnsi="AdiHaus" w:cs="Times New Roman"/>
          <w:b/>
          <w:bCs/>
          <w:kern w:val="36"/>
          <w:lang w:eastAsia="en-ZA"/>
        </w:rPr>
        <w:t xml:space="preserve"> Originals FW</w:t>
      </w:r>
      <w:r w:rsidRPr="005F556E">
        <w:rPr>
          <w:rFonts w:ascii="AdiHaus" w:eastAsia="Times New Roman" w:hAnsi="AdiHaus" w:cs="Times New Roman"/>
          <w:b/>
          <w:bCs/>
          <w:kern w:val="36"/>
          <w:lang w:eastAsia="en-ZA"/>
        </w:rPr>
        <w:t>14 Zx Flux Women’s Weave Pack</w:t>
      </w:r>
      <w:r>
        <w:rPr>
          <w:rFonts w:ascii="AdiHaus" w:eastAsia="Times New Roman" w:hAnsi="AdiHaus" w:cs="Times New Roman"/>
          <w:b/>
          <w:bCs/>
          <w:kern w:val="36"/>
          <w:lang w:eastAsia="en-ZA"/>
        </w:rPr>
        <w:t xml:space="preserve"> – In Store Now</w:t>
      </w:r>
    </w:p>
    <w:p w14:paraId="640C8C9B" w14:textId="77777777" w:rsidR="00413F8E" w:rsidRPr="007D146B" w:rsidRDefault="00413F8E" w:rsidP="00676B66">
      <w:pPr>
        <w:spacing w:before="100" w:beforeAutospacing="1" w:after="100" w:afterAutospacing="1"/>
        <w:contextualSpacing/>
        <w:jc w:val="both"/>
        <w:outlineLvl w:val="0"/>
        <w:rPr>
          <w:rFonts w:ascii="AdiHaus" w:eastAsia="Times New Roman" w:hAnsi="AdiHaus" w:cs="Times New Roman"/>
          <w:bCs/>
          <w:kern w:val="36"/>
          <w:lang w:eastAsia="en-ZA"/>
        </w:rPr>
      </w:pPr>
    </w:p>
    <w:p w14:paraId="32FF125D" w14:textId="70BD2725" w:rsidR="005F556E" w:rsidRPr="005F556E" w:rsidRDefault="0029060B" w:rsidP="005F556E">
      <w:pPr>
        <w:jc w:val="both"/>
        <w:rPr>
          <w:rFonts w:ascii="AdiHaus" w:hAnsi="AdiHaus"/>
          <w:sz w:val="20"/>
          <w:szCs w:val="20"/>
          <w:lang w:val="en-US"/>
        </w:rPr>
      </w:pPr>
      <w:hyperlink r:id="rId8" w:history="1">
        <w:proofErr w:type="gramStart"/>
        <w:r w:rsidR="00AB2396" w:rsidRPr="005D12F8">
          <w:rPr>
            <w:rStyle w:val="Hyperlink"/>
            <w:rFonts w:ascii="AdiHaus" w:hAnsi="AdiHaus"/>
            <w:sz w:val="20"/>
            <w:szCs w:val="20"/>
            <w:lang w:val="en-US"/>
          </w:rPr>
          <w:t>adidas</w:t>
        </w:r>
        <w:proofErr w:type="gramEnd"/>
        <w:r w:rsidR="00AB2396" w:rsidRPr="005D12F8">
          <w:rPr>
            <w:rStyle w:val="Hyperlink"/>
            <w:rFonts w:ascii="AdiHaus" w:hAnsi="AdiHaus"/>
            <w:sz w:val="20"/>
            <w:szCs w:val="20"/>
            <w:lang w:val="en-US"/>
          </w:rPr>
          <w:t xml:space="preserve"> Originals</w:t>
        </w:r>
      </w:hyperlink>
      <w:r w:rsidR="00AB2396">
        <w:rPr>
          <w:rFonts w:ascii="AdiHaus" w:hAnsi="AdiHaus"/>
          <w:sz w:val="20"/>
          <w:szCs w:val="20"/>
          <w:lang w:val="en-US"/>
        </w:rPr>
        <w:t xml:space="preserve"> </w:t>
      </w:r>
      <w:r w:rsidR="005F556E" w:rsidRPr="005F556E">
        <w:rPr>
          <w:rFonts w:ascii="AdiHaus" w:hAnsi="AdiHaus"/>
          <w:sz w:val="20"/>
          <w:szCs w:val="20"/>
          <w:lang w:val="en-US"/>
        </w:rPr>
        <w:t>presents the ZX Flux Women’s Weave Pack, an eye-catching execution using a one-piece woven upper that is both lightweight and more sustainable than the usual manufacturing techniques.</w:t>
      </w:r>
    </w:p>
    <w:p w14:paraId="7E7058B7" w14:textId="77777777" w:rsidR="005F556E" w:rsidRPr="005F556E" w:rsidRDefault="005F556E" w:rsidP="005F556E">
      <w:pPr>
        <w:jc w:val="both"/>
        <w:rPr>
          <w:rFonts w:ascii="AdiHaus" w:hAnsi="AdiHaus"/>
          <w:sz w:val="20"/>
          <w:szCs w:val="20"/>
          <w:lang w:val="en-US"/>
        </w:rPr>
      </w:pPr>
      <w:r w:rsidRPr="005F556E">
        <w:rPr>
          <w:rFonts w:ascii="AdiHaus" w:hAnsi="AdiHaus"/>
          <w:sz w:val="20"/>
          <w:szCs w:val="20"/>
          <w:lang w:val="en-US"/>
        </w:rPr>
        <w:t>Going back to basics, the shoe has a deconstructed feel to it; both simplistic and complex at the same time featuring a contrast patterned lining. Drawing on its running heritage, the ZX Flux utilises the ZX tooling and heel cage, but still evokes a feminine look and feel with its lighter colour combinations and slim, refined silhouette.</w:t>
      </w:r>
      <w:bookmarkStart w:id="0" w:name="_GoBack"/>
      <w:bookmarkEnd w:id="0"/>
    </w:p>
    <w:p w14:paraId="37086A01" w14:textId="77777777" w:rsidR="005F556E" w:rsidRPr="005F556E" w:rsidRDefault="005F556E" w:rsidP="005F556E">
      <w:pPr>
        <w:jc w:val="both"/>
        <w:rPr>
          <w:rFonts w:ascii="AdiHaus" w:hAnsi="AdiHaus"/>
          <w:sz w:val="20"/>
          <w:szCs w:val="20"/>
          <w:lang w:val="en-US"/>
        </w:rPr>
      </w:pPr>
      <w:r w:rsidRPr="005F556E">
        <w:rPr>
          <w:rFonts w:ascii="AdiHaus" w:hAnsi="AdiHaus"/>
          <w:sz w:val="20"/>
          <w:szCs w:val="20"/>
          <w:lang w:val="en-US"/>
        </w:rPr>
        <w:t>The 3-Stripes is incorporated in the weave in a complementary, yet striking way, whilst pops of contrast colour peep out from the tongue on the label.</w:t>
      </w:r>
    </w:p>
    <w:p w14:paraId="37858C47" w14:textId="77777777" w:rsidR="007B1096" w:rsidRPr="0029060B" w:rsidRDefault="007B1096" w:rsidP="007B1096">
      <w:pPr>
        <w:contextualSpacing/>
        <w:jc w:val="both"/>
        <w:rPr>
          <w:rFonts w:ascii="AdiHaus" w:hAnsi="AdiHaus"/>
          <w:sz w:val="20"/>
          <w:szCs w:val="18"/>
        </w:rPr>
      </w:pPr>
      <w:r w:rsidRPr="0029060B">
        <w:rPr>
          <w:rFonts w:ascii="AdiHaus" w:hAnsi="AdiHaus"/>
          <w:sz w:val="20"/>
          <w:szCs w:val="18"/>
          <w:lang w:val="en-US"/>
        </w:rPr>
        <w:t xml:space="preserve">ZX Flux is now available at </w:t>
      </w:r>
      <w:r w:rsidRPr="0029060B">
        <w:rPr>
          <w:rFonts w:ascii="AdiHaus" w:hAnsi="AdiHaus"/>
          <w:sz w:val="20"/>
          <w:szCs w:val="18"/>
        </w:rPr>
        <w:t xml:space="preserve">adidas Originals stores in </w:t>
      </w:r>
      <w:hyperlink r:id="rId9" w:anchor="/storeID/ZA11RUUj4MmJiUSP1vNsZO81tQ/" w:history="1">
        <w:r w:rsidRPr="0029060B">
          <w:rPr>
            <w:rStyle w:val="Hyperlink"/>
            <w:rFonts w:ascii="AdiHaus" w:hAnsi="AdiHaus"/>
            <w:sz w:val="20"/>
            <w:szCs w:val="18"/>
          </w:rPr>
          <w:t>Canal Walk</w:t>
        </w:r>
      </w:hyperlink>
      <w:r w:rsidRPr="0029060B">
        <w:rPr>
          <w:rFonts w:ascii="AdiHaus" w:hAnsi="AdiHaus"/>
          <w:sz w:val="20"/>
          <w:szCs w:val="18"/>
        </w:rPr>
        <w:t xml:space="preserve"> and </w:t>
      </w:r>
      <w:hyperlink r:id="rId10" w:anchor="/storeID/ZA11mstYA-fVU0ep5vPUKIddDA/" w:history="1">
        <w:r w:rsidRPr="0029060B">
          <w:rPr>
            <w:rStyle w:val="Hyperlink"/>
            <w:rFonts w:ascii="AdiHaus" w:hAnsi="AdiHaus"/>
            <w:sz w:val="20"/>
            <w:szCs w:val="18"/>
          </w:rPr>
          <w:t>V&amp;A Waterfront</w:t>
        </w:r>
      </w:hyperlink>
      <w:r w:rsidRPr="0029060B">
        <w:rPr>
          <w:rFonts w:ascii="AdiHaus" w:hAnsi="AdiHaus"/>
          <w:sz w:val="20"/>
          <w:szCs w:val="18"/>
        </w:rPr>
        <w:t xml:space="preserve"> (Cape Town), </w:t>
      </w:r>
      <w:hyperlink r:id="rId11" w:history="1">
        <w:proofErr w:type="spellStart"/>
        <w:r w:rsidRPr="0029060B">
          <w:rPr>
            <w:rStyle w:val="Hyperlink"/>
            <w:rFonts w:ascii="AdiHaus" w:hAnsi="AdiHaus"/>
            <w:sz w:val="20"/>
            <w:szCs w:val="18"/>
          </w:rPr>
          <w:t>Menlyn</w:t>
        </w:r>
        <w:proofErr w:type="spellEnd"/>
        <w:r w:rsidRPr="0029060B">
          <w:rPr>
            <w:rStyle w:val="Hyperlink"/>
            <w:rFonts w:ascii="AdiHaus" w:hAnsi="AdiHaus"/>
            <w:sz w:val="20"/>
            <w:szCs w:val="18"/>
          </w:rPr>
          <w:t xml:space="preserve"> Park Shopping Centre</w:t>
        </w:r>
      </w:hyperlink>
      <w:r w:rsidRPr="0029060B">
        <w:rPr>
          <w:rFonts w:ascii="AdiHaus" w:hAnsi="AdiHaus"/>
          <w:sz w:val="20"/>
          <w:szCs w:val="18"/>
        </w:rPr>
        <w:t xml:space="preserve"> (Pretoria) as well as at select </w:t>
      </w:r>
      <w:hyperlink r:id="rId12" w:history="1">
        <w:r w:rsidRPr="0029060B">
          <w:rPr>
            <w:rStyle w:val="Hyperlink"/>
            <w:rFonts w:ascii="AdiHaus" w:hAnsi="AdiHaus"/>
            <w:sz w:val="20"/>
            <w:szCs w:val="18"/>
          </w:rPr>
          <w:t>Stuttafords</w:t>
        </w:r>
      </w:hyperlink>
      <w:r w:rsidRPr="0029060B">
        <w:rPr>
          <w:rFonts w:ascii="AdiHaus" w:hAnsi="AdiHaus"/>
          <w:sz w:val="20"/>
          <w:szCs w:val="18"/>
        </w:rPr>
        <w:t xml:space="preserve">, </w:t>
      </w:r>
      <w:hyperlink r:id="rId13" w:history="1">
        <w:proofErr w:type="spellStart"/>
        <w:r w:rsidRPr="0029060B">
          <w:rPr>
            <w:rStyle w:val="Hyperlink"/>
            <w:rFonts w:ascii="AdiHaus" w:hAnsi="AdiHaus"/>
            <w:sz w:val="20"/>
            <w:szCs w:val="18"/>
          </w:rPr>
          <w:t>Sportscene</w:t>
        </w:r>
        <w:proofErr w:type="spellEnd"/>
      </w:hyperlink>
      <w:r w:rsidRPr="0029060B">
        <w:rPr>
          <w:rFonts w:ascii="AdiHaus" w:hAnsi="AdiHaus"/>
          <w:sz w:val="20"/>
          <w:szCs w:val="18"/>
        </w:rPr>
        <w:t xml:space="preserve">, </w:t>
      </w:r>
      <w:hyperlink r:id="rId14" w:history="1">
        <w:r w:rsidRPr="0029060B">
          <w:rPr>
            <w:rStyle w:val="Hyperlink"/>
            <w:rFonts w:ascii="AdiHaus" w:hAnsi="AdiHaus"/>
            <w:sz w:val="20"/>
            <w:szCs w:val="18"/>
          </w:rPr>
          <w:t>Studio88</w:t>
        </w:r>
      </w:hyperlink>
      <w:r w:rsidRPr="0029060B">
        <w:rPr>
          <w:rFonts w:ascii="AdiHaus" w:hAnsi="AdiHaus"/>
          <w:sz w:val="20"/>
          <w:szCs w:val="18"/>
        </w:rPr>
        <w:t xml:space="preserve">, </w:t>
      </w:r>
      <w:hyperlink r:id="rId15" w:history="1">
        <w:r w:rsidRPr="0029060B">
          <w:rPr>
            <w:rStyle w:val="Hyperlink"/>
            <w:rFonts w:ascii="AdiHaus" w:hAnsi="AdiHaus"/>
            <w:sz w:val="20"/>
            <w:szCs w:val="18"/>
          </w:rPr>
          <w:t>Smith and Abrahams</w:t>
        </w:r>
      </w:hyperlink>
      <w:r w:rsidRPr="0029060B">
        <w:rPr>
          <w:rFonts w:ascii="AdiHaus" w:hAnsi="AdiHaus"/>
          <w:sz w:val="20"/>
          <w:szCs w:val="18"/>
        </w:rPr>
        <w:t xml:space="preserve">, </w:t>
      </w:r>
      <w:hyperlink r:id="rId16" w:history="1">
        <w:r w:rsidRPr="0029060B">
          <w:rPr>
            <w:rStyle w:val="Hyperlink"/>
            <w:rFonts w:ascii="AdiHaus" w:hAnsi="AdiHaus"/>
            <w:sz w:val="20"/>
            <w:szCs w:val="18"/>
          </w:rPr>
          <w:t>X Trend</w:t>
        </w:r>
      </w:hyperlink>
      <w:r w:rsidRPr="0029060B">
        <w:rPr>
          <w:rFonts w:ascii="AdiHaus" w:hAnsi="AdiHaus"/>
          <w:sz w:val="20"/>
          <w:szCs w:val="18"/>
        </w:rPr>
        <w:t xml:space="preserve">, Soho and </w:t>
      </w:r>
      <w:hyperlink r:id="rId17" w:anchor="/storeID/ZA11yNvHsue6cEC3U9j8fkNWvg/" w:history="1">
        <w:r w:rsidRPr="0029060B">
          <w:rPr>
            <w:rStyle w:val="Hyperlink"/>
            <w:rFonts w:ascii="AdiHaus" w:hAnsi="AdiHaus"/>
            <w:sz w:val="20"/>
            <w:szCs w:val="18"/>
          </w:rPr>
          <w:t>a store is good</w:t>
        </w:r>
      </w:hyperlink>
      <w:r w:rsidRPr="0029060B">
        <w:rPr>
          <w:rFonts w:ascii="AdiHaus" w:hAnsi="AdiHaus"/>
          <w:sz w:val="20"/>
          <w:szCs w:val="18"/>
        </w:rPr>
        <w:t xml:space="preserve"> stores. </w:t>
      </w:r>
    </w:p>
    <w:p w14:paraId="3BB702AB" w14:textId="77777777" w:rsidR="00985800" w:rsidRPr="00422D8C" w:rsidRDefault="00985800" w:rsidP="00207F6C">
      <w:pPr>
        <w:jc w:val="both"/>
        <w:rPr>
          <w:rFonts w:ascii="AdiHaus" w:hAnsi="AdiHaus"/>
          <w:sz w:val="20"/>
          <w:szCs w:val="20"/>
          <w:lang w:val="en-US"/>
        </w:rPr>
      </w:pPr>
    </w:p>
    <w:p w14:paraId="24E3BA02" w14:textId="77777777" w:rsidR="00B37805" w:rsidRPr="00207F6C" w:rsidRDefault="009537CB" w:rsidP="00207F6C">
      <w:pPr>
        <w:jc w:val="both"/>
        <w:rPr>
          <w:rFonts w:ascii="AdiHaus" w:hAnsi="AdiHaus"/>
          <w:sz w:val="20"/>
          <w:szCs w:val="20"/>
          <w:lang w:val="en-US"/>
        </w:rPr>
      </w:pPr>
      <w:r w:rsidRPr="00207F6C">
        <w:rPr>
          <w:rFonts w:ascii="AdiHaus" w:eastAsia="Calibri" w:hAnsi="AdiHaus"/>
          <w:sz w:val="20"/>
          <w:szCs w:val="20"/>
          <w:lang w:val="en-GB"/>
        </w:rPr>
        <w:t xml:space="preserve">Follow adidas Originals on </w:t>
      </w:r>
      <w:proofErr w:type="spellStart"/>
      <w:r w:rsidRPr="00207F6C">
        <w:rPr>
          <w:rFonts w:ascii="AdiHaus" w:eastAsia="Calibri" w:hAnsi="AdiHaus"/>
          <w:sz w:val="20"/>
          <w:szCs w:val="20"/>
          <w:lang w:val="en-GB"/>
        </w:rPr>
        <w:t>Instagram</w:t>
      </w:r>
      <w:proofErr w:type="spellEnd"/>
      <w:r w:rsidRPr="00207F6C">
        <w:rPr>
          <w:rFonts w:ascii="AdiHaus" w:eastAsia="Calibri" w:hAnsi="AdiHaus"/>
          <w:sz w:val="20"/>
          <w:szCs w:val="20"/>
          <w:lang w:val="en-GB"/>
        </w:rPr>
        <w:t xml:space="preserve"> </w:t>
      </w:r>
      <w:hyperlink r:id="rId18" w:history="1">
        <w:proofErr w:type="spellStart"/>
        <w:r w:rsidR="006165D7" w:rsidRPr="00207F6C">
          <w:rPr>
            <w:rStyle w:val="Hyperlink"/>
            <w:rFonts w:ascii="AdiHaus" w:eastAsia="Calibri" w:hAnsi="AdiHaus"/>
            <w:sz w:val="20"/>
            <w:szCs w:val="20"/>
            <w:lang w:val="en-GB"/>
          </w:rPr>
          <w:t>adidasZA</w:t>
        </w:r>
        <w:proofErr w:type="spellEnd"/>
      </w:hyperlink>
      <w:r w:rsidR="006165D7" w:rsidRPr="00207F6C">
        <w:rPr>
          <w:rStyle w:val="Hyperlink"/>
          <w:rFonts w:ascii="AdiHaus" w:eastAsia="Calibri" w:hAnsi="AdiHaus"/>
          <w:sz w:val="20"/>
          <w:szCs w:val="20"/>
          <w:lang w:val="en-GB"/>
        </w:rPr>
        <w:t xml:space="preserve"> </w:t>
      </w:r>
      <w:r w:rsidRPr="00207F6C">
        <w:rPr>
          <w:rFonts w:ascii="AdiHaus" w:eastAsia="Calibri" w:hAnsi="AdiHaus"/>
          <w:sz w:val="20"/>
          <w:szCs w:val="20"/>
          <w:lang w:val="en-GB"/>
        </w:rPr>
        <w:t xml:space="preserve">and Twitter </w:t>
      </w:r>
      <w:hyperlink r:id="rId19" w:history="1">
        <w:r w:rsidRPr="00207F6C">
          <w:rPr>
            <w:rFonts w:ascii="AdiHaus" w:eastAsia="Calibri" w:hAnsi="AdiHaus"/>
            <w:color w:val="0000FF"/>
            <w:sz w:val="20"/>
            <w:szCs w:val="20"/>
            <w:u w:val="single"/>
            <w:lang w:val="en-GB"/>
          </w:rPr>
          <w:t>@</w:t>
        </w:r>
        <w:proofErr w:type="spellStart"/>
        <w:r w:rsidRPr="00207F6C">
          <w:rPr>
            <w:rFonts w:ascii="AdiHaus" w:eastAsia="Calibri" w:hAnsi="AdiHaus"/>
            <w:color w:val="0000FF"/>
            <w:sz w:val="20"/>
            <w:szCs w:val="20"/>
            <w:u w:val="single"/>
            <w:lang w:val="en-GB"/>
          </w:rPr>
          <w:t>adidasZA</w:t>
        </w:r>
        <w:proofErr w:type="spellEnd"/>
      </w:hyperlink>
      <w:r w:rsidRPr="00207F6C">
        <w:rPr>
          <w:rFonts w:ascii="AdiHaus" w:eastAsia="Calibri" w:hAnsi="AdiHaus"/>
          <w:sz w:val="20"/>
          <w:szCs w:val="20"/>
          <w:lang w:val="en-GB"/>
        </w:rPr>
        <w:t xml:space="preserve"> </w:t>
      </w:r>
      <w:r w:rsidR="0054185E" w:rsidRPr="00207F6C">
        <w:rPr>
          <w:rFonts w:ascii="AdiHaus" w:hAnsi="AdiHaus"/>
          <w:sz w:val="20"/>
          <w:szCs w:val="20"/>
        </w:rPr>
        <w:t>#</w:t>
      </w:r>
      <w:proofErr w:type="spellStart"/>
      <w:r w:rsidR="005713DD" w:rsidRPr="00207F6C">
        <w:rPr>
          <w:rFonts w:ascii="AdiHaus" w:hAnsi="AdiHaus"/>
          <w:sz w:val="20"/>
          <w:szCs w:val="20"/>
        </w:rPr>
        <w:t>ZX</w:t>
      </w:r>
      <w:r w:rsidR="0052313C" w:rsidRPr="00207F6C">
        <w:rPr>
          <w:rFonts w:ascii="AdiHaus" w:hAnsi="AdiHaus"/>
          <w:sz w:val="20"/>
          <w:szCs w:val="20"/>
        </w:rPr>
        <w:t>Flux</w:t>
      </w:r>
      <w:proofErr w:type="spellEnd"/>
    </w:p>
    <w:p w14:paraId="4F63ADC6" w14:textId="77777777" w:rsidR="007F237F" w:rsidRPr="00207F6C" w:rsidRDefault="009537CB" w:rsidP="00207F6C">
      <w:pPr>
        <w:jc w:val="both"/>
        <w:rPr>
          <w:rStyle w:val="Hyperlink"/>
          <w:rFonts w:ascii="AdiHaus" w:hAnsi="AdiHaus"/>
          <w:color w:val="auto"/>
          <w:sz w:val="20"/>
          <w:szCs w:val="20"/>
          <w:u w:val="none"/>
        </w:rPr>
      </w:pPr>
      <w:r w:rsidRPr="00207F6C">
        <w:rPr>
          <w:rFonts w:ascii="AdiHaus" w:eastAsia="Calibri" w:hAnsi="AdiHaus"/>
          <w:sz w:val="20"/>
          <w:szCs w:val="20"/>
          <w:lang w:val="en-GB"/>
        </w:rPr>
        <w:t xml:space="preserve">For more information on adidas-related news visit the adidas </w:t>
      </w:r>
      <w:hyperlink r:id="rId20" w:history="1">
        <w:r w:rsidRPr="00207F6C">
          <w:rPr>
            <w:rStyle w:val="Hyperlink"/>
            <w:rFonts w:ascii="AdiHaus" w:eastAsia="Calibri" w:hAnsi="AdiHaus"/>
            <w:sz w:val="20"/>
            <w:szCs w:val="20"/>
            <w:lang w:val="en-GB"/>
          </w:rPr>
          <w:t>News Stream</w:t>
        </w:r>
      </w:hyperlink>
    </w:p>
    <w:p w14:paraId="3E0E76F9" w14:textId="77777777" w:rsidR="007477B4" w:rsidRPr="00207F6C" w:rsidRDefault="009537CB" w:rsidP="00207F6C">
      <w:pPr>
        <w:jc w:val="both"/>
        <w:rPr>
          <w:rFonts w:ascii="AdiHaus" w:eastAsia="Calibri" w:hAnsi="AdiHaus"/>
          <w:color w:val="000000"/>
          <w:sz w:val="20"/>
          <w:szCs w:val="20"/>
          <w:lang w:val="en-GB"/>
        </w:rPr>
      </w:pPr>
      <w:r w:rsidRPr="00207F6C">
        <w:rPr>
          <w:rFonts w:ascii="AdiHaus" w:eastAsia="Calibri" w:hAnsi="AdiHaus"/>
          <w:color w:val="000000"/>
          <w:sz w:val="20"/>
          <w:szCs w:val="20"/>
          <w:lang w:val="en-GB"/>
        </w:rPr>
        <w:t xml:space="preserve">Unlock </w:t>
      </w:r>
      <w:hyperlink r:id="rId21" w:anchor="/herostories" w:history="1">
        <w:r w:rsidRPr="00207F6C">
          <w:rPr>
            <w:rStyle w:val="Hyperlink"/>
            <w:rFonts w:ascii="AdiHaus" w:eastAsia="Calibri" w:hAnsi="AdiHaus"/>
            <w:sz w:val="20"/>
            <w:szCs w:val="20"/>
            <w:lang w:val="en-GB"/>
          </w:rPr>
          <w:t>the adidas vault</w:t>
        </w:r>
      </w:hyperlink>
      <w:r w:rsidRPr="00207F6C">
        <w:rPr>
          <w:rFonts w:ascii="AdiHaus" w:eastAsia="Calibri" w:hAnsi="AdiHaus"/>
          <w:color w:val="000000"/>
          <w:sz w:val="20"/>
          <w:szCs w:val="20"/>
          <w:lang w:val="en-GB"/>
        </w:rPr>
        <w:t xml:space="preserve"> to find out more about the brand’s heritage.</w:t>
      </w:r>
    </w:p>
    <w:p w14:paraId="4BF6F377" w14:textId="77777777" w:rsidR="00B37805" w:rsidRDefault="00B37805" w:rsidP="00676B66">
      <w:pPr>
        <w:contextualSpacing/>
        <w:jc w:val="both"/>
        <w:rPr>
          <w:rFonts w:ascii="AdiHaus" w:hAnsi="AdiHaus" w:cs="Times New Roman"/>
          <w:sz w:val="20"/>
          <w:szCs w:val="20"/>
          <w:lang w:eastAsia="ar-SA"/>
        </w:rPr>
      </w:pPr>
    </w:p>
    <w:p w14:paraId="5BE7013C" w14:textId="77777777" w:rsidR="00792FD2" w:rsidRPr="00DC2F18" w:rsidRDefault="00F71BC7" w:rsidP="00676B66">
      <w:pPr>
        <w:contextualSpacing/>
        <w:jc w:val="both"/>
        <w:rPr>
          <w:rFonts w:ascii="AdiHaus" w:hAnsi="AdiHaus" w:cs="Times New Roman"/>
          <w:sz w:val="20"/>
          <w:szCs w:val="20"/>
          <w:lang w:eastAsia="ar-SA"/>
        </w:rPr>
      </w:pPr>
      <w:r w:rsidRPr="00DC2F18">
        <w:rPr>
          <w:rFonts w:ascii="AdiHaus" w:hAnsi="AdiHaus" w:cs="Times New Roman"/>
          <w:sz w:val="20"/>
          <w:szCs w:val="20"/>
          <w:lang w:eastAsia="ar-SA"/>
        </w:rPr>
        <w:t>-ENDS-</w:t>
      </w:r>
    </w:p>
    <w:p w14:paraId="48272EF1" w14:textId="77777777" w:rsidR="00D6297E" w:rsidRDefault="00303DC5" w:rsidP="00676B66">
      <w:pPr>
        <w:pStyle w:val="Default"/>
        <w:spacing w:after="100" w:afterAutospacing="1" w:line="276" w:lineRule="auto"/>
        <w:contextualSpacing/>
        <w:jc w:val="both"/>
        <w:rPr>
          <w:rFonts w:ascii="AdiHaus" w:hAnsi="AdiHaus"/>
          <w:color w:val="auto"/>
          <w:sz w:val="18"/>
          <w:szCs w:val="22"/>
        </w:rPr>
      </w:pPr>
      <w:r w:rsidRPr="0052313C">
        <w:rPr>
          <w:rFonts w:ascii="AdiHaus" w:hAnsi="AdiHaus"/>
          <w:b/>
          <w:color w:val="auto"/>
          <w:sz w:val="18"/>
          <w:szCs w:val="22"/>
        </w:rPr>
        <w:t xml:space="preserve">About adidas* Originals </w:t>
      </w:r>
      <w:r w:rsidR="00D6297E">
        <w:rPr>
          <w:rFonts w:ascii="AdiHaus" w:hAnsi="AdiHaus"/>
          <w:b/>
          <w:color w:val="auto"/>
          <w:sz w:val="18"/>
          <w:szCs w:val="22"/>
        </w:rPr>
        <w:t>ZX F</w:t>
      </w:r>
      <w:r w:rsidR="00676B66">
        <w:rPr>
          <w:rFonts w:ascii="AdiHaus" w:hAnsi="AdiHaus"/>
          <w:b/>
          <w:color w:val="auto"/>
          <w:sz w:val="18"/>
          <w:szCs w:val="22"/>
        </w:rPr>
        <w:t>lux</w:t>
      </w:r>
      <w:r w:rsidR="00D6297E">
        <w:rPr>
          <w:rFonts w:ascii="AdiHaus" w:hAnsi="AdiHaus"/>
          <w:b/>
          <w:color w:val="auto"/>
          <w:sz w:val="18"/>
          <w:szCs w:val="22"/>
        </w:rPr>
        <w:t xml:space="preserve"> </w:t>
      </w:r>
      <w:r w:rsidRPr="0052313C">
        <w:rPr>
          <w:rFonts w:ascii="AdiHaus" w:hAnsi="AdiHaus"/>
          <w:color w:val="auto"/>
          <w:sz w:val="18"/>
          <w:szCs w:val="22"/>
        </w:rPr>
        <w:t>(*adidas always written in lower case)</w:t>
      </w:r>
    </w:p>
    <w:p w14:paraId="2240ACB8" w14:textId="77777777"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For SS14, adidas Originals introduced the reincarnation of an icon in the form of the ZX Flux. Born from ZX 8000 running heritage, the shoe is informed by its predecessor’s larger-than-life attitude, built on the Torsion tooling and retaining the much-loved heel cage.</w:t>
      </w:r>
    </w:p>
    <w:p w14:paraId="262EC82A" w14:textId="77777777" w:rsidR="00422D8C" w:rsidRPr="00422D8C" w:rsidRDefault="00422D8C" w:rsidP="00422D8C">
      <w:pPr>
        <w:contextualSpacing/>
        <w:jc w:val="both"/>
        <w:rPr>
          <w:rFonts w:ascii="AdiHaus" w:hAnsi="AdiHaus"/>
          <w:bCs/>
          <w:sz w:val="18"/>
          <w:szCs w:val="18"/>
          <w:lang w:val="en-US"/>
        </w:rPr>
      </w:pPr>
    </w:p>
    <w:p w14:paraId="6BC1CB5F" w14:textId="77777777"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With its minimal upper construction and fast toe-down shape, what the ZX Flux brings is a stripped back silhouette that offers a blank canvas for versatile treatments, both graphically and materially. From clean tonal mesh and weave executions to photo-real digital prints and archival </w:t>
      </w:r>
      <w:proofErr w:type="spellStart"/>
      <w:r w:rsidRPr="00422D8C">
        <w:rPr>
          <w:rFonts w:ascii="AdiHaus" w:hAnsi="AdiHaus"/>
          <w:bCs/>
          <w:sz w:val="18"/>
          <w:szCs w:val="18"/>
          <w:lang w:val="en-US"/>
        </w:rPr>
        <w:t>colourway</w:t>
      </w:r>
      <w:proofErr w:type="spellEnd"/>
      <w:r w:rsidRPr="00422D8C">
        <w:rPr>
          <w:rFonts w:ascii="AdiHaus" w:hAnsi="AdiHaus"/>
          <w:bCs/>
          <w:sz w:val="18"/>
          <w:szCs w:val="18"/>
          <w:lang w:val="en-US"/>
        </w:rPr>
        <w:t xml:space="preserve"> tributes, ZX Flux captures the attention of everyone with an imagination.</w:t>
      </w:r>
    </w:p>
    <w:p w14:paraId="04A3ECBB" w14:textId="77777777" w:rsidR="00422D8C" w:rsidRPr="00422D8C" w:rsidRDefault="00422D8C" w:rsidP="00422D8C">
      <w:pPr>
        <w:contextualSpacing/>
        <w:jc w:val="both"/>
        <w:rPr>
          <w:rFonts w:ascii="AdiHaus" w:hAnsi="AdiHaus"/>
          <w:bCs/>
          <w:sz w:val="18"/>
          <w:szCs w:val="18"/>
          <w:lang w:val="en-US"/>
        </w:rPr>
      </w:pPr>
    </w:p>
    <w:p w14:paraId="1FBD8718" w14:textId="77777777" w:rsidR="00422D8C" w:rsidRP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Over the course of FW14, the infinite possibilities of the ZX Flux are continually pushed in new and unexpected directions. Fashion-forward crowds will be drawn to tonal packs that experiment with texture such as neoprene and GORETEX®; bolder consumers enticed by the printed and woven patterns; while altered outsoles and tribute </w:t>
      </w:r>
      <w:proofErr w:type="spellStart"/>
      <w:r w:rsidRPr="00422D8C">
        <w:rPr>
          <w:rFonts w:ascii="AdiHaus" w:hAnsi="AdiHaus"/>
          <w:bCs/>
          <w:sz w:val="18"/>
          <w:szCs w:val="18"/>
          <w:lang w:val="en-US"/>
        </w:rPr>
        <w:t>colourways</w:t>
      </w:r>
      <w:proofErr w:type="spellEnd"/>
      <w:r w:rsidRPr="00422D8C">
        <w:rPr>
          <w:rFonts w:ascii="AdiHaus" w:hAnsi="AdiHaus"/>
          <w:bCs/>
          <w:sz w:val="18"/>
          <w:szCs w:val="18"/>
          <w:lang w:val="en-US"/>
        </w:rPr>
        <w:t xml:space="preserve"> will impress old and new </w:t>
      </w:r>
      <w:proofErr w:type="spellStart"/>
      <w:r w:rsidRPr="00422D8C">
        <w:rPr>
          <w:rFonts w:ascii="AdiHaus" w:hAnsi="AdiHaus"/>
          <w:bCs/>
          <w:sz w:val="18"/>
          <w:szCs w:val="18"/>
          <w:lang w:val="en-US"/>
        </w:rPr>
        <w:t>sneakerheads</w:t>
      </w:r>
      <w:proofErr w:type="spellEnd"/>
      <w:r w:rsidRPr="00422D8C">
        <w:rPr>
          <w:rFonts w:ascii="AdiHaus" w:hAnsi="AdiHaus"/>
          <w:bCs/>
          <w:sz w:val="18"/>
          <w:szCs w:val="18"/>
          <w:lang w:val="en-US"/>
        </w:rPr>
        <w:t xml:space="preserve"> alike.</w:t>
      </w:r>
    </w:p>
    <w:p w14:paraId="44F4704C" w14:textId="77777777" w:rsidR="00422D8C" w:rsidRDefault="00422D8C" w:rsidP="00676B66">
      <w:pPr>
        <w:contextualSpacing/>
        <w:jc w:val="both"/>
        <w:rPr>
          <w:rFonts w:ascii="AdiHaus" w:hAnsi="AdiHaus"/>
          <w:bCs/>
          <w:sz w:val="18"/>
          <w:szCs w:val="18"/>
          <w:lang w:val="en-US"/>
        </w:rPr>
      </w:pPr>
    </w:p>
    <w:p w14:paraId="347F7E81" w14:textId="77777777" w:rsidR="007E69B0" w:rsidRPr="00633F3C" w:rsidRDefault="007E69B0" w:rsidP="00676B66">
      <w:pPr>
        <w:contextualSpacing/>
        <w:jc w:val="both"/>
        <w:rPr>
          <w:rFonts w:ascii="AdiHaus" w:hAnsi="AdiHaus"/>
          <w:sz w:val="18"/>
          <w:szCs w:val="18"/>
        </w:rPr>
      </w:pPr>
    </w:p>
    <w:p w14:paraId="1A24F382" w14:textId="77777777" w:rsidR="00A71CB4" w:rsidRPr="00CF3651" w:rsidRDefault="000444D1" w:rsidP="00676B66">
      <w:pPr>
        <w:contextualSpacing/>
        <w:jc w:val="both"/>
        <w:rPr>
          <w:rFonts w:ascii="AdiHaus" w:eastAsia="Times New Roman" w:hAnsi="AdiHaus" w:cs="Courier New"/>
          <w:sz w:val="18"/>
          <w:szCs w:val="18"/>
          <w:lang w:val="en-GB"/>
        </w:rPr>
      </w:pPr>
      <w:r w:rsidRPr="00CF3651">
        <w:rPr>
          <w:rFonts w:ascii="AdiHaus" w:eastAsia="Times New Roman" w:hAnsi="AdiHaus" w:cs="Courier New"/>
          <w:noProof/>
          <w:sz w:val="18"/>
          <w:szCs w:val="18"/>
          <w:lang w:eastAsia="en-ZA"/>
        </w:rPr>
        <mc:AlternateContent>
          <mc:Choice Requires="wps">
            <w:drawing>
              <wp:anchor distT="0" distB="0" distL="114300" distR="114300" simplePos="0" relativeHeight="251659264" behindDoc="0" locked="0" layoutInCell="1" allowOverlap="1" wp14:anchorId="20792B5B" wp14:editId="6380FD66">
                <wp:simplePos x="0" y="0"/>
                <wp:positionH relativeFrom="column">
                  <wp:posOffset>-1</wp:posOffset>
                </wp:positionH>
                <wp:positionV relativeFrom="paragraph">
                  <wp:posOffset>30480</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6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" strokecolor="black [3040]" strokeweight="1.5pt"/>
            </w:pict>
          </mc:Fallback>
        </mc:AlternateContent>
      </w:r>
    </w:p>
    <w:p w14:paraId="169E7122" w14:textId="77777777" w:rsidR="00A71CB4" w:rsidRPr="00CF3651" w:rsidRDefault="00A71CB4" w:rsidP="00676B66">
      <w:pPr>
        <w:ind w:left="2160" w:hanging="2160"/>
        <w:contextualSpacing/>
        <w:jc w:val="both"/>
        <w:rPr>
          <w:rFonts w:ascii="AdiHaus" w:eastAsia="Times New Roman" w:hAnsi="AdiHaus" w:cs="Courier New"/>
          <w:sz w:val="18"/>
          <w:szCs w:val="18"/>
          <w:lang w:val="en-GB"/>
        </w:rPr>
      </w:pPr>
      <w:r w:rsidRPr="00CF3651">
        <w:rPr>
          <w:rFonts w:ascii="AdiHaus" w:eastAsia="Times New Roman" w:hAnsi="AdiHaus" w:cs="Courier New"/>
          <w:sz w:val="18"/>
          <w:szCs w:val="18"/>
          <w:lang w:val="en-GB"/>
        </w:rPr>
        <w:t xml:space="preserve">Issued on behalf of: </w:t>
      </w:r>
      <w:r w:rsidRPr="00CF3651">
        <w:rPr>
          <w:rFonts w:ascii="AdiHaus" w:eastAsia="Times New Roman" w:hAnsi="AdiHaus" w:cs="Courier New"/>
          <w:sz w:val="18"/>
          <w:szCs w:val="18"/>
          <w:lang w:val="en-GB"/>
        </w:rPr>
        <w:tab/>
        <w:t>Fabrizia Degli Esposti, Brand Marketing and PR Specialist – Style at adidas South Africa</w:t>
      </w:r>
    </w:p>
    <w:p w14:paraId="5766F3F3" w14:textId="77777777" w:rsidR="009105C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2" w:history="1">
        <w:r w:rsidRPr="00CF3651">
          <w:rPr>
            <w:rStyle w:val="Hyperlink"/>
            <w:rFonts w:ascii="AdiHaus" w:eastAsia="Times New Roman" w:hAnsi="AdiHaus" w:cs="Courier New"/>
            <w:sz w:val="18"/>
            <w:szCs w:val="18"/>
          </w:rPr>
          <w:t>Fabrizia.DegliEsposti@adidas.com</w:t>
        </w:r>
      </w:hyperlink>
      <w:r w:rsidRPr="00CF3651">
        <w:rPr>
          <w:rFonts w:ascii="AdiHaus" w:eastAsia="Times New Roman" w:hAnsi="AdiHaus" w:cs="Courier New"/>
          <w:sz w:val="18"/>
          <w:szCs w:val="18"/>
        </w:rPr>
        <w:t xml:space="preserve"> </w:t>
      </w:r>
    </w:p>
    <w:p w14:paraId="23A99FE0" w14:textId="77777777" w:rsidR="005713DD" w:rsidRPr="00CF3651" w:rsidRDefault="005713DD" w:rsidP="00676B66">
      <w:pPr>
        <w:contextualSpacing/>
        <w:jc w:val="both"/>
        <w:rPr>
          <w:rFonts w:ascii="AdiHaus" w:eastAsia="Times New Roman" w:hAnsi="AdiHaus" w:cs="Courier New"/>
          <w:sz w:val="18"/>
          <w:szCs w:val="18"/>
        </w:rPr>
      </w:pPr>
    </w:p>
    <w:p w14:paraId="3D670BBF" w14:textId="77777777" w:rsidR="00A71CB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 xml:space="preserve">Issued by: </w:t>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00A1427C" w:rsidRPr="00CF3651">
        <w:rPr>
          <w:rFonts w:ascii="AdiHaus" w:eastAsia="Times New Roman" w:hAnsi="AdiHaus" w:cs="Courier New"/>
          <w:sz w:val="18"/>
          <w:szCs w:val="18"/>
        </w:rPr>
        <w:t>Nash</w:t>
      </w:r>
      <w:r w:rsidR="002C70E3" w:rsidRPr="00CF3651">
        <w:rPr>
          <w:rFonts w:ascii="AdiHaus" w:eastAsia="Times New Roman" w:hAnsi="AdiHaus" w:cs="Courier New"/>
          <w:sz w:val="18"/>
          <w:szCs w:val="18"/>
        </w:rPr>
        <w:t>ane</w:t>
      </w:r>
      <w:r w:rsidR="00A1427C" w:rsidRPr="00CF3651">
        <w:rPr>
          <w:rFonts w:ascii="AdiHaus" w:eastAsia="Times New Roman" w:hAnsi="AdiHaus" w:cs="Courier New"/>
          <w:sz w:val="18"/>
          <w:szCs w:val="18"/>
        </w:rPr>
        <w:t xml:space="preserve"> Mariah</w:t>
      </w:r>
      <w:r w:rsidRPr="00CF3651">
        <w:rPr>
          <w:rFonts w:ascii="AdiHaus" w:eastAsia="Times New Roman" w:hAnsi="AdiHaus" w:cs="Courier New"/>
          <w:sz w:val="18"/>
          <w:szCs w:val="18"/>
        </w:rPr>
        <w:t xml:space="preserve">, Account Executive at Ogilvy Cape Town </w:t>
      </w:r>
    </w:p>
    <w:p w14:paraId="353A8125" w14:textId="77777777" w:rsidR="00B7788B" w:rsidRPr="009105C4" w:rsidRDefault="00A71CB4" w:rsidP="00676B66">
      <w:pPr>
        <w:contextualSpacing/>
        <w:jc w:val="both"/>
        <w:rPr>
          <w:rFonts w:ascii="AdiHaus" w:eastAsia="Times New Roman" w:hAnsi="AdiHaus" w:cs="Calibri"/>
          <w:sz w:val="20"/>
          <w:szCs w:val="20"/>
        </w:rPr>
      </w:pP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3" w:history="1">
        <w:r w:rsidR="00A1427C" w:rsidRPr="00CF3651">
          <w:rPr>
            <w:rStyle w:val="Hyperlink"/>
            <w:rFonts w:ascii="AdiHaus" w:eastAsia="Times New Roman" w:hAnsi="AdiHaus" w:cs="Courier New"/>
            <w:sz w:val="18"/>
            <w:szCs w:val="18"/>
          </w:rPr>
          <w:t>Nashane.Mariah@ogilvy.co.za</w:t>
        </w:r>
      </w:hyperlink>
    </w:p>
    <w:sectPr w:rsidR="00B7788B" w:rsidRPr="009105C4">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CC019" w14:textId="77777777" w:rsidR="000F18CE" w:rsidRDefault="000F18CE" w:rsidP="00FB01E6">
      <w:pPr>
        <w:spacing w:after="0" w:line="240" w:lineRule="auto"/>
      </w:pPr>
      <w:r>
        <w:separator/>
      </w:r>
    </w:p>
  </w:endnote>
  <w:endnote w:type="continuationSeparator" w:id="0">
    <w:p w14:paraId="7206DFF6" w14:textId="77777777" w:rsidR="000F18CE" w:rsidRDefault="000F18CE"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altName w:val="AdiHaus Regular"/>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273A" w14:textId="77777777" w:rsidR="000F18CE" w:rsidRDefault="000F18CE" w:rsidP="00FB01E6">
      <w:pPr>
        <w:spacing w:after="0" w:line="240" w:lineRule="auto"/>
      </w:pPr>
      <w:r>
        <w:separator/>
      </w:r>
    </w:p>
  </w:footnote>
  <w:footnote w:type="continuationSeparator" w:id="0">
    <w:p w14:paraId="4084F266" w14:textId="77777777" w:rsidR="000F18CE" w:rsidRDefault="000F18CE"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6E7D" w14:textId="77777777" w:rsidR="00AB2396" w:rsidRDefault="00AB2396" w:rsidP="00462241">
    <w:pPr>
      <w:pStyle w:val="Header"/>
      <w:tabs>
        <w:tab w:val="left" w:pos="225"/>
      </w:tabs>
    </w:pPr>
    <w:r w:rsidRPr="00CF3651">
      <w:rPr>
        <w:rFonts w:ascii="AdiHaus" w:hAnsi="AdiHaus"/>
        <w:b/>
        <w:sz w:val="28"/>
        <w:szCs w:val="28"/>
        <w:lang w:val="de-DE"/>
      </w:rPr>
      <w:t>Media Release</w:t>
    </w:r>
    <w:r>
      <w:tab/>
    </w:r>
    <w:r>
      <w:tab/>
    </w:r>
    <w:r>
      <w:rPr>
        <w:noProof/>
        <w:lang w:eastAsia="en-ZA"/>
      </w:rPr>
      <w:drawing>
        <wp:inline distT="0" distB="0" distL="0" distR="0" wp14:anchorId="0309FE0D" wp14:editId="3163E7B4">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2D6"/>
    <w:multiLevelType w:val="hybridMultilevel"/>
    <w:tmpl w:val="77FED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E07B01"/>
    <w:multiLevelType w:val="hybridMultilevel"/>
    <w:tmpl w:val="454835CC"/>
    <w:lvl w:ilvl="0" w:tplc="DCE0174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16056"/>
    <w:rsid w:val="000222A4"/>
    <w:rsid w:val="00022F87"/>
    <w:rsid w:val="000254B9"/>
    <w:rsid w:val="000271F8"/>
    <w:rsid w:val="000444D1"/>
    <w:rsid w:val="00051E88"/>
    <w:rsid w:val="00072207"/>
    <w:rsid w:val="00075406"/>
    <w:rsid w:val="00080A31"/>
    <w:rsid w:val="000858B9"/>
    <w:rsid w:val="00094BE1"/>
    <w:rsid w:val="000B2D4F"/>
    <w:rsid w:val="000B3814"/>
    <w:rsid w:val="000C7544"/>
    <w:rsid w:val="000E1CF0"/>
    <w:rsid w:val="000F18CE"/>
    <w:rsid w:val="00113542"/>
    <w:rsid w:val="00132F1A"/>
    <w:rsid w:val="001472AE"/>
    <w:rsid w:val="0015088F"/>
    <w:rsid w:val="00152B10"/>
    <w:rsid w:val="00165087"/>
    <w:rsid w:val="00191581"/>
    <w:rsid w:val="001D144D"/>
    <w:rsid w:val="001F14EA"/>
    <w:rsid w:val="00207632"/>
    <w:rsid w:val="00207F6C"/>
    <w:rsid w:val="002330BB"/>
    <w:rsid w:val="002504C8"/>
    <w:rsid w:val="00274821"/>
    <w:rsid w:val="0027732A"/>
    <w:rsid w:val="0029060B"/>
    <w:rsid w:val="002938B4"/>
    <w:rsid w:val="00297D3D"/>
    <w:rsid w:val="002A0DE1"/>
    <w:rsid w:val="002A1D26"/>
    <w:rsid w:val="002B541C"/>
    <w:rsid w:val="002C70E3"/>
    <w:rsid w:val="002E30D3"/>
    <w:rsid w:val="002F4F0B"/>
    <w:rsid w:val="003029A8"/>
    <w:rsid w:val="00303DC5"/>
    <w:rsid w:val="00332A8C"/>
    <w:rsid w:val="00341F1E"/>
    <w:rsid w:val="00342386"/>
    <w:rsid w:val="003428D8"/>
    <w:rsid w:val="00346672"/>
    <w:rsid w:val="00362B76"/>
    <w:rsid w:val="00390065"/>
    <w:rsid w:val="003A552E"/>
    <w:rsid w:val="003C2FDF"/>
    <w:rsid w:val="00410F09"/>
    <w:rsid w:val="00413F8E"/>
    <w:rsid w:val="00416064"/>
    <w:rsid w:val="00416DA4"/>
    <w:rsid w:val="00422D8C"/>
    <w:rsid w:val="00443697"/>
    <w:rsid w:val="00451B47"/>
    <w:rsid w:val="00462241"/>
    <w:rsid w:val="00474E4F"/>
    <w:rsid w:val="00486569"/>
    <w:rsid w:val="004C475C"/>
    <w:rsid w:val="004C570F"/>
    <w:rsid w:val="004D54AA"/>
    <w:rsid w:val="00507F3C"/>
    <w:rsid w:val="00513041"/>
    <w:rsid w:val="0052313C"/>
    <w:rsid w:val="0054185E"/>
    <w:rsid w:val="0054624C"/>
    <w:rsid w:val="00552242"/>
    <w:rsid w:val="005560A2"/>
    <w:rsid w:val="005712BF"/>
    <w:rsid w:val="005713DD"/>
    <w:rsid w:val="005732F7"/>
    <w:rsid w:val="0058646C"/>
    <w:rsid w:val="005C149D"/>
    <w:rsid w:val="005D114C"/>
    <w:rsid w:val="005D12F8"/>
    <w:rsid w:val="005E4876"/>
    <w:rsid w:val="005F556E"/>
    <w:rsid w:val="0060176C"/>
    <w:rsid w:val="0061325E"/>
    <w:rsid w:val="006165D7"/>
    <w:rsid w:val="00626773"/>
    <w:rsid w:val="00640A65"/>
    <w:rsid w:val="00676B66"/>
    <w:rsid w:val="00681A7D"/>
    <w:rsid w:val="00695424"/>
    <w:rsid w:val="006A1F75"/>
    <w:rsid w:val="006B65B8"/>
    <w:rsid w:val="006C0176"/>
    <w:rsid w:val="006F698F"/>
    <w:rsid w:val="00726E96"/>
    <w:rsid w:val="00742CE1"/>
    <w:rsid w:val="007477B4"/>
    <w:rsid w:val="00765729"/>
    <w:rsid w:val="00773922"/>
    <w:rsid w:val="00782BEE"/>
    <w:rsid w:val="00792FD2"/>
    <w:rsid w:val="007A11A3"/>
    <w:rsid w:val="007B1096"/>
    <w:rsid w:val="007D146B"/>
    <w:rsid w:val="007E16F9"/>
    <w:rsid w:val="007E6445"/>
    <w:rsid w:val="007E69B0"/>
    <w:rsid w:val="007E736B"/>
    <w:rsid w:val="007F237F"/>
    <w:rsid w:val="008058C9"/>
    <w:rsid w:val="00847348"/>
    <w:rsid w:val="0088185E"/>
    <w:rsid w:val="0089654C"/>
    <w:rsid w:val="008A31AF"/>
    <w:rsid w:val="008B16E8"/>
    <w:rsid w:val="008B7D41"/>
    <w:rsid w:val="008D4872"/>
    <w:rsid w:val="009036FF"/>
    <w:rsid w:val="00905228"/>
    <w:rsid w:val="0090637D"/>
    <w:rsid w:val="009069FB"/>
    <w:rsid w:val="009105C4"/>
    <w:rsid w:val="00915889"/>
    <w:rsid w:val="00921611"/>
    <w:rsid w:val="0093754F"/>
    <w:rsid w:val="00941772"/>
    <w:rsid w:val="00944743"/>
    <w:rsid w:val="009537CB"/>
    <w:rsid w:val="00985800"/>
    <w:rsid w:val="009979B6"/>
    <w:rsid w:val="009B22C9"/>
    <w:rsid w:val="009F05AE"/>
    <w:rsid w:val="009F2D77"/>
    <w:rsid w:val="00A1427C"/>
    <w:rsid w:val="00A41282"/>
    <w:rsid w:val="00A524E5"/>
    <w:rsid w:val="00A61686"/>
    <w:rsid w:val="00A71CB4"/>
    <w:rsid w:val="00A8033F"/>
    <w:rsid w:val="00A94B2E"/>
    <w:rsid w:val="00AB2396"/>
    <w:rsid w:val="00AB6A56"/>
    <w:rsid w:val="00AC4944"/>
    <w:rsid w:val="00AC6E1E"/>
    <w:rsid w:val="00AE75AC"/>
    <w:rsid w:val="00B36827"/>
    <w:rsid w:val="00B37805"/>
    <w:rsid w:val="00B7788B"/>
    <w:rsid w:val="00B83900"/>
    <w:rsid w:val="00BA1E9F"/>
    <w:rsid w:val="00BA2EBE"/>
    <w:rsid w:val="00BE6211"/>
    <w:rsid w:val="00BE6711"/>
    <w:rsid w:val="00C12CE2"/>
    <w:rsid w:val="00C211E1"/>
    <w:rsid w:val="00C506B0"/>
    <w:rsid w:val="00C601E4"/>
    <w:rsid w:val="00C62064"/>
    <w:rsid w:val="00C8457F"/>
    <w:rsid w:val="00C92C62"/>
    <w:rsid w:val="00CA06EA"/>
    <w:rsid w:val="00CB49BC"/>
    <w:rsid w:val="00CB7165"/>
    <w:rsid w:val="00CC694E"/>
    <w:rsid w:val="00CE0140"/>
    <w:rsid w:val="00CF3651"/>
    <w:rsid w:val="00D4160A"/>
    <w:rsid w:val="00D54876"/>
    <w:rsid w:val="00D6297E"/>
    <w:rsid w:val="00D96B88"/>
    <w:rsid w:val="00DB1AAC"/>
    <w:rsid w:val="00DC2F18"/>
    <w:rsid w:val="00DE6EE5"/>
    <w:rsid w:val="00DF2C09"/>
    <w:rsid w:val="00E01F44"/>
    <w:rsid w:val="00E13782"/>
    <w:rsid w:val="00E16BEC"/>
    <w:rsid w:val="00E30653"/>
    <w:rsid w:val="00E3247E"/>
    <w:rsid w:val="00E551D9"/>
    <w:rsid w:val="00E5533E"/>
    <w:rsid w:val="00EB3768"/>
    <w:rsid w:val="00EC593D"/>
    <w:rsid w:val="00ED1895"/>
    <w:rsid w:val="00EE54C0"/>
    <w:rsid w:val="00F473FC"/>
    <w:rsid w:val="00F5373D"/>
    <w:rsid w:val="00F71BC7"/>
    <w:rsid w:val="00F80FB3"/>
    <w:rsid w:val="00F86017"/>
    <w:rsid w:val="00FA713A"/>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6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20845">
      <w:bodyDiv w:val="1"/>
      <w:marLeft w:val="0"/>
      <w:marRight w:val="0"/>
      <w:marTop w:val="0"/>
      <w:marBottom w:val="0"/>
      <w:divBdr>
        <w:top w:val="none" w:sz="0" w:space="0" w:color="auto"/>
        <w:left w:val="none" w:sz="0" w:space="0" w:color="auto"/>
        <w:bottom w:val="none" w:sz="0" w:space="0" w:color="auto"/>
        <w:right w:val="none" w:sz="0" w:space="0" w:color="auto"/>
      </w:divBdr>
    </w:div>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382993469">
      <w:bodyDiv w:val="1"/>
      <w:marLeft w:val="0"/>
      <w:marRight w:val="0"/>
      <w:marTop w:val="0"/>
      <w:marBottom w:val="0"/>
      <w:divBdr>
        <w:top w:val="none" w:sz="0" w:space="0" w:color="auto"/>
        <w:left w:val="none" w:sz="0" w:space="0" w:color="auto"/>
        <w:bottom w:val="none" w:sz="0" w:space="0" w:color="auto"/>
        <w:right w:val="none" w:sz="0" w:space="0" w:color="auto"/>
      </w:divBdr>
    </w:div>
    <w:div w:id="40009879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593325327">
      <w:bodyDiv w:val="1"/>
      <w:marLeft w:val="0"/>
      <w:marRight w:val="0"/>
      <w:marTop w:val="0"/>
      <w:marBottom w:val="0"/>
      <w:divBdr>
        <w:top w:val="none" w:sz="0" w:space="0" w:color="auto"/>
        <w:left w:val="none" w:sz="0" w:space="0" w:color="auto"/>
        <w:bottom w:val="none" w:sz="0" w:space="0" w:color="auto"/>
        <w:right w:val="none" w:sz="0" w:space="0" w:color="auto"/>
      </w:divBdr>
    </w:div>
    <w:div w:id="598563198">
      <w:bodyDiv w:val="1"/>
      <w:marLeft w:val="0"/>
      <w:marRight w:val="0"/>
      <w:marTop w:val="0"/>
      <w:marBottom w:val="0"/>
      <w:divBdr>
        <w:top w:val="none" w:sz="0" w:space="0" w:color="auto"/>
        <w:left w:val="none" w:sz="0" w:space="0" w:color="auto"/>
        <w:bottom w:val="none" w:sz="0" w:space="0" w:color="auto"/>
        <w:right w:val="none" w:sz="0" w:space="0" w:color="auto"/>
      </w:divBdr>
    </w:div>
    <w:div w:id="627706503">
      <w:bodyDiv w:val="1"/>
      <w:marLeft w:val="0"/>
      <w:marRight w:val="0"/>
      <w:marTop w:val="0"/>
      <w:marBottom w:val="0"/>
      <w:divBdr>
        <w:top w:val="none" w:sz="0" w:space="0" w:color="auto"/>
        <w:left w:val="none" w:sz="0" w:space="0" w:color="auto"/>
        <w:bottom w:val="none" w:sz="0" w:space="0" w:color="auto"/>
        <w:right w:val="none" w:sz="0" w:space="0" w:color="auto"/>
      </w:divBdr>
      <w:divsChild>
        <w:div w:id="2043096102">
          <w:marLeft w:val="0"/>
          <w:marRight w:val="0"/>
          <w:marTop w:val="0"/>
          <w:marBottom w:val="0"/>
          <w:divBdr>
            <w:top w:val="none" w:sz="0" w:space="0" w:color="auto"/>
            <w:left w:val="none" w:sz="0" w:space="0" w:color="auto"/>
            <w:bottom w:val="none" w:sz="0" w:space="0" w:color="auto"/>
            <w:right w:val="none" w:sz="0" w:space="0" w:color="auto"/>
          </w:divBdr>
          <w:divsChild>
            <w:div w:id="2132436660">
              <w:marLeft w:val="0"/>
              <w:marRight w:val="0"/>
              <w:marTop w:val="0"/>
              <w:marBottom w:val="0"/>
              <w:divBdr>
                <w:top w:val="none" w:sz="0" w:space="0" w:color="auto"/>
                <w:left w:val="none" w:sz="0" w:space="0" w:color="auto"/>
                <w:bottom w:val="none" w:sz="0" w:space="0" w:color="auto"/>
                <w:right w:val="none" w:sz="0" w:space="0" w:color="auto"/>
              </w:divBdr>
            </w:div>
            <w:div w:id="824320042">
              <w:marLeft w:val="0"/>
              <w:marRight w:val="0"/>
              <w:marTop w:val="0"/>
              <w:marBottom w:val="0"/>
              <w:divBdr>
                <w:top w:val="none" w:sz="0" w:space="0" w:color="auto"/>
                <w:left w:val="none" w:sz="0" w:space="0" w:color="auto"/>
                <w:bottom w:val="none" w:sz="0" w:space="0" w:color="auto"/>
                <w:right w:val="none" w:sz="0" w:space="0" w:color="auto"/>
              </w:divBdr>
            </w:div>
            <w:div w:id="244532195">
              <w:marLeft w:val="0"/>
              <w:marRight w:val="0"/>
              <w:marTop w:val="0"/>
              <w:marBottom w:val="0"/>
              <w:divBdr>
                <w:top w:val="none" w:sz="0" w:space="0" w:color="auto"/>
                <w:left w:val="none" w:sz="0" w:space="0" w:color="auto"/>
                <w:bottom w:val="none" w:sz="0" w:space="0" w:color="auto"/>
                <w:right w:val="none" w:sz="0" w:space="0" w:color="auto"/>
              </w:divBdr>
            </w:div>
            <w:div w:id="2079935132">
              <w:marLeft w:val="0"/>
              <w:marRight w:val="0"/>
              <w:marTop w:val="0"/>
              <w:marBottom w:val="0"/>
              <w:divBdr>
                <w:top w:val="none" w:sz="0" w:space="0" w:color="auto"/>
                <w:left w:val="none" w:sz="0" w:space="0" w:color="auto"/>
                <w:bottom w:val="none" w:sz="0" w:space="0" w:color="auto"/>
                <w:right w:val="none" w:sz="0" w:space="0" w:color="auto"/>
              </w:divBdr>
            </w:div>
            <w:div w:id="1722510549">
              <w:marLeft w:val="0"/>
              <w:marRight w:val="0"/>
              <w:marTop w:val="0"/>
              <w:marBottom w:val="0"/>
              <w:divBdr>
                <w:top w:val="none" w:sz="0" w:space="0" w:color="auto"/>
                <w:left w:val="none" w:sz="0" w:space="0" w:color="auto"/>
                <w:bottom w:val="none" w:sz="0" w:space="0" w:color="auto"/>
                <w:right w:val="none" w:sz="0" w:space="0" w:color="auto"/>
              </w:divBdr>
            </w:div>
            <w:div w:id="1101071651">
              <w:marLeft w:val="0"/>
              <w:marRight w:val="0"/>
              <w:marTop w:val="0"/>
              <w:marBottom w:val="0"/>
              <w:divBdr>
                <w:top w:val="none" w:sz="0" w:space="0" w:color="auto"/>
                <w:left w:val="none" w:sz="0" w:space="0" w:color="auto"/>
                <w:bottom w:val="none" w:sz="0" w:space="0" w:color="auto"/>
                <w:right w:val="none" w:sz="0" w:space="0" w:color="auto"/>
              </w:divBdr>
            </w:div>
            <w:div w:id="515198843">
              <w:marLeft w:val="0"/>
              <w:marRight w:val="0"/>
              <w:marTop w:val="0"/>
              <w:marBottom w:val="0"/>
              <w:divBdr>
                <w:top w:val="none" w:sz="0" w:space="0" w:color="auto"/>
                <w:left w:val="none" w:sz="0" w:space="0" w:color="auto"/>
                <w:bottom w:val="none" w:sz="0" w:space="0" w:color="auto"/>
                <w:right w:val="none" w:sz="0" w:space="0" w:color="auto"/>
              </w:divBdr>
            </w:div>
            <w:div w:id="1041710822">
              <w:marLeft w:val="0"/>
              <w:marRight w:val="0"/>
              <w:marTop w:val="0"/>
              <w:marBottom w:val="0"/>
              <w:divBdr>
                <w:top w:val="none" w:sz="0" w:space="0" w:color="auto"/>
                <w:left w:val="none" w:sz="0" w:space="0" w:color="auto"/>
                <w:bottom w:val="none" w:sz="0" w:space="0" w:color="auto"/>
                <w:right w:val="none" w:sz="0" w:space="0" w:color="auto"/>
              </w:divBdr>
            </w:div>
            <w:div w:id="323169745">
              <w:marLeft w:val="0"/>
              <w:marRight w:val="0"/>
              <w:marTop w:val="0"/>
              <w:marBottom w:val="0"/>
              <w:divBdr>
                <w:top w:val="none" w:sz="0" w:space="0" w:color="auto"/>
                <w:left w:val="none" w:sz="0" w:space="0" w:color="auto"/>
                <w:bottom w:val="none" w:sz="0" w:space="0" w:color="auto"/>
                <w:right w:val="none" w:sz="0" w:space="0" w:color="auto"/>
              </w:divBdr>
            </w:div>
            <w:div w:id="1267691294">
              <w:marLeft w:val="0"/>
              <w:marRight w:val="0"/>
              <w:marTop w:val="0"/>
              <w:marBottom w:val="0"/>
              <w:divBdr>
                <w:top w:val="none" w:sz="0" w:space="0" w:color="auto"/>
                <w:left w:val="none" w:sz="0" w:space="0" w:color="auto"/>
                <w:bottom w:val="none" w:sz="0" w:space="0" w:color="auto"/>
                <w:right w:val="none" w:sz="0" w:space="0" w:color="auto"/>
              </w:divBdr>
            </w:div>
            <w:div w:id="1847550995">
              <w:marLeft w:val="0"/>
              <w:marRight w:val="0"/>
              <w:marTop w:val="0"/>
              <w:marBottom w:val="0"/>
              <w:divBdr>
                <w:top w:val="none" w:sz="0" w:space="0" w:color="auto"/>
                <w:left w:val="none" w:sz="0" w:space="0" w:color="auto"/>
                <w:bottom w:val="none" w:sz="0" w:space="0" w:color="auto"/>
                <w:right w:val="none" w:sz="0" w:space="0" w:color="auto"/>
              </w:divBdr>
            </w:div>
            <w:div w:id="1291085930">
              <w:marLeft w:val="0"/>
              <w:marRight w:val="0"/>
              <w:marTop w:val="0"/>
              <w:marBottom w:val="0"/>
              <w:divBdr>
                <w:top w:val="none" w:sz="0" w:space="0" w:color="auto"/>
                <w:left w:val="none" w:sz="0" w:space="0" w:color="auto"/>
                <w:bottom w:val="none" w:sz="0" w:space="0" w:color="auto"/>
                <w:right w:val="none" w:sz="0" w:space="0" w:color="auto"/>
              </w:divBdr>
            </w:div>
            <w:div w:id="1081174270">
              <w:marLeft w:val="0"/>
              <w:marRight w:val="0"/>
              <w:marTop w:val="0"/>
              <w:marBottom w:val="0"/>
              <w:divBdr>
                <w:top w:val="none" w:sz="0" w:space="0" w:color="auto"/>
                <w:left w:val="none" w:sz="0" w:space="0" w:color="auto"/>
                <w:bottom w:val="none" w:sz="0" w:space="0" w:color="auto"/>
                <w:right w:val="none" w:sz="0" w:space="0" w:color="auto"/>
              </w:divBdr>
            </w:div>
            <w:div w:id="1952087978">
              <w:marLeft w:val="0"/>
              <w:marRight w:val="0"/>
              <w:marTop w:val="0"/>
              <w:marBottom w:val="0"/>
              <w:divBdr>
                <w:top w:val="none" w:sz="0" w:space="0" w:color="auto"/>
                <w:left w:val="none" w:sz="0" w:space="0" w:color="auto"/>
                <w:bottom w:val="none" w:sz="0" w:space="0" w:color="auto"/>
                <w:right w:val="none" w:sz="0" w:space="0" w:color="auto"/>
              </w:divBdr>
            </w:div>
            <w:div w:id="1013798294">
              <w:marLeft w:val="0"/>
              <w:marRight w:val="0"/>
              <w:marTop w:val="0"/>
              <w:marBottom w:val="0"/>
              <w:divBdr>
                <w:top w:val="none" w:sz="0" w:space="0" w:color="auto"/>
                <w:left w:val="none" w:sz="0" w:space="0" w:color="auto"/>
                <w:bottom w:val="none" w:sz="0" w:space="0" w:color="auto"/>
                <w:right w:val="none" w:sz="0" w:space="0" w:color="auto"/>
              </w:divBdr>
            </w:div>
            <w:div w:id="76024944">
              <w:marLeft w:val="0"/>
              <w:marRight w:val="0"/>
              <w:marTop w:val="0"/>
              <w:marBottom w:val="0"/>
              <w:divBdr>
                <w:top w:val="none" w:sz="0" w:space="0" w:color="auto"/>
                <w:left w:val="none" w:sz="0" w:space="0" w:color="auto"/>
                <w:bottom w:val="none" w:sz="0" w:space="0" w:color="auto"/>
                <w:right w:val="none" w:sz="0" w:space="0" w:color="auto"/>
              </w:divBdr>
            </w:div>
            <w:div w:id="869686720">
              <w:marLeft w:val="0"/>
              <w:marRight w:val="0"/>
              <w:marTop w:val="0"/>
              <w:marBottom w:val="0"/>
              <w:divBdr>
                <w:top w:val="none" w:sz="0" w:space="0" w:color="auto"/>
                <w:left w:val="none" w:sz="0" w:space="0" w:color="auto"/>
                <w:bottom w:val="none" w:sz="0" w:space="0" w:color="auto"/>
                <w:right w:val="none" w:sz="0" w:space="0" w:color="auto"/>
              </w:divBdr>
            </w:div>
            <w:div w:id="1156805103">
              <w:marLeft w:val="0"/>
              <w:marRight w:val="0"/>
              <w:marTop w:val="0"/>
              <w:marBottom w:val="0"/>
              <w:divBdr>
                <w:top w:val="none" w:sz="0" w:space="0" w:color="auto"/>
                <w:left w:val="none" w:sz="0" w:space="0" w:color="auto"/>
                <w:bottom w:val="none" w:sz="0" w:space="0" w:color="auto"/>
                <w:right w:val="none" w:sz="0" w:space="0" w:color="auto"/>
              </w:divBdr>
            </w:div>
          </w:divsChild>
        </w:div>
        <w:div w:id="1198084376">
          <w:marLeft w:val="0"/>
          <w:marRight w:val="0"/>
          <w:marTop w:val="0"/>
          <w:marBottom w:val="0"/>
          <w:divBdr>
            <w:top w:val="none" w:sz="0" w:space="0" w:color="auto"/>
            <w:left w:val="none" w:sz="0" w:space="0" w:color="auto"/>
            <w:bottom w:val="none" w:sz="0" w:space="0" w:color="auto"/>
            <w:right w:val="none" w:sz="0" w:space="0" w:color="auto"/>
          </w:divBdr>
        </w:div>
      </w:divsChild>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169248094">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50847834">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26667774">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886210534">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2021735822">
      <w:bodyDiv w:val="1"/>
      <w:marLeft w:val="0"/>
      <w:marRight w:val="0"/>
      <w:marTop w:val="0"/>
      <w:marBottom w:val="0"/>
      <w:divBdr>
        <w:top w:val="none" w:sz="0" w:space="0" w:color="auto"/>
        <w:left w:val="none" w:sz="0" w:space="0" w:color="auto"/>
        <w:bottom w:val="none" w:sz="0" w:space="0" w:color="auto"/>
        <w:right w:val="none" w:sz="0" w:space="0" w:color="auto"/>
      </w:divBdr>
    </w:div>
    <w:div w:id="2028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Originals,en_ZA,sc.html" TargetMode="External"/><Relationship Id="rId13" Type="http://schemas.openxmlformats.org/officeDocument/2006/relationships/hyperlink" Target="http://www.sportscene.co.za/default.aspx" TargetMode="External"/><Relationship Id="rId18" Type="http://schemas.openxmlformats.org/officeDocument/2006/relationships/hyperlink" Target="http://instagram.com/adidasz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didas-archive.org/" TargetMode="External"/><Relationship Id="rId7" Type="http://schemas.openxmlformats.org/officeDocument/2006/relationships/endnotes" Target="endnotes.xml"/><Relationship Id="rId12" Type="http://schemas.openxmlformats.org/officeDocument/2006/relationships/hyperlink" Target="http://www.stuttafords.co.za/" TargetMode="External"/><Relationship Id="rId17" Type="http://schemas.openxmlformats.org/officeDocument/2006/relationships/hyperlink" Target="http://discover.adidas.co.za/storefind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acylifestyle.co.za/xtrend" TargetMode="External"/><Relationship Id="rId20" Type="http://schemas.openxmlformats.org/officeDocument/2006/relationships/hyperlink" Target="http://news.adidas.com/ZA/ORIGIN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nlynpark.co.za/adidas.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thandabrahams.co.za/" TargetMode="External"/><Relationship Id="rId23" Type="http://schemas.openxmlformats.org/officeDocument/2006/relationships/hyperlink" Target="mailto:Nashane.Mariah@ogilvy.co.za" TargetMode="External"/><Relationship Id="rId10" Type="http://schemas.openxmlformats.org/officeDocument/2006/relationships/hyperlink" Target="http://discover.adidas.co.za/storefinder/" TargetMode="External"/><Relationship Id="rId19" Type="http://schemas.openxmlformats.org/officeDocument/2006/relationships/hyperlink" Target="https://twitter.com/adidasZA" TargetMode="External"/><Relationship Id="rId4" Type="http://schemas.openxmlformats.org/officeDocument/2006/relationships/settings" Target="settings.xml"/><Relationship Id="rId9" Type="http://schemas.openxmlformats.org/officeDocument/2006/relationships/hyperlink" Target="http://discover.adidas.co.za/storefinder/" TargetMode="External"/><Relationship Id="rId14" Type="http://schemas.openxmlformats.org/officeDocument/2006/relationships/hyperlink" Target="http://www.studio-88.co.za/" TargetMode="External"/><Relationship Id="rId22" Type="http://schemas.openxmlformats.org/officeDocument/2006/relationships/hyperlink" Target="mailto:Fabrizia.DegliEspost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cp:lastPrinted>2014-03-19T17:03:00Z</cp:lastPrinted>
  <dcterms:created xsi:type="dcterms:W3CDTF">2014-07-24T14:47:00Z</dcterms:created>
  <dcterms:modified xsi:type="dcterms:W3CDTF">2014-07-24T14:47:00Z</dcterms:modified>
</cp:coreProperties>
</file>