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47B" w:rsidRDefault="006D747B" w:rsidP="00FE48AB">
      <w:pPr>
        <w:jc w:val="center"/>
        <w:rPr>
          <w:b/>
          <w:sz w:val="36"/>
          <w:szCs w:val="36"/>
          <w:lang w:val="pt-BR"/>
        </w:rPr>
      </w:pPr>
    </w:p>
    <w:p w:rsidR="003E4341" w:rsidRDefault="003E4341" w:rsidP="00174A75">
      <w:pPr>
        <w:jc w:val="center"/>
        <w:rPr>
          <w:b/>
          <w:sz w:val="36"/>
          <w:szCs w:val="36"/>
          <w:lang w:val="pt-BR"/>
        </w:rPr>
      </w:pPr>
    </w:p>
    <w:p w:rsidR="008529DB" w:rsidRPr="00FE48AB" w:rsidRDefault="008529DB" w:rsidP="00174A75">
      <w:pPr>
        <w:jc w:val="center"/>
        <w:rPr>
          <w:b/>
          <w:sz w:val="36"/>
          <w:szCs w:val="36"/>
          <w:lang w:val="pt-BR"/>
        </w:rPr>
      </w:pPr>
      <w:proofErr w:type="gramStart"/>
      <w:r>
        <w:rPr>
          <w:b/>
          <w:sz w:val="36"/>
          <w:szCs w:val="36"/>
          <w:lang w:val="pt-BR"/>
        </w:rPr>
        <w:t>adidas</w:t>
      </w:r>
      <w:proofErr w:type="gramEnd"/>
      <w:r>
        <w:rPr>
          <w:b/>
          <w:sz w:val="36"/>
          <w:szCs w:val="36"/>
          <w:lang w:val="pt-BR"/>
        </w:rPr>
        <w:t xml:space="preserve"> abre inscrições e apresenta os percursos </w:t>
      </w:r>
      <w:r w:rsidR="0088775B">
        <w:rPr>
          <w:b/>
          <w:sz w:val="36"/>
          <w:szCs w:val="36"/>
          <w:lang w:val="pt-BR"/>
        </w:rPr>
        <w:t>do desafio</w:t>
      </w:r>
      <w:r>
        <w:rPr>
          <w:b/>
          <w:sz w:val="36"/>
          <w:szCs w:val="36"/>
          <w:lang w:val="pt-BR"/>
        </w:rPr>
        <w:t xml:space="preserve"> BOOST Endless Run</w:t>
      </w:r>
    </w:p>
    <w:p w:rsidR="00FE48AB" w:rsidRDefault="00FE48AB" w:rsidP="00EA16CD">
      <w:pPr>
        <w:jc w:val="center"/>
        <w:rPr>
          <w:b/>
          <w:sz w:val="36"/>
          <w:szCs w:val="36"/>
          <w:lang w:val="pt-BR"/>
        </w:rPr>
      </w:pPr>
    </w:p>
    <w:p w:rsidR="006D747B" w:rsidRDefault="007F1DC8" w:rsidP="00EA16CD">
      <w:pPr>
        <w:jc w:val="center"/>
        <w:rPr>
          <w:b/>
          <w:i/>
          <w:sz w:val="22"/>
          <w:szCs w:val="22"/>
          <w:lang w:val="pt-BR"/>
        </w:rPr>
      </w:pPr>
      <w:r w:rsidRPr="007F1DC8">
        <w:rPr>
          <w:b/>
          <w:i/>
          <w:sz w:val="22"/>
          <w:szCs w:val="22"/>
          <w:lang w:val="pt-BR"/>
        </w:rPr>
        <w:t xml:space="preserve">São Paulo </w:t>
      </w:r>
      <w:r>
        <w:rPr>
          <w:b/>
          <w:i/>
          <w:sz w:val="22"/>
          <w:szCs w:val="22"/>
          <w:lang w:val="pt-BR"/>
        </w:rPr>
        <w:t>receberá a prova</w:t>
      </w:r>
      <w:r w:rsidR="0077489A">
        <w:rPr>
          <w:b/>
          <w:i/>
          <w:sz w:val="22"/>
          <w:szCs w:val="22"/>
          <w:lang w:val="pt-BR"/>
        </w:rPr>
        <w:t xml:space="preserve"> em setembro</w:t>
      </w:r>
      <w:r>
        <w:rPr>
          <w:b/>
          <w:i/>
          <w:sz w:val="22"/>
          <w:szCs w:val="22"/>
          <w:lang w:val="pt-BR"/>
        </w:rPr>
        <w:t xml:space="preserve"> na</w:t>
      </w:r>
      <w:r w:rsidR="006D747B">
        <w:rPr>
          <w:b/>
          <w:i/>
          <w:sz w:val="22"/>
          <w:szCs w:val="22"/>
          <w:lang w:val="pt-BR"/>
        </w:rPr>
        <w:t xml:space="preserve"> tradicional</w:t>
      </w:r>
      <w:r>
        <w:rPr>
          <w:b/>
          <w:i/>
          <w:sz w:val="22"/>
          <w:szCs w:val="22"/>
          <w:lang w:val="pt-BR"/>
        </w:rPr>
        <w:t xml:space="preserve"> região do Jockey Club, </w:t>
      </w:r>
      <w:r w:rsidRPr="007F1DC8">
        <w:rPr>
          <w:b/>
          <w:i/>
          <w:sz w:val="22"/>
          <w:szCs w:val="22"/>
          <w:lang w:val="pt-BR"/>
        </w:rPr>
        <w:t>e</w:t>
      </w:r>
      <w:r>
        <w:rPr>
          <w:b/>
          <w:i/>
          <w:sz w:val="22"/>
          <w:szCs w:val="22"/>
          <w:lang w:val="pt-BR"/>
        </w:rPr>
        <w:t>nquanto o</w:t>
      </w:r>
      <w:r w:rsidR="0077489A">
        <w:rPr>
          <w:b/>
          <w:i/>
          <w:sz w:val="22"/>
          <w:szCs w:val="22"/>
          <w:lang w:val="pt-BR"/>
        </w:rPr>
        <w:t xml:space="preserve"> trajeto no Rio de Janeiro </w:t>
      </w:r>
      <w:r w:rsidR="00266A18">
        <w:rPr>
          <w:b/>
          <w:i/>
          <w:sz w:val="22"/>
          <w:szCs w:val="22"/>
          <w:lang w:val="pt-BR"/>
        </w:rPr>
        <w:t>passará pel</w:t>
      </w:r>
      <w:r w:rsidR="007921F1">
        <w:rPr>
          <w:b/>
          <w:i/>
          <w:sz w:val="22"/>
          <w:szCs w:val="22"/>
          <w:lang w:val="pt-BR"/>
        </w:rPr>
        <w:t>as ruas do</w:t>
      </w:r>
      <w:r w:rsidR="0077489A">
        <w:rPr>
          <w:b/>
          <w:i/>
          <w:sz w:val="22"/>
          <w:szCs w:val="22"/>
          <w:lang w:val="pt-BR"/>
        </w:rPr>
        <w:t xml:space="preserve"> Aterro do Flamengo</w:t>
      </w:r>
    </w:p>
    <w:p w:rsidR="006D747B" w:rsidRDefault="006D747B" w:rsidP="00EA16CD">
      <w:pPr>
        <w:jc w:val="center"/>
        <w:rPr>
          <w:b/>
          <w:i/>
          <w:sz w:val="22"/>
          <w:szCs w:val="22"/>
          <w:lang w:val="pt-BR"/>
        </w:rPr>
      </w:pPr>
    </w:p>
    <w:p w:rsidR="006D747B" w:rsidRDefault="006D747B" w:rsidP="00EA16CD">
      <w:pPr>
        <w:jc w:val="center"/>
        <w:rPr>
          <w:b/>
          <w:i/>
          <w:sz w:val="22"/>
          <w:szCs w:val="22"/>
          <w:lang w:val="pt-BR"/>
        </w:rPr>
      </w:pPr>
    </w:p>
    <w:p w:rsidR="00174A75" w:rsidRDefault="006D747B" w:rsidP="0077489A">
      <w:pPr>
        <w:rPr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São Paulo,</w:t>
      </w:r>
      <w:r w:rsidR="003E4341">
        <w:rPr>
          <w:b/>
          <w:sz w:val="22"/>
          <w:szCs w:val="22"/>
          <w:lang w:val="pt-BR"/>
        </w:rPr>
        <w:t>23</w:t>
      </w:r>
      <w:r>
        <w:rPr>
          <w:b/>
          <w:sz w:val="22"/>
          <w:szCs w:val="22"/>
          <w:lang w:val="pt-BR"/>
        </w:rPr>
        <w:t xml:space="preserve"> de junho de 2014 </w:t>
      </w:r>
      <w:r w:rsidR="0077489A">
        <w:rPr>
          <w:b/>
          <w:sz w:val="22"/>
          <w:szCs w:val="22"/>
          <w:lang w:val="pt-BR"/>
        </w:rPr>
        <w:t>–</w:t>
      </w:r>
      <w:r>
        <w:rPr>
          <w:b/>
          <w:sz w:val="22"/>
          <w:szCs w:val="22"/>
          <w:lang w:val="pt-BR"/>
        </w:rPr>
        <w:t xml:space="preserve"> </w:t>
      </w:r>
      <w:r w:rsidR="0077489A">
        <w:rPr>
          <w:sz w:val="22"/>
          <w:szCs w:val="22"/>
          <w:lang w:val="pt-BR"/>
        </w:rPr>
        <w:t xml:space="preserve">BOOST Endless Run, a </w:t>
      </w:r>
      <w:r w:rsidR="0077489A" w:rsidRPr="0077489A">
        <w:rPr>
          <w:sz w:val="22"/>
          <w:szCs w:val="22"/>
          <w:lang w:val="pt-BR"/>
        </w:rPr>
        <w:t>primeira prova proprietária</w:t>
      </w:r>
      <w:r w:rsidR="0077489A">
        <w:rPr>
          <w:sz w:val="22"/>
          <w:szCs w:val="22"/>
          <w:lang w:val="pt-BR"/>
        </w:rPr>
        <w:t xml:space="preserve"> </w:t>
      </w:r>
      <w:proofErr w:type="gramStart"/>
      <w:r w:rsidR="0077489A">
        <w:rPr>
          <w:sz w:val="22"/>
          <w:szCs w:val="22"/>
          <w:lang w:val="pt-BR"/>
        </w:rPr>
        <w:t>da adidas</w:t>
      </w:r>
      <w:proofErr w:type="gramEnd"/>
      <w:r w:rsidR="0077489A">
        <w:rPr>
          <w:sz w:val="22"/>
          <w:szCs w:val="22"/>
          <w:lang w:val="pt-BR"/>
        </w:rPr>
        <w:t xml:space="preserve"> no Brasil, </w:t>
      </w:r>
      <w:r w:rsidR="0088775B">
        <w:rPr>
          <w:sz w:val="22"/>
          <w:szCs w:val="22"/>
          <w:lang w:val="pt-BR"/>
        </w:rPr>
        <w:t xml:space="preserve">que </w:t>
      </w:r>
      <w:r w:rsidR="0077489A">
        <w:rPr>
          <w:sz w:val="22"/>
          <w:szCs w:val="22"/>
          <w:lang w:val="pt-BR"/>
        </w:rPr>
        <w:t>percorrerá as ruas de São Paulo, em 14 de setembro, e Rio de Janeiro, em 19 de outubro</w:t>
      </w:r>
      <w:r w:rsidR="00AD792E">
        <w:rPr>
          <w:sz w:val="22"/>
          <w:szCs w:val="22"/>
          <w:lang w:val="pt-BR"/>
        </w:rPr>
        <w:t xml:space="preserve">, </w:t>
      </w:r>
      <w:r w:rsidR="008529DB">
        <w:rPr>
          <w:sz w:val="22"/>
          <w:szCs w:val="22"/>
          <w:lang w:val="pt-BR"/>
        </w:rPr>
        <w:t xml:space="preserve">está </w:t>
      </w:r>
      <w:r w:rsidR="00396DB8">
        <w:rPr>
          <w:sz w:val="22"/>
          <w:szCs w:val="22"/>
          <w:lang w:val="pt-BR"/>
        </w:rPr>
        <w:t>com inscrições abertas. O formato 10k + 5k + 1k,</w:t>
      </w:r>
      <w:r w:rsidR="00D8421A">
        <w:rPr>
          <w:sz w:val="22"/>
          <w:szCs w:val="22"/>
          <w:lang w:val="pt-BR"/>
        </w:rPr>
        <w:t xml:space="preserve"> é </w:t>
      </w:r>
      <w:r w:rsidR="00AD792E">
        <w:rPr>
          <w:sz w:val="22"/>
          <w:szCs w:val="22"/>
          <w:lang w:val="pt-BR"/>
        </w:rPr>
        <w:t>inédito no circuito de corridas</w:t>
      </w:r>
      <w:r w:rsidR="00396DB8">
        <w:rPr>
          <w:sz w:val="22"/>
          <w:szCs w:val="22"/>
          <w:lang w:val="pt-BR"/>
        </w:rPr>
        <w:t xml:space="preserve"> do Brasil</w:t>
      </w:r>
      <w:r w:rsidR="00D8421A">
        <w:rPr>
          <w:sz w:val="22"/>
          <w:szCs w:val="22"/>
          <w:lang w:val="pt-BR"/>
        </w:rPr>
        <w:t xml:space="preserve"> e </w:t>
      </w:r>
      <w:r w:rsidR="00396DB8">
        <w:rPr>
          <w:sz w:val="22"/>
          <w:szCs w:val="22"/>
          <w:lang w:val="pt-BR"/>
        </w:rPr>
        <w:t xml:space="preserve">terá largada e chegada na capital paulista pela </w:t>
      </w:r>
      <w:r w:rsidR="0060766A">
        <w:rPr>
          <w:sz w:val="22"/>
          <w:szCs w:val="22"/>
          <w:lang w:val="pt-BR"/>
        </w:rPr>
        <w:t>Avenida Lineu de Paula Machado, na região</w:t>
      </w:r>
      <w:r w:rsidR="0088775B">
        <w:rPr>
          <w:sz w:val="22"/>
          <w:szCs w:val="22"/>
          <w:lang w:val="pt-BR"/>
        </w:rPr>
        <w:t xml:space="preserve"> do Jockey Club</w:t>
      </w:r>
      <w:r w:rsidR="0060766A">
        <w:rPr>
          <w:sz w:val="22"/>
          <w:szCs w:val="22"/>
          <w:lang w:val="pt-BR"/>
        </w:rPr>
        <w:t xml:space="preserve">. Já no Rio de Janeiro, </w:t>
      </w:r>
      <w:r w:rsidR="006038C7">
        <w:rPr>
          <w:sz w:val="22"/>
          <w:szCs w:val="22"/>
          <w:lang w:val="pt-BR"/>
        </w:rPr>
        <w:t>os trec</w:t>
      </w:r>
      <w:r w:rsidR="00001B69">
        <w:rPr>
          <w:sz w:val="22"/>
          <w:szCs w:val="22"/>
          <w:lang w:val="pt-BR"/>
        </w:rPr>
        <w:t>hos inicia</w:t>
      </w:r>
      <w:r w:rsidR="0088775B">
        <w:rPr>
          <w:sz w:val="22"/>
          <w:szCs w:val="22"/>
          <w:lang w:val="pt-BR"/>
        </w:rPr>
        <w:t>is</w:t>
      </w:r>
      <w:r w:rsidR="00001B69">
        <w:rPr>
          <w:sz w:val="22"/>
          <w:szCs w:val="22"/>
          <w:lang w:val="pt-BR"/>
        </w:rPr>
        <w:t xml:space="preserve"> e fina</w:t>
      </w:r>
      <w:r w:rsidR="0088775B">
        <w:rPr>
          <w:sz w:val="22"/>
          <w:szCs w:val="22"/>
          <w:lang w:val="pt-BR"/>
        </w:rPr>
        <w:t>is</w:t>
      </w:r>
      <w:r w:rsidR="00001B69">
        <w:rPr>
          <w:sz w:val="22"/>
          <w:szCs w:val="22"/>
          <w:lang w:val="pt-BR"/>
        </w:rPr>
        <w:t xml:space="preserve"> da prova ser</w:t>
      </w:r>
      <w:r w:rsidR="00F376FC">
        <w:rPr>
          <w:sz w:val="22"/>
          <w:szCs w:val="22"/>
          <w:lang w:val="pt-BR"/>
        </w:rPr>
        <w:t>ão</w:t>
      </w:r>
      <w:r w:rsidR="00001B69">
        <w:rPr>
          <w:sz w:val="22"/>
          <w:szCs w:val="22"/>
          <w:lang w:val="pt-BR"/>
        </w:rPr>
        <w:t xml:space="preserve"> no Aterro do Flamengo, </w:t>
      </w:r>
      <w:r w:rsidR="00396DB8">
        <w:rPr>
          <w:sz w:val="22"/>
          <w:szCs w:val="22"/>
          <w:lang w:val="pt-BR"/>
        </w:rPr>
        <w:t>na</w:t>
      </w:r>
      <w:r w:rsidR="00001B69">
        <w:rPr>
          <w:sz w:val="22"/>
          <w:szCs w:val="22"/>
          <w:lang w:val="pt-BR"/>
        </w:rPr>
        <w:t xml:space="preserve"> Avenida Infante Dom Henrique.</w:t>
      </w:r>
      <w:r w:rsidR="002136D0">
        <w:rPr>
          <w:sz w:val="22"/>
          <w:szCs w:val="22"/>
          <w:lang w:val="pt-BR"/>
        </w:rPr>
        <w:t xml:space="preserve"> </w:t>
      </w:r>
      <w:r w:rsidR="0088775B">
        <w:rPr>
          <w:sz w:val="22"/>
          <w:szCs w:val="22"/>
          <w:lang w:val="pt-BR"/>
        </w:rPr>
        <w:t>Os detalhes de cada percurso podem ser conferidos no site da prov</w:t>
      </w:r>
      <w:r w:rsidR="00D8421A">
        <w:rPr>
          <w:sz w:val="22"/>
          <w:szCs w:val="22"/>
          <w:lang w:val="pt-BR"/>
        </w:rPr>
        <w:t>a.</w:t>
      </w:r>
    </w:p>
    <w:p w:rsidR="00454B24" w:rsidRDefault="00454B24" w:rsidP="0077489A">
      <w:pPr>
        <w:rPr>
          <w:sz w:val="22"/>
          <w:szCs w:val="22"/>
          <w:lang w:val="pt-BR"/>
        </w:rPr>
      </w:pPr>
    </w:p>
    <w:p w:rsidR="004367AC" w:rsidRDefault="00771744" w:rsidP="00771744">
      <w:pPr>
        <w:jc w:val="both"/>
        <w:rPr>
          <w:sz w:val="22"/>
          <w:szCs w:val="22"/>
          <w:lang w:val="pt-BR"/>
        </w:rPr>
      </w:pPr>
      <w:r w:rsidRPr="004875D3">
        <w:rPr>
          <w:sz w:val="22"/>
          <w:szCs w:val="22"/>
          <w:lang w:val="pt-BR"/>
        </w:rPr>
        <w:t xml:space="preserve">Para participar </w:t>
      </w:r>
      <w:r w:rsidR="003E4341">
        <w:rPr>
          <w:sz w:val="22"/>
          <w:szCs w:val="22"/>
          <w:lang w:val="pt-BR"/>
        </w:rPr>
        <w:t>do</w:t>
      </w:r>
      <w:r w:rsidRPr="004875D3">
        <w:rPr>
          <w:sz w:val="22"/>
          <w:szCs w:val="22"/>
          <w:lang w:val="pt-BR"/>
        </w:rPr>
        <w:t xml:space="preserve"> BOOST Endless Run – o Desafio 10k+5k+1k, o corredor </w:t>
      </w:r>
      <w:r w:rsidR="003E4341">
        <w:rPr>
          <w:sz w:val="22"/>
          <w:szCs w:val="22"/>
          <w:lang w:val="pt-BR"/>
        </w:rPr>
        <w:t xml:space="preserve">deve acessar o </w:t>
      </w:r>
      <w:r w:rsidRPr="004875D3">
        <w:rPr>
          <w:sz w:val="22"/>
          <w:szCs w:val="22"/>
          <w:lang w:val="pt-BR"/>
        </w:rPr>
        <w:t xml:space="preserve">site </w:t>
      </w:r>
      <w:hyperlink r:id="rId11" w:history="1">
        <w:r w:rsidR="003E4341" w:rsidRPr="00F145AE">
          <w:rPr>
            <w:rStyle w:val="Hyperlink"/>
            <w:sz w:val="22"/>
            <w:szCs w:val="22"/>
            <w:lang w:val="pt-BR"/>
          </w:rPr>
          <w:t>www.adidas.com.br/running</w:t>
        </w:r>
      </w:hyperlink>
      <w:r w:rsidR="003E4341">
        <w:rPr>
          <w:sz w:val="22"/>
          <w:szCs w:val="22"/>
          <w:lang w:val="pt-BR"/>
        </w:rPr>
        <w:t xml:space="preserve"> e fazer sua inscrição</w:t>
      </w:r>
      <w:r w:rsidRPr="004875D3">
        <w:rPr>
          <w:sz w:val="22"/>
          <w:szCs w:val="22"/>
          <w:lang w:val="pt-BR"/>
        </w:rPr>
        <w:t xml:space="preserve">. </w:t>
      </w:r>
      <w:r>
        <w:rPr>
          <w:sz w:val="22"/>
          <w:szCs w:val="22"/>
          <w:lang w:val="pt-BR"/>
        </w:rPr>
        <w:t>O</w:t>
      </w:r>
      <w:r w:rsidRPr="004875D3">
        <w:rPr>
          <w:sz w:val="22"/>
          <w:szCs w:val="22"/>
          <w:lang w:val="pt-BR"/>
        </w:rPr>
        <w:t xml:space="preserve"> valor </w:t>
      </w:r>
      <w:r w:rsidR="003E4341">
        <w:rPr>
          <w:sz w:val="22"/>
          <w:szCs w:val="22"/>
          <w:lang w:val="pt-BR"/>
        </w:rPr>
        <w:t xml:space="preserve">é </w:t>
      </w:r>
      <w:r>
        <w:rPr>
          <w:sz w:val="22"/>
          <w:szCs w:val="22"/>
          <w:lang w:val="pt-BR"/>
        </w:rPr>
        <w:t xml:space="preserve">de </w:t>
      </w:r>
      <w:r w:rsidRPr="004875D3">
        <w:rPr>
          <w:sz w:val="22"/>
          <w:szCs w:val="22"/>
          <w:lang w:val="pt-BR"/>
        </w:rPr>
        <w:t>R$ 150,00</w:t>
      </w:r>
      <w:r w:rsidR="003E4341">
        <w:rPr>
          <w:sz w:val="22"/>
          <w:szCs w:val="22"/>
          <w:lang w:val="pt-BR"/>
        </w:rPr>
        <w:t xml:space="preserve"> e dá direito</w:t>
      </w:r>
      <w:r w:rsidRPr="004875D3">
        <w:rPr>
          <w:sz w:val="22"/>
          <w:szCs w:val="22"/>
          <w:lang w:val="pt-BR"/>
        </w:rPr>
        <w:t xml:space="preserve"> </w:t>
      </w:r>
      <w:r w:rsidR="003E4341">
        <w:rPr>
          <w:sz w:val="22"/>
          <w:szCs w:val="22"/>
          <w:lang w:val="pt-BR"/>
        </w:rPr>
        <w:t>a</w:t>
      </w:r>
      <w:r w:rsidRPr="004875D3">
        <w:rPr>
          <w:sz w:val="22"/>
          <w:szCs w:val="22"/>
          <w:lang w:val="pt-BR"/>
        </w:rPr>
        <w:t xml:space="preserve">o Kit </w:t>
      </w:r>
      <w:r>
        <w:rPr>
          <w:sz w:val="22"/>
          <w:szCs w:val="22"/>
          <w:lang w:val="pt-BR"/>
        </w:rPr>
        <w:t xml:space="preserve">do </w:t>
      </w:r>
      <w:r w:rsidRPr="004875D3">
        <w:rPr>
          <w:sz w:val="22"/>
          <w:szCs w:val="22"/>
          <w:lang w:val="pt-BR"/>
        </w:rPr>
        <w:t>Corredor</w:t>
      </w:r>
      <w:r w:rsidR="002923B1">
        <w:rPr>
          <w:sz w:val="22"/>
          <w:szCs w:val="22"/>
          <w:lang w:val="pt-BR"/>
        </w:rPr>
        <w:t xml:space="preserve">, </w:t>
      </w:r>
      <w:r w:rsidRPr="004875D3">
        <w:rPr>
          <w:sz w:val="22"/>
          <w:szCs w:val="22"/>
          <w:lang w:val="pt-BR"/>
        </w:rPr>
        <w:t xml:space="preserve">medalha de participação </w:t>
      </w:r>
      <w:r w:rsidR="002923B1">
        <w:rPr>
          <w:sz w:val="22"/>
          <w:szCs w:val="22"/>
          <w:lang w:val="pt-BR"/>
        </w:rPr>
        <w:t xml:space="preserve">e camiseta de </w:t>
      </w:r>
      <w:proofErr w:type="spellStart"/>
      <w:r w:rsidR="002923B1">
        <w:rPr>
          <w:sz w:val="22"/>
          <w:szCs w:val="22"/>
          <w:lang w:val="pt-BR"/>
        </w:rPr>
        <w:t>finisher</w:t>
      </w:r>
      <w:proofErr w:type="spellEnd"/>
      <w:r w:rsidR="002923B1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a todos que c</w:t>
      </w:r>
      <w:bookmarkStart w:id="0" w:name="_GoBack"/>
      <w:bookmarkEnd w:id="0"/>
      <w:r>
        <w:rPr>
          <w:sz w:val="22"/>
          <w:szCs w:val="22"/>
          <w:lang w:val="pt-BR"/>
        </w:rPr>
        <w:t>ompletarem as duas primeiras distâncias (10k + 5k)</w:t>
      </w:r>
      <w:r w:rsidRPr="004875D3">
        <w:rPr>
          <w:sz w:val="22"/>
          <w:szCs w:val="22"/>
          <w:lang w:val="pt-BR"/>
        </w:rPr>
        <w:t xml:space="preserve">. </w:t>
      </w:r>
    </w:p>
    <w:p w:rsidR="00D8421A" w:rsidRDefault="00D8421A" w:rsidP="00771744">
      <w:pPr>
        <w:jc w:val="both"/>
        <w:rPr>
          <w:sz w:val="22"/>
          <w:szCs w:val="22"/>
          <w:lang w:val="pt-BR"/>
        </w:rPr>
      </w:pPr>
    </w:p>
    <w:p w:rsidR="004367AC" w:rsidRDefault="004367AC" w:rsidP="004367AC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 premiação d</w:t>
      </w:r>
      <w:r w:rsidR="0022563E">
        <w:rPr>
          <w:sz w:val="22"/>
          <w:szCs w:val="22"/>
          <w:lang w:val="pt-BR"/>
        </w:rPr>
        <w:t>o</w:t>
      </w:r>
      <w:r>
        <w:rPr>
          <w:sz w:val="22"/>
          <w:szCs w:val="22"/>
          <w:lang w:val="pt-BR"/>
        </w:rPr>
        <w:t xml:space="preserve"> BOOST Endless Run envolverá oito viagens</w:t>
      </w:r>
      <w:r w:rsidR="006B1307">
        <w:rPr>
          <w:sz w:val="22"/>
          <w:szCs w:val="22"/>
          <w:lang w:val="pt-BR"/>
        </w:rPr>
        <w:t xml:space="preserve"> </w:t>
      </w:r>
      <w:r w:rsidR="00174A75">
        <w:rPr>
          <w:sz w:val="22"/>
          <w:szCs w:val="22"/>
          <w:lang w:val="pt-BR"/>
        </w:rPr>
        <w:t>para</w:t>
      </w:r>
      <w:r>
        <w:rPr>
          <w:sz w:val="22"/>
          <w:szCs w:val="22"/>
          <w:lang w:val="pt-BR"/>
        </w:rPr>
        <w:t xml:space="preserve"> participar de uma Maratona Internacional adidas em 20</w:t>
      </w:r>
      <w:r w:rsidR="006B1307">
        <w:rPr>
          <w:sz w:val="22"/>
          <w:szCs w:val="22"/>
          <w:lang w:val="pt-BR"/>
        </w:rPr>
        <w:t xml:space="preserve">15 com </w:t>
      </w:r>
      <w:r w:rsidR="00810467">
        <w:rPr>
          <w:sz w:val="22"/>
          <w:szCs w:val="22"/>
          <w:lang w:val="pt-BR"/>
        </w:rPr>
        <w:t xml:space="preserve">direito a </w:t>
      </w:r>
      <w:r w:rsidR="006B1307">
        <w:rPr>
          <w:sz w:val="22"/>
          <w:szCs w:val="22"/>
          <w:lang w:val="pt-BR"/>
        </w:rPr>
        <w:t xml:space="preserve">acompanhante </w:t>
      </w:r>
      <w:r w:rsidR="00810467">
        <w:rPr>
          <w:sz w:val="22"/>
          <w:szCs w:val="22"/>
          <w:lang w:val="pt-BR"/>
        </w:rPr>
        <w:t>–</w:t>
      </w:r>
      <w:r w:rsidR="006B1307">
        <w:rPr>
          <w:sz w:val="22"/>
          <w:szCs w:val="22"/>
          <w:lang w:val="pt-BR"/>
        </w:rPr>
        <w:t>, apenas os vencedores d</w:t>
      </w:r>
      <w:r w:rsidR="00810467">
        <w:rPr>
          <w:sz w:val="22"/>
          <w:szCs w:val="22"/>
          <w:lang w:val="pt-BR"/>
        </w:rPr>
        <w:t>o</w:t>
      </w:r>
      <w:r w:rsidR="006B1307">
        <w:rPr>
          <w:sz w:val="22"/>
          <w:szCs w:val="22"/>
          <w:lang w:val="pt-BR"/>
        </w:rPr>
        <w:t xml:space="preserve"> BOOST Endless Run</w:t>
      </w:r>
      <w:r w:rsidR="00810467">
        <w:rPr>
          <w:sz w:val="22"/>
          <w:szCs w:val="22"/>
          <w:lang w:val="pt-BR"/>
        </w:rPr>
        <w:t xml:space="preserve"> terão direito à inscrição na Maratona</w:t>
      </w:r>
      <w:r w:rsidR="006B1307">
        <w:rPr>
          <w:sz w:val="22"/>
          <w:szCs w:val="22"/>
          <w:lang w:val="pt-BR"/>
        </w:rPr>
        <w:t>.</w:t>
      </w:r>
      <w:r>
        <w:rPr>
          <w:sz w:val="22"/>
          <w:szCs w:val="22"/>
          <w:lang w:val="pt-BR"/>
        </w:rPr>
        <w:t xml:space="preserve"> Tanto no masculino como no feminino, em São Paulo </w:t>
      </w:r>
      <w:r w:rsidR="0022563E">
        <w:rPr>
          <w:sz w:val="22"/>
          <w:szCs w:val="22"/>
          <w:lang w:val="pt-BR"/>
        </w:rPr>
        <w:t xml:space="preserve">e </w:t>
      </w:r>
      <w:r>
        <w:rPr>
          <w:sz w:val="22"/>
          <w:szCs w:val="22"/>
          <w:lang w:val="pt-BR"/>
        </w:rPr>
        <w:t>no Rio de Janeiro, a premiação será concedida ao corredor</w:t>
      </w:r>
      <w:r w:rsidR="00174A75">
        <w:rPr>
          <w:sz w:val="22"/>
          <w:szCs w:val="22"/>
          <w:lang w:val="pt-BR"/>
        </w:rPr>
        <w:t xml:space="preserve"> </w:t>
      </w:r>
      <w:r w:rsidR="00EE485E">
        <w:rPr>
          <w:sz w:val="22"/>
          <w:szCs w:val="22"/>
          <w:lang w:val="pt-BR"/>
        </w:rPr>
        <w:t>(a)</w:t>
      </w:r>
      <w:r>
        <w:rPr>
          <w:sz w:val="22"/>
          <w:szCs w:val="22"/>
          <w:lang w:val="pt-BR"/>
        </w:rPr>
        <w:t xml:space="preserve"> que apresentar o menor tempo</w:t>
      </w:r>
      <w:r w:rsidR="0022563E">
        <w:rPr>
          <w:sz w:val="22"/>
          <w:szCs w:val="22"/>
          <w:lang w:val="pt-BR"/>
        </w:rPr>
        <w:t xml:space="preserve"> líquido</w:t>
      </w:r>
      <w:r>
        <w:rPr>
          <w:sz w:val="22"/>
          <w:szCs w:val="22"/>
          <w:lang w:val="pt-BR"/>
        </w:rPr>
        <w:t xml:space="preserve"> na somatória das três </w:t>
      </w:r>
      <w:r w:rsidR="0022563E">
        <w:rPr>
          <w:sz w:val="22"/>
          <w:szCs w:val="22"/>
          <w:lang w:val="pt-BR"/>
        </w:rPr>
        <w:t>distâncias</w:t>
      </w:r>
      <w:r>
        <w:rPr>
          <w:sz w:val="22"/>
          <w:szCs w:val="22"/>
          <w:lang w:val="pt-BR"/>
        </w:rPr>
        <w:t xml:space="preserve"> e</w:t>
      </w:r>
      <w:r w:rsidR="0022563E">
        <w:rPr>
          <w:sz w:val="22"/>
          <w:szCs w:val="22"/>
          <w:lang w:val="pt-BR"/>
        </w:rPr>
        <w:t xml:space="preserve"> também ao primeiro colocado</w:t>
      </w:r>
      <w:r w:rsidR="00174A75">
        <w:rPr>
          <w:sz w:val="22"/>
          <w:szCs w:val="22"/>
          <w:lang w:val="pt-BR"/>
        </w:rPr>
        <w:t xml:space="preserve"> </w:t>
      </w:r>
      <w:r w:rsidR="00F376FC">
        <w:rPr>
          <w:sz w:val="22"/>
          <w:szCs w:val="22"/>
          <w:lang w:val="pt-BR"/>
        </w:rPr>
        <w:t xml:space="preserve">no </w:t>
      </w:r>
      <w:r>
        <w:rPr>
          <w:sz w:val="22"/>
          <w:szCs w:val="22"/>
          <w:lang w:val="pt-BR"/>
        </w:rPr>
        <w:t>desafio BOOST 1k</w:t>
      </w:r>
      <w:r w:rsidR="0022563E">
        <w:rPr>
          <w:sz w:val="22"/>
          <w:szCs w:val="22"/>
          <w:lang w:val="pt-BR"/>
        </w:rPr>
        <w:t>, que terá 150 atletas classificados (100 masculino/50 feminino) a partir dos tempos prévios nas distâncias 10k e 5k.</w:t>
      </w:r>
      <w:r>
        <w:rPr>
          <w:sz w:val="22"/>
          <w:szCs w:val="22"/>
          <w:lang w:val="pt-BR"/>
        </w:rPr>
        <w:t xml:space="preserve"> </w:t>
      </w:r>
    </w:p>
    <w:p w:rsidR="004367AC" w:rsidRDefault="004367AC" w:rsidP="004367AC">
      <w:pPr>
        <w:rPr>
          <w:sz w:val="22"/>
          <w:szCs w:val="22"/>
          <w:lang w:val="pt-BR"/>
        </w:rPr>
      </w:pPr>
    </w:p>
    <w:p w:rsidR="007866A7" w:rsidRDefault="00001B69" w:rsidP="00001B69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BOOST Endless Run </w:t>
      </w:r>
      <w:r w:rsidRPr="004875D3">
        <w:rPr>
          <w:sz w:val="22"/>
          <w:szCs w:val="22"/>
          <w:lang w:val="pt-BR"/>
        </w:rPr>
        <w:t>desafiará a performance e a energia infinita dos corredores</w:t>
      </w:r>
      <w:r>
        <w:rPr>
          <w:sz w:val="22"/>
          <w:szCs w:val="22"/>
          <w:lang w:val="pt-BR"/>
        </w:rPr>
        <w:t xml:space="preserve">, uma prova com modelo inovador que </w:t>
      </w:r>
      <w:r w:rsidR="007866A7">
        <w:rPr>
          <w:sz w:val="22"/>
          <w:szCs w:val="22"/>
          <w:lang w:val="pt-BR"/>
        </w:rPr>
        <w:t xml:space="preserve">contará com intervalos entre cada </w:t>
      </w:r>
      <w:r w:rsidR="00396DB8">
        <w:rPr>
          <w:sz w:val="22"/>
          <w:szCs w:val="22"/>
          <w:lang w:val="pt-BR"/>
        </w:rPr>
        <w:t>distância</w:t>
      </w:r>
      <w:r w:rsidR="007866A7">
        <w:rPr>
          <w:sz w:val="22"/>
          <w:szCs w:val="22"/>
          <w:lang w:val="pt-BR"/>
        </w:rPr>
        <w:t>, espaço adidas que proporcionará ao corredor acompanhamento técnico</w:t>
      </w:r>
      <w:r w:rsidR="00771744">
        <w:rPr>
          <w:sz w:val="22"/>
          <w:szCs w:val="22"/>
          <w:lang w:val="pt-BR"/>
        </w:rPr>
        <w:t>,</w:t>
      </w:r>
      <w:r w:rsidR="007866A7">
        <w:rPr>
          <w:sz w:val="22"/>
          <w:szCs w:val="22"/>
          <w:lang w:val="pt-BR"/>
        </w:rPr>
        <w:t xml:space="preserve"> com foco na estratégia para cada distância</w:t>
      </w:r>
      <w:r w:rsidR="00771744">
        <w:rPr>
          <w:sz w:val="22"/>
          <w:szCs w:val="22"/>
          <w:lang w:val="pt-BR"/>
        </w:rPr>
        <w:t>. Haverá também</w:t>
      </w:r>
      <w:r w:rsidR="007866A7">
        <w:rPr>
          <w:sz w:val="22"/>
          <w:szCs w:val="22"/>
          <w:lang w:val="pt-BR"/>
        </w:rPr>
        <w:t xml:space="preserve"> área exclusiva</w:t>
      </w:r>
      <w:r w:rsidR="00771744">
        <w:rPr>
          <w:sz w:val="22"/>
          <w:szCs w:val="22"/>
          <w:lang w:val="pt-BR"/>
        </w:rPr>
        <w:t xml:space="preserve"> no intervalo das provas</w:t>
      </w:r>
      <w:r w:rsidR="007866A7">
        <w:rPr>
          <w:sz w:val="22"/>
          <w:szCs w:val="22"/>
          <w:lang w:val="pt-BR"/>
        </w:rPr>
        <w:t xml:space="preserve"> para recuperação física dos corredores</w:t>
      </w:r>
      <w:r w:rsidR="00771744">
        <w:rPr>
          <w:sz w:val="22"/>
          <w:szCs w:val="22"/>
          <w:lang w:val="pt-BR"/>
        </w:rPr>
        <w:t>,</w:t>
      </w:r>
      <w:r w:rsidR="002553F5">
        <w:rPr>
          <w:sz w:val="22"/>
          <w:szCs w:val="22"/>
          <w:lang w:val="pt-BR"/>
        </w:rPr>
        <w:t xml:space="preserve"> supervisionada pelo </w:t>
      </w:r>
      <w:r w:rsidR="002553F5" w:rsidRPr="004875D3">
        <w:rPr>
          <w:sz w:val="22"/>
          <w:szCs w:val="22"/>
          <w:lang w:val="pt-BR"/>
        </w:rPr>
        <w:t>Dr. Gustavo Magliocc</w:t>
      </w:r>
      <w:r w:rsidR="00771744">
        <w:rPr>
          <w:sz w:val="22"/>
          <w:szCs w:val="22"/>
          <w:lang w:val="pt-BR"/>
        </w:rPr>
        <w:t xml:space="preserve">a, </w:t>
      </w:r>
      <w:r w:rsidR="00771744" w:rsidRPr="004875D3">
        <w:rPr>
          <w:sz w:val="22"/>
          <w:szCs w:val="22"/>
          <w:lang w:val="pt-BR"/>
        </w:rPr>
        <w:t xml:space="preserve">Médico do Exercício e do Esporte </w:t>
      </w:r>
      <w:r w:rsidR="00771744">
        <w:rPr>
          <w:sz w:val="22"/>
          <w:szCs w:val="22"/>
          <w:lang w:val="pt-BR"/>
        </w:rPr>
        <w:t xml:space="preserve">da </w:t>
      </w:r>
      <w:proofErr w:type="spellStart"/>
      <w:r w:rsidR="00771744" w:rsidRPr="004875D3">
        <w:rPr>
          <w:sz w:val="22"/>
          <w:szCs w:val="22"/>
          <w:lang w:val="pt-BR"/>
        </w:rPr>
        <w:t>Care</w:t>
      </w:r>
      <w:proofErr w:type="spellEnd"/>
      <w:r w:rsidR="00771744" w:rsidRPr="004875D3">
        <w:rPr>
          <w:sz w:val="22"/>
          <w:szCs w:val="22"/>
          <w:lang w:val="pt-BR"/>
        </w:rPr>
        <w:t xml:space="preserve"> Club</w:t>
      </w:r>
      <w:r w:rsidR="00F376FC">
        <w:rPr>
          <w:sz w:val="22"/>
          <w:szCs w:val="22"/>
          <w:lang w:val="pt-BR"/>
        </w:rPr>
        <w:t>.</w:t>
      </w:r>
      <w:r w:rsidR="007866A7">
        <w:rPr>
          <w:sz w:val="22"/>
          <w:szCs w:val="22"/>
          <w:lang w:val="pt-BR"/>
        </w:rPr>
        <w:t xml:space="preserve"> </w:t>
      </w:r>
    </w:p>
    <w:p w:rsidR="007866A7" w:rsidRDefault="007866A7" w:rsidP="00001B69">
      <w:pPr>
        <w:rPr>
          <w:sz w:val="22"/>
          <w:szCs w:val="22"/>
          <w:lang w:val="pt-BR"/>
        </w:rPr>
      </w:pPr>
    </w:p>
    <w:p w:rsidR="00EA16CD" w:rsidRPr="004875D3" w:rsidRDefault="00EA16CD" w:rsidP="004367AC">
      <w:pPr>
        <w:rPr>
          <w:b/>
          <w:sz w:val="22"/>
          <w:szCs w:val="22"/>
          <w:lang w:val="pt-BR"/>
        </w:rPr>
      </w:pPr>
      <w:r w:rsidRPr="004875D3">
        <w:rPr>
          <w:b/>
          <w:sz w:val="22"/>
          <w:szCs w:val="22"/>
          <w:lang w:val="pt-BR"/>
        </w:rPr>
        <w:t>Serviços</w:t>
      </w:r>
    </w:p>
    <w:p w:rsidR="00EA16CD" w:rsidRPr="004875D3" w:rsidRDefault="00EA16CD" w:rsidP="004875D3">
      <w:pPr>
        <w:jc w:val="both"/>
        <w:rPr>
          <w:i/>
          <w:sz w:val="22"/>
          <w:szCs w:val="22"/>
          <w:lang w:val="pt-BR"/>
        </w:rPr>
      </w:pPr>
    </w:p>
    <w:p w:rsidR="00EA16CD" w:rsidRPr="00B06169" w:rsidRDefault="00EA16CD" w:rsidP="004875D3">
      <w:pPr>
        <w:jc w:val="both"/>
        <w:rPr>
          <w:b/>
          <w:sz w:val="22"/>
          <w:szCs w:val="22"/>
          <w:lang w:val="pt-BR"/>
        </w:rPr>
      </w:pPr>
      <w:r w:rsidRPr="00B06169">
        <w:rPr>
          <w:i/>
          <w:sz w:val="22"/>
          <w:szCs w:val="22"/>
          <w:lang w:val="pt-BR"/>
        </w:rPr>
        <w:t>BOOST Endless Run - etapa</w:t>
      </w:r>
      <w:r w:rsidRPr="00B06169">
        <w:rPr>
          <w:b/>
          <w:sz w:val="22"/>
          <w:szCs w:val="22"/>
          <w:lang w:val="pt-BR"/>
        </w:rPr>
        <w:t xml:space="preserve"> São Paulo</w:t>
      </w:r>
    </w:p>
    <w:p w:rsidR="00EA16CD" w:rsidRPr="00B06169" w:rsidRDefault="00EA16CD" w:rsidP="004875D3">
      <w:pPr>
        <w:jc w:val="both"/>
        <w:rPr>
          <w:sz w:val="22"/>
          <w:szCs w:val="22"/>
          <w:lang w:val="pt-BR"/>
        </w:rPr>
      </w:pPr>
      <w:r w:rsidRPr="00B06169">
        <w:rPr>
          <w:b/>
          <w:sz w:val="22"/>
          <w:szCs w:val="22"/>
          <w:lang w:val="pt-BR"/>
        </w:rPr>
        <w:t xml:space="preserve">Local: </w:t>
      </w:r>
      <w:r w:rsidRPr="00B06169">
        <w:rPr>
          <w:sz w:val="22"/>
          <w:szCs w:val="22"/>
          <w:lang w:val="pt-BR"/>
        </w:rPr>
        <w:t xml:space="preserve">Jockey Club </w:t>
      </w:r>
    </w:p>
    <w:p w:rsidR="00EA16CD" w:rsidRPr="004875D3" w:rsidRDefault="00EA16CD" w:rsidP="004875D3">
      <w:pPr>
        <w:jc w:val="both"/>
        <w:rPr>
          <w:sz w:val="22"/>
          <w:szCs w:val="22"/>
          <w:lang w:val="pt-BR"/>
        </w:rPr>
      </w:pPr>
      <w:r w:rsidRPr="004875D3">
        <w:rPr>
          <w:b/>
          <w:sz w:val="22"/>
          <w:szCs w:val="22"/>
          <w:lang w:val="pt-BR"/>
        </w:rPr>
        <w:t>Data:</w:t>
      </w:r>
      <w:r w:rsidRPr="004875D3">
        <w:rPr>
          <w:sz w:val="22"/>
          <w:szCs w:val="22"/>
          <w:lang w:val="pt-BR"/>
        </w:rPr>
        <w:t xml:space="preserve"> 14 de setembro (início às 7h)</w:t>
      </w:r>
    </w:p>
    <w:p w:rsidR="003756F8" w:rsidRPr="004875D3" w:rsidRDefault="003756F8" w:rsidP="003756F8">
      <w:pPr>
        <w:jc w:val="both"/>
        <w:rPr>
          <w:b/>
          <w:sz w:val="22"/>
          <w:szCs w:val="22"/>
          <w:lang w:val="pt-BR"/>
        </w:rPr>
      </w:pPr>
      <w:r w:rsidRPr="004875D3">
        <w:rPr>
          <w:b/>
          <w:sz w:val="22"/>
          <w:szCs w:val="22"/>
          <w:lang w:val="pt-BR"/>
        </w:rPr>
        <w:t xml:space="preserve">Kit Corredor: </w:t>
      </w:r>
      <w:r w:rsidRPr="004875D3">
        <w:rPr>
          <w:sz w:val="22"/>
          <w:szCs w:val="22"/>
          <w:lang w:val="pt-BR"/>
        </w:rPr>
        <w:t xml:space="preserve">Camiseta adidas e </w:t>
      </w:r>
      <w:proofErr w:type="spellStart"/>
      <w:r w:rsidRPr="004875D3">
        <w:rPr>
          <w:sz w:val="22"/>
          <w:szCs w:val="22"/>
          <w:lang w:val="pt-BR"/>
        </w:rPr>
        <w:t>gymbag</w:t>
      </w:r>
      <w:proofErr w:type="spellEnd"/>
      <w:r w:rsidRPr="004875D3">
        <w:rPr>
          <w:sz w:val="22"/>
          <w:szCs w:val="22"/>
          <w:lang w:val="pt-BR"/>
        </w:rPr>
        <w:t xml:space="preserve"> (</w:t>
      </w:r>
      <w:proofErr w:type="spellStart"/>
      <w:r w:rsidRPr="004875D3">
        <w:rPr>
          <w:sz w:val="22"/>
          <w:szCs w:val="22"/>
          <w:lang w:val="pt-BR"/>
        </w:rPr>
        <w:t>pré-prova</w:t>
      </w:r>
      <w:proofErr w:type="spellEnd"/>
      <w:r w:rsidRPr="004875D3">
        <w:rPr>
          <w:sz w:val="22"/>
          <w:szCs w:val="22"/>
          <w:lang w:val="pt-BR"/>
        </w:rPr>
        <w:t xml:space="preserve">); camiseta de </w:t>
      </w:r>
      <w:proofErr w:type="spellStart"/>
      <w:r w:rsidRPr="004875D3">
        <w:rPr>
          <w:sz w:val="22"/>
          <w:szCs w:val="22"/>
          <w:lang w:val="pt-BR"/>
        </w:rPr>
        <w:t>finisher</w:t>
      </w:r>
      <w:proofErr w:type="spellEnd"/>
      <w:r w:rsidRPr="004875D3">
        <w:rPr>
          <w:sz w:val="22"/>
          <w:szCs w:val="22"/>
          <w:lang w:val="pt-BR"/>
        </w:rPr>
        <w:t xml:space="preserve"> e medalha (pós-prova)</w:t>
      </w:r>
    </w:p>
    <w:p w:rsidR="00EA16CD" w:rsidRPr="004875D3" w:rsidRDefault="00EA16CD" w:rsidP="004875D3">
      <w:pPr>
        <w:jc w:val="both"/>
        <w:rPr>
          <w:sz w:val="22"/>
          <w:szCs w:val="22"/>
          <w:lang w:val="pt-BR"/>
        </w:rPr>
      </w:pPr>
      <w:r w:rsidRPr="004875D3">
        <w:rPr>
          <w:b/>
          <w:sz w:val="22"/>
          <w:szCs w:val="22"/>
          <w:lang w:val="pt-BR"/>
        </w:rPr>
        <w:t xml:space="preserve">Inscrições </w:t>
      </w:r>
      <w:r w:rsidR="0022563E">
        <w:rPr>
          <w:b/>
          <w:sz w:val="22"/>
          <w:szCs w:val="22"/>
          <w:lang w:val="pt-BR"/>
        </w:rPr>
        <w:t>abertas</w:t>
      </w:r>
      <w:r w:rsidRPr="004875D3">
        <w:rPr>
          <w:sz w:val="22"/>
          <w:szCs w:val="22"/>
          <w:lang w:val="pt-BR"/>
        </w:rPr>
        <w:t xml:space="preserve"> </w:t>
      </w:r>
    </w:p>
    <w:p w:rsidR="00EA16CD" w:rsidRPr="004875D3" w:rsidRDefault="00EA16CD" w:rsidP="004875D3">
      <w:pPr>
        <w:jc w:val="both"/>
        <w:rPr>
          <w:sz w:val="22"/>
          <w:szCs w:val="22"/>
          <w:lang w:val="pt-BR"/>
        </w:rPr>
      </w:pPr>
      <w:r w:rsidRPr="004875D3">
        <w:rPr>
          <w:b/>
          <w:sz w:val="22"/>
          <w:szCs w:val="22"/>
          <w:lang w:val="pt-BR"/>
        </w:rPr>
        <w:t>Valor:</w:t>
      </w:r>
      <w:r w:rsidRPr="004875D3">
        <w:rPr>
          <w:sz w:val="22"/>
          <w:szCs w:val="22"/>
          <w:lang w:val="pt-BR"/>
        </w:rPr>
        <w:t xml:space="preserve"> R$ 150,00 </w:t>
      </w:r>
    </w:p>
    <w:p w:rsidR="00EA16CD" w:rsidRPr="004875D3" w:rsidRDefault="00EA16CD" w:rsidP="004875D3">
      <w:pPr>
        <w:jc w:val="both"/>
        <w:rPr>
          <w:sz w:val="22"/>
          <w:szCs w:val="22"/>
          <w:lang w:val="pt-BR"/>
        </w:rPr>
      </w:pPr>
    </w:p>
    <w:p w:rsidR="00EA16CD" w:rsidRPr="004875D3" w:rsidRDefault="00EA16CD" w:rsidP="004875D3">
      <w:pPr>
        <w:jc w:val="both"/>
        <w:rPr>
          <w:b/>
          <w:sz w:val="22"/>
          <w:szCs w:val="22"/>
          <w:lang w:val="pt-BR"/>
        </w:rPr>
      </w:pPr>
      <w:r w:rsidRPr="004875D3">
        <w:rPr>
          <w:i/>
          <w:sz w:val="22"/>
          <w:szCs w:val="22"/>
          <w:lang w:val="pt-BR"/>
        </w:rPr>
        <w:lastRenderedPageBreak/>
        <w:t>BOOST Endless Run - etapa</w:t>
      </w:r>
      <w:r w:rsidRPr="004875D3">
        <w:rPr>
          <w:b/>
          <w:sz w:val="22"/>
          <w:szCs w:val="22"/>
          <w:lang w:val="pt-BR"/>
        </w:rPr>
        <w:t xml:space="preserve"> Rio de Janeiro</w:t>
      </w:r>
    </w:p>
    <w:p w:rsidR="00EA16CD" w:rsidRPr="004875D3" w:rsidRDefault="00EA16CD" w:rsidP="004875D3">
      <w:pPr>
        <w:jc w:val="both"/>
        <w:rPr>
          <w:sz w:val="22"/>
          <w:szCs w:val="22"/>
          <w:lang w:val="pt-BR"/>
        </w:rPr>
      </w:pPr>
      <w:r w:rsidRPr="004875D3">
        <w:rPr>
          <w:b/>
          <w:sz w:val="22"/>
          <w:szCs w:val="22"/>
          <w:lang w:val="pt-BR"/>
        </w:rPr>
        <w:t xml:space="preserve">Local: </w:t>
      </w:r>
      <w:r w:rsidRPr="004875D3">
        <w:rPr>
          <w:sz w:val="22"/>
          <w:szCs w:val="22"/>
          <w:lang w:val="pt-BR"/>
        </w:rPr>
        <w:t xml:space="preserve">Aterro do Flamengo </w:t>
      </w:r>
    </w:p>
    <w:p w:rsidR="00EA16CD" w:rsidRPr="004875D3" w:rsidRDefault="00EA16CD" w:rsidP="004875D3">
      <w:pPr>
        <w:jc w:val="both"/>
        <w:rPr>
          <w:sz w:val="22"/>
          <w:szCs w:val="22"/>
          <w:lang w:val="pt-BR"/>
        </w:rPr>
      </w:pPr>
      <w:r w:rsidRPr="004875D3">
        <w:rPr>
          <w:b/>
          <w:sz w:val="22"/>
          <w:szCs w:val="22"/>
          <w:lang w:val="pt-BR"/>
        </w:rPr>
        <w:t>Data:</w:t>
      </w:r>
      <w:r w:rsidRPr="004875D3">
        <w:rPr>
          <w:sz w:val="22"/>
          <w:szCs w:val="22"/>
          <w:lang w:val="pt-BR"/>
        </w:rPr>
        <w:t xml:space="preserve"> 19 de outubro (início às 7h)</w:t>
      </w:r>
    </w:p>
    <w:p w:rsidR="003756F8" w:rsidRPr="004875D3" w:rsidRDefault="003756F8" w:rsidP="003756F8">
      <w:pPr>
        <w:jc w:val="both"/>
        <w:rPr>
          <w:b/>
          <w:sz w:val="22"/>
          <w:szCs w:val="22"/>
          <w:lang w:val="pt-BR"/>
        </w:rPr>
      </w:pPr>
      <w:r w:rsidRPr="004875D3">
        <w:rPr>
          <w:b/>
          <w:sz w:val="22"/>
          <w:szCs w:val="22"/>
          <w:lang w:val="pt-BR"/>
        </w:rPr>
        <w:t xml:space="preserve">Kit Corredor: </w:t>
      </w:r>
      <w:r w:rsidRPr="004875D3">
        <w:rPr>
          <w:sz w:val="22"/>
          <w:szCs w:val="22"/>
          <w:lang w:val="pt-BR"/>
        </w:rPr>
        <w:t xml:space="preserve">Camiseta adidas e </w:t>
      </w:r>
      <w:proofErr w:type="spellStart"/>
      <w:r w:rsidRPr="004875D3">
        <w:rPr>
          <w:sz w:val="22"/>
          <w:szCs w:val="22"/>
          <w:lang w:val="pt-BR"/>
        </w:rPr>
        <w:t>gymbag</w:t>
      </w:r>
      <w:proofErr w:type="spellEnd"/>
      <w:r w:rsidRPr="004875D3">
        <w:rPr>
          <w:sz w:val="22"/>
          <w:szCs w:val="22"/>
          <w:lang w:val="pt-BR"/>
        </w:rPr>
        <w:t xml:space="preserve"> (</w:t>
      </w:r>
      <w:proofErr w:type="spellStart"/>
      <w:r w:rsidRPr="004875D3">
        <w:rPr>
          <w:sz w:val="22"/>
          <w:szCs w:val="22"/>
          <w:lang w:val="pt-BR"/>
        </w:rPr>
        <w:t>pré-prova</w:t>
      </w:r>
      <w:proofErr w:type="spellEnd"/>
      <w:r w:rsidRPr="004875D3">
        <w:rPr>
          <w:sz w:val="22"/>
          <w:szCs w:val="22"/>
          <w:lang w:val="pt-BR"/>
        </w:rPr>
        <w:t xml:space="preserve">); camiseta de </w:t>
      </w:r>
      <w:proofErr w:type="spellStart"/>
      <w:r w:rsidRPr="004875D3">
        <w:rPr>
          <w:sz w:val="22"/>
          <w:szCs w:val="22"/>
          <w:lang w:val="pt-BR"/>
        </w:rPr>
        <w:t>finisher</w:t>
      </w:r>
      <w:proofErr w:type="spellEnd"/>
      <w:r w:rsidRPr="004875D3">
        <w:rPr>
          <w:sz w:val="22"/>
          <w:szCs w:val="22"/>
          <w:lang w:val="pt-BR"/>
        </w:rPr>
        <w:t xml:space="preserve"> e medalha (pós-prova)</w:t>
      </w:r>
    </w:p>
    <w:p w:rsidR="00EA16CD" w:rsidRPr="004875D3" w:rsidRDefault="00EA16CD" w:rsidP="004875D3">
      <w:pPr>
        <w:jc w:val="both"/>
        <w:rPr>
          <w:sz w:val="22"/>
          <w:szCs w:val="22"/>
          <w:lang w:val="pt-BR"/>
        </w:rPr>
      </w:pPr>
      <w:r w:rsidRPr="004875D3">
        <w:rPr>
          <w:b/>
          <w:sz w:val="22"/>
          <w:szCs w:val="22"/>
          <w:lang w:val="pt-BR"/>
        </w:rPr>
        <w:t xml:space="preserve">Inscrições </w:t>
      </w:r>
      <w:r w:rsidR="0022563E">
        <w:rPr>
          <w:b/>
          <w:sz w:val="22"/>
          <w:szCs w:val="22"/>
          <w:lang w:val="pt-BR"/>
        </w:rPr>
        <w:t>abertas</w:t>
      </w:r>
    </w:p>
    <w:p w:rsidR="00EA16CD" w:rsidRPr="004875D3" w:rsidRDefault="00EA16CD" w:rsidP="004875D3">
      <w:pPr>
        <w:jc w:val="both"/>
        <w:rPr>
          <w:sz w:val="22"/>
          <w:szCs w:val="22"/>
          <w:lang w:val="pt-BR"/>
        </w:rPr>
      </w:pPr>
      <w:r w:rsidRPr="004875D3">
        <w:rPr>
          <w:b/>
          <w:sz w:val="22"/>
          <w:szCs w:val="22"/>
          <w:lang w:val="pt-BR"/>
        </w:rPr>
        <w:t>Valor:</w:t>
      </w:r>
      <w:r w:rsidRPr="004875D3">
        <w:rPr>
          <w:sz w:val="22"/>
          <w:szCs w:val="22"/>
          <w:lang w:val="pt-BR"/>
        </w:rPr>
        <w:t xml:space="preserve"> R$ 150,00</w:t>
      </w:r>
    </w:p>
    <w:p w:rsidR="00EA16CD" w:rsidRPr="004875D3" w:rsidRDefault="00EA16CD" w:rsidP="004875D3">
      <w:pPr>
        <w:jc w:val="both"/>
        <w:rPr>
          <w:rFonts w:cstheme="minorHAnsi"/>
          <w:b/>
          <w:sz w:val="22"/>
          <w:szCs w:val="22"/>
          <w:lang w:val="pt-BR"/>
        </w:rPr>
      </w:pPr>
    </w:p>
    <w:p w:rsidR="00EA16CD" w:rsidRPr="004875D3" w:rsidRDefault="00EA16CD" w:rsidP="004875D3">
      <w:pPr>
        <w:jc w:val="both"/>
        <w:rPr>
          <w:rFonts w:cstheme="minorHAnsi"/>
          <w:b/>
          <w:sz w:val="22"/>
          <w:szCs w:val="22"/>
          <w:lang w:val="pt-BR"/>
        </w:rPr>
      </w:pPr>
    </w:p>
    <w:p w:rsidR="00EA16CD" w:rsidRPr="004875D3" w:rsidRDefault="00EA16CD" w:rsidP="004875D3">
      <w:pPr>
        <w:jc w:val="both"/>
        <w:rPr>
          <w:rFonts w:cstheme="minorHAnsi"/>
          <w:b/>
          <w:sz w:val="22"/>
          <w:szCs w:val="22"/>
          <w:lang w:val="pt-BR"/>
        </w:rPr>
      </w:pPr>
      <w:r w:rsidRPr="004875D3">
        <w:rPr>
          <w:rFonts w:cstheme="minorHAnsi"/>
          <w:b/>
          <w:sz w:val="22"/>
          <w:szCs w:val="22"/>
          <w:lang w:val="pt-BR"/>
        </w:rPr>
        <w:t>Premiação</w:t>
      </w:r>
    </w:p>
    <w:p w:rsidR="00EA16CD" w:rsidRPr="004875D3" w:rsidRDefault="00EA16CD" w:rsidP="004875D3">
      <w:pPr>
        <w:jc w:val="both"/>
        <w:rPr>
          <w:rFonts w:cstheme="minorHAnsi"/>
          <w:b/>
          <w:bCs/>
          <w:sz w:val="22"/>
          <w:szCs w:val="22"/>
          <w:lang w:val="pt-BR" w:eastAsia="pt-BR"/>
        </w:rPr>
      </w:pPr>
      <w:r w:rsidRPr="004875D3">
        <w:rPr>
          <w:rFonts w:cstheme="minorHAnsi"/>
          <w:b/>
          <w:bCs/>
          <w:sz w:val="22"/>
          <w:szCs w:val="22"/>
          <w:lang w:val="pt-BR" w:eastAsia="pt-BR"/>
        </w:rPr>
        <w:t xml:space="preserve">Categoria 10k + 5k + 1k – masculino e feminino </w:t>
      </w:r>
    </w:p>
    <w:p w:rsidR="00EA16CD" w:rsidRPr="004875D3" w:rsidRDefault="00EA16CD" w:rsidP="004875D3">
      <w:pPr>
        <w:pStyle w:val="PargrafodaLista"/>
        <w:numPr>
          <w:ilvl w:val="0"/>
          <w:numId w:val="11"/>
        </w:numPr>
        <w:jc w:val="both"/>
        <w:rPr>
          <w:rFonts w:ascii="AdiHaus" w:hAnsi="AdiHaus" w:cstheme="minorHAnsi"/>
          <w:bCs/>
          <w:lang w:eastAsia="pt-BR"/>
        </w:rPr>
      </w:pPr>
      <w:r w:rsidRPr="004875D3">
        <w:rPr>
          <w:rFonts w:ascii="AdiHaus" w:hAnsi="AdiHaus" w:cstheme="minorHAnsi"/>
          <w:bCs/>
          <w:lang w:eastAsia="pt-BR"/>
        </w:rPr>
        <w:t>Viagem com acompanhante para uma Maratona Internacional adidas 2015</w:t>
      </w:r>
      <w:r w:rsidR="00DA3BBC">
        <w:rPr>
          <w:rFonts w:ascii="AdiHaus" w:hAnsi="AdiHaus" w:cstheme="minorHAnsi"/>
          <w:bCs/>
          <w:lang w:eastAsia="pt-BR"/>
        </w:rPr>
        <w:t>, com direito a</w:t>
      </w:r>
      <w:r w:rsidR="0022563E">
        <w:rPr>
          <w:rFonts w:ascii="AdiHaus" w:hAnsi="AdiHaus" w:cstheme="minorHAnsi"/>
          <w:bCs/>
          <w:lang w:eastAsia="pt-BR"/>
        </w:rPr>
        <w:t xml:space="preserve"> 1</w:t>
      </w:r>
      <w:r w:rsidRPr="004875D3">
        <w:rPr>
          <w:rFonts w:ascii="AdiHaus" w:hAnsi="AdiHaus" w:cstheme="minorHAnsi"/>
          <w:bCs/>
          <w:lang w:eastAsia="pt-BR"/>
        </w:rPr>
        <w:t xml:space="preserve"> inscrição para a prova</w:t>
      </w:r>
    </w:p>
    <w:p w:rsidR="00EA16CD" w:rsidRPr="004875D3" w:rsidRDefault="00EA16CD" w:rsidP="004875D3">
      <w:pPr>
        <w:pStyle w:val="PargrafodaLista"/>
        <w:numPr>
          <w:ilvl w:val="0"/>
          <w:numId w:val="11"/>
        </w:numPr>
        <w:jc w:val="both"/>
        <w:rPr>
          <w:rFonts w:ascii="AdiHaus" w:hAnsi="AdiHaus" w:cstheme="minorHAnsi"/>
          <w:bCs/>
          <w:lang w:eastAsia="pt-BR"/>
        </w:rPr>
      </w:pPr>
      <w:r w:rsidRPr="004875D3">
        <w:rPr>
          <w:rFonts w:ascii="AdiHaus" w:hAnsi="AdiHaus" w:cstheme="minorHAnsi"/>
          <w:bCs/>
          <w:lang w:eastAsia="pt-BR"/>
        </w:rPr>
        <w:t xml:space="preserve">Troféus e produtos adidas para os três primeiros colocados. </w:t>
      </w:r>
    </w:p>
    <w:p w:rsidR="00EA16CD" w:rsidRPr="004875D3" w:rsidRDefault="00EA16CD" w:rsidP="004875D3">
      <w:pPr>
        <w:autoSpaceDE w:val="0"/>
        <w:autoSpaceDN w:val="0"/>
        <w:adjustRightInd w:val="0"/>
        <w:jc w:val="both"/>
        <w:rPr>
          <w:rFonts w:cstheme="minorHAnsi"/>
          <w:bCs/>
          <w:sz w:val="22"/>
          <w:szCs w:val="22"/>
          <w:lang w:val="pt-BR" w:eastAsia="pt-BR"/>
        </w:rPr>
      </w:pPr>
    </w:p>
    <w:p w:rsidR="00EA16CD" w:rsidRPr="004875D3" w:rsidRDefault="00EA16CD" w:rsidP="004875D3">
      <w:pPr>
        <w:autoSpaceDE w:val="0"/>
        <w:autoSpaceDN w:val="0"/>
        <w:adjustRightInd w:val="0"/>
        <w:jc w:val="both"/>
        <w:rPr>
          <w:rFonts w:cstheme="minorHAnsi"/>
          <w:b/>
          <w:bCs/>
          <w:sz w:val="22"/>
          <w:szCs w:val="22"/>
          <w:lang w:val="pt-BR" w:eastAsia="pt-BR"/>
        </w:rPr>
      </w:pPr>
      <w:r w:rsidRPr="004875D3">
        <w:rPr>
          <w:rFonts w:cstheme="minorHAnsi"/>
          <w:b/>
          <w:bCs/>
          <w:sz w:val="22"/>
          <w:szCs w:val="22"/>
          <w:lang w:val="pt-BR" w:eastAsia="pt-BR"/>
        </w:rPr>
        <w:t>Desafio BOOST 1k – masculino e feminino</w:t>
      </w:r>
    </w:p>
    <w:p w:rsidR="00EA16CD" w:rsidRPr="004875D3" w:rsidRDefault="00EA16CD" w:rsidP="004875D3">
      <w:pPr>
        <w:pStyle w:val="PargrafodaLista"/>
        <w:numPr>
          <w:ilvl w:val="0"/>
          <w:numId w:val="11"/>
        </w:numPr>
        <w:jc w:val="both"/>
        <w:rPr>
          <w:rFonts w:ascii="AdiHaus" w:hAnsi="AdiHaus" w:cstheme="minorHAnsi"/>
          <w:bCs/>
          <w:lang w:eastAsia="pt-BR"/>
        </w:rPr>
      </w:pPr>
      <w:r w:rsidRPr="004875D3">
        <w:rPr>
          <w:rFonts w:ascii="AdiHaus" w:hAnsi="AdiHaus" w:cstheme="minorHAnsi"/>
          <w:bCs/>
          <w:lang w:eastAsia="pt-BR"/>
        </w:rPr>
        <w:t>Viagem com acompanhante para uma Maratona Internacional adidas 2015</w:t>
      </w:r>
      <w:r w:rsidR="00DA3BBC">
        <w:rPr>
          <w:rFonts w:ascii="AdiHaus" w:hAnsi="AdiHaus" w:cstheme="minorHAnsi"/>
          <w:bCs/>
          <w:lang w:eastAsia="pt-BR"/>
        </w:rPr>
        <w:t>, com direito a</w:t>
      </w:r>
      <w:r w:rsidR="00480F32">
        <w:rPr>
          <w:rFonts w:ascii="AdiHaus" w:hAnsi="AdiHaus" w:cstheme="minorHAnsi"/>
          <w:bCs/>
          <w:lang w:eastAsia="pt-BR"/>
        </w:rPr>
        <w:t xml:space="preserve"> </w:t>
      </w:r>
      <w:r w:rsidR="0022563E">
        <w:rPr>
          <w:rFonts w:ascii="AdiHaus" w:hAnsi="AdiHaus" w:cstheme="minorHAnsi"/>
          <w:bCs/>
          <w:lang w:eastAsia="pt-BR"/>
        </w:rPr>
        <w:t xml:space="preserve">1 </w:t>
      </w:r>
      <w:r w:rsidRPr="004875D3">
        <w:rPr>
          <w:rFonts w:ascii="AdiHaus" w:hAnsi="AdiHaus" w:cstheme="minorHAnsi"/>
          <w:bCs/>
          <w:lang w:eastAsia="pt-BR"/>
        </w:rPr>
        <w:t>inscrição para a prova</w:t>
      </w:r>
    </w:p>
    <w:p w:rsidR="00A1381E" w:rsidRPr="00A1381E" w:rsidRDefault="00EA16CD" w:rsidP="00A1381E">
      <w:pPr>
        <w:pStyle w:val="PargrafodaLista"/>
        <w:numPr>
          <w:ilvl w:val="0"/>
          <w:numId w:val="11"/>
        </w:numPr>
        <w:jc w:val="both"/>
        <w:rPr>
          <w:rFonts w:ascii="AdiHaus" w:hAnsi="AdiHaus" w:cstheme="minorHAnsi"/>
          <w:bCs/>
          <w:lang w:eastAsia="pt-BR"/>
        </w:rPr>
      </w:pPr>
      <w:r w:rsidRPr="004875D3">
        <w:rPr>
          <w:rFonts w:ascii="AdiHaus" w:hAnsi="AdiHaus" w:cstheme="minorHAnsi"/>
          <w:bCs/>
          <w:lang w:eastAsia="pt-BR"/>
        </w:rPr>
        <w:t xml:space="preserve">Troféus e produtos adidas para os três primeiros colocados. </w:t>
      </w:r>
    </w:p>
    <w:p w:rsidR="00B06169" w:rsidRPr="00B06169" w:rsidRDefault="00B06169" w:rsidP="00B06169">
      <w:pPr>
        <w:ind w:left="360"/>
        <w:jc w:val="both"/>
        <w:rPr>
          <w:rFonts w:cs="Tahoma"/>
          <w:sz w:val="22"/>
          <w:szCs w:val="22"/>
          <w:lang w:val="pt-BR"/>
        </w:rPr>
      </w:pPr>
      <w:r w:rsidRPr="00B06169">
        <w:rPr>
          <w:rFonts w:cs="Tahoma"/>
          <w:sz w:val="22"/>
          <w:szCs w:val="22"/>
          <w:lang w:val="pt-BR"/>
        </w:rPr>
        <w:t>Para mais informações, entre em contato com:</w:t>
      </w:r>
    </w:p>
    <w:p w:rsidR="00B06169" w:rsidRPr="00B06169" w:rsidRDefault="00B06169" w:rsidP="00B06169">
      <w:pPr>
        <w:ind w:left="360"/>
        <w:jc w:val="both"/>
        <w:rPr>
          <w:rFonts w:cs="Tahoma"/>
          <w:lang w:val="pt-BR"/>
        </w:rPr>
      </w:pPr>
    </w:p>
    <w:p w:rsidR="00B06169" w:rsidRPr="005A6F33" w:rsidRDefault="00B06169" w:rsidP="00B06169">
      <w:pPr>
        <w:ind w:left="360"/>
        <w:jc w:val="both"/>
        <w:rPr>
          <w:rFonts w:cs="Tahoma"/>
          <w:b/>
          <w:lang w:val="pt-BR"/>
        </w:rPr>
      </w:pPr>
      <w:r w:rsidRPr="005A6F33">
        <w:rPr>
          <w:rFonts w:cs="Tahoma"/>
          <w:lang w:val="pt-BR"/>
        </w:rPr>
        <w:t>adidas do Brasil</w:t>
      </w:r>
    </w:p>
    <w:p w:rsidR="00B06169" w:rsidRPr="005A6F33" w:rsidRDefault="00B06169" w:rsidP="00B06169">
      <w:pPr>
        <w:ind w:left="360"/>
        <w:jc w:val="both"/>
        <w:outlineLvl w:val="0"/>
        <w:rPr>
          <w:rFonts w:cs="Tahoma"/>
          <w:sz w:val="20"/>
          <w:szCs w:val="20"/>
          <w:lang w:val="pt-BR"/>
        </w:rPr>
      </w:pPr>
      <w:r w:rsidRPr="005A6F33">
        <w:rPr>
          <w:rFonts w:cs="Tahoma"/>
          <w:b/>
          <w:sz w:val="20"/>
          <w:szCs w:val="20"/>
          <w:lang w:val="pt-BR"/>
        </w:rPr>
        <w:t>Adriana Teixeira</w:t>
      </w:r>
      <w:r w:rsidRPr="005A6F33">
        <w:rPr>
          <w:rFonts w:cs="Tahoma"/>
          <w:sz w:val="20"/>
          <w:szCs w:val="20"/>
          <w:lang w:val="pt-BR"/>
        </w:rPr>
        <w:t xml:space="preserve"> </w:t>
      </w:r>
      <w:r w:rsidRPr="005A6F33">
        <w:rPr>
          <w:rFonts w:cs="Tahoma"/>
          <w:b/>
          <w:sz w:val="20"/>
          <w:szCs w:val="20"/>
          <w:lang w:val="pt-BR"/>
        </w:rPr>
        <w:t>– Gerente de Relações Públicas</w:t>
      </w:r>
    </w:p>
    <w:p w:rsidR="00B06169" w:rsidRPr="00B06169" w:rsidRDefault="002923B1" w:rsidP="00B06169">
      <w:pPr>
        <w:ind w:left="360"/>
        <w:jc w:val="both"/>
        <w:rPr>
          <w:rFonts w:cs="Tahoma"/>
          <w:sz w:val="20"/>
          <w:szCs w:val="20"/>
        </w:rPr>
      </w:pPr>
      <w:hyperlink r:id="rId12" w:history="1">
        <w:r w:rsidR="00B06169" w:rsidRPr="00B06169">
          <w:rPr>
            <w:rStyle w:val="Hyperlink"/>
            <w:rFonts w:cstheme="minorBidi"/>
          </w:rPr>
          <w:t>adriana.teixeira@adidas.com</w:t>
        </w:r>
      </w:hyperlink>
      <w:r w:rsidR="00B06169" w:rsidRPr="00B06169">
        <w:t xml:space="preserve"> </w:t>
      </w:r>
      <w:r w:rsidR="00B06169" w:rsidRPr="00B06169">
        <w:rPr>
          <w:rFonts w:cs="Tahoma"/>
          <w:sz w:val="20"/>
          <w:szCs w:val="20"/>
        </w:rPr>
        <w:t xml:space="preserve">- </w:t>
      </w:r>
      <w:r w:rsidR="00B06169" w:rsidRPr="00B06169">
        <w:rPr>
          <w:rFonts w:cs="Tahoma"/>
          <w:b/>
          <w:sz w:val="20"/>
          <w:szCs w:val="20"/>
        </w:rPr>
        <w:t>55 11 2196-4657</w:t>
      </w:r>
    </w:p>
    <w:p w:rsidR="00B06169" w:rsidRPr="00B06169" w:rsidRDefault="00B06169" w:rsidP="00B06169">
      <w:pPr>
        <w:ind w:left="360"/>
        <w:jc w:val="both"/>
        <w:rPr>
          <w:rFonts w:cs="Tahoma"/>
          <w:sz w:val="20"/>
          <w:szCs w:val="20"/>
        </w:rPr>
      </w:pPr>
    </w:p>
    <w:p w:rsidR="00B06169" w:rsidRPr="00B06169" w:rsidRDefault="00B06169" w:rsidP="00B06169">
      <w:pPr>
        <w:ind w:left="360"/>
        <w:jc w:val="both"/>
        <w:outlineLvl w:val="0"/>
        <w:rPr>
          <w:rFonts w:cs="Tahoma"/>
          <w:b/>
        </w:rPr>
      </w:pPr>
      <w:proofErr w:type="spellStart"/>
      <w:r w:rsidRPr="00B06169">
        <w:rPr>
          <w:rFonts w:cs="Tahoma"/>
        </w:rPr>
        <w:t>Espalhe</w:t>
      </w:r>
      <w:proofErr w:type="spellEnd"/>
      <w:r w:rsidRPr="00B06169">
        <w:rPr>
          <w:rFonts w:cs="Tahoma"/>
        </w:rPr>
        <w:t xml:space="preserve"> MSL Group</w:t>
      </w:r>
    </w:p>
    <w:p w:rsidR="00D8421A" w:rsidRPr="00B06169" w:rsidRDefault="00D8421A" w:rsidP="00D8421A">
      <w:pPr>
        <w:ind w:left="360"/>
        <w:jc w:val="both"/>
        <w:outlineLvl w:val="0"/>
        <w:rPr>
          <w:rFonts w:cs="Tahoma"/>
          <w:sz w:val="20"/>
          <w:szCs w:val="20"/>
        </w:rPr>
      </w:pPr>
      <w:r w:rsidRPr="00B06169">
        <w:rPr>
          <w:rFonts w:cs="Tahoma"/>
          <w:b/>
          <w:sz w:val="20"/>
          <w:szCs w:val="20"/>
        </w:rPr>
        <w:t>Renan Justi – (11) 5105-2235</w:t>
      </w:r>
      <w:r w:rsidRPr="00B06169">
        <w:rPr>
          <w:rFonts w:cs="Tahoma"/>
          <w:sz w:val="20"/>
          <w:szCs w:val="20"/>
        </w:rPr>
        <w:t xml:space="preserve"> – </w:t>
      </w:r>
      <w:hyperlink r:id="rId13" w:history="1">
        <w:r w:rsidRPr="00B06169">
          <w:rPr>
            <w:rStyle w:val="Hyperlink"/>
            <w:rFonts w:cs="Tahoma"/>
            <w:sz w:val="20"/>
            <w:szCs w:val="20"/>
          </w:rPr>
          <w:t>renan.justi@espalhe.inf.br</w:t>
        </w:r>
      </w:hyperlink>
    </w:p>
    <w:p w:rsidR="00B06169" w:rsidRPr="00B06169" w:rsidRDefault="00B06169" w:rsidP="00B06169">
      <w:pPr>
        <w:ind w:left="360"/>
        <w:outlineLvl w:val="0"/>
        <w:rPr>
          <w:rStyle w:val="Hyperlink"/>
          <w:rFonts w:cs="Tahoma"/>
          <w:sz w:val="20"/>
          <w:szCs w:val="20"/>
          <w:lang w:val="pt-BR"/>
        </w:rPr>
      </w:pPr>
      <w:r w:rsidRPr="005A6F33">
        <w:rPr>
          <w:rFonts w:cs="Tahoma"/>
          <w:b/>
          <w:sz w:val="20"/>
          <w:szCs w:val="20"/>
          <w:lang w:val="pt-BR"/>
        </w:rPr>
        <w:t>Rangel Vilas Boas – (11) 5105-2233</w:t>
      </w:r>
      <w:r w:rsidRPr="005A6F33">
        <w:rPr>
          <w:rFonts w:cs="Tahoma"/>
          <w:sz w:val="20"/>
          <w:szCs w:val="20"/>
          <w:lang w:val="pt-BR"/>
        </w:rPr>
        <w:t xml:space="preserve"> – </w:t>
      </w:r>
      <w:hyperlink r:id="rId14" w:history="1">
        <w:r w:rsidRPr="00B06169">
          <w:rPr>
            <w:rStyle w:val="Hyperlink"/>
            <w:rFonts w:cs="Tahoma"/>
            <w:sz w:val="20"/>
            <w:szCs w:val="20"/>
            <w:lang w:val="pt-BR"/>
          </w:rPr>
          <w:t>rangel.vilasboas@espalhe.inf.br</w:t>
        </w:r>
      </w:hyperlink>
    </w:p>
    <w:p w:rsidR="00477BBD" w:rsidRPr="00D8421A" w:rsidRDefault="00477BBD" w:rsidP="00B170DB">
      <w:pPr>
        <w:spacing w:line="360" w:lineRule="auto"/>
        <w:jc w:val="both"/>
        <w:rPr>
          <w:rFonts w:cs="AdiHaus"/>
          <w:bCs/>
          <w:sz w:val="22"/>
          <w:szCs w:val="22"/>
          <w:lang w:val="pt-BR"/>
        </w:rPr>
      </w:pPr>
    </w:p>
    <w:sectPr w:rsidR="00477BBD" w:rsidRPr="00D8421A">
      <w:headerReference w:type="default" r:id="rId15"/>
      <w:headerReference w:type="first" r:id="rId16"/>
      <w:pgSz w:w="11907" w:h="16840" w:code="9"/>
      <w:pgMar w:top="2157" w:right="1418" w:bottom="141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00A" w:rsidRDefault="00F9100A">
      <w:r>
        <w:separator/>
      </w:r>
    </w:p>
  </w:endnote>
  <w:endnote w:type="continuationSeparator" w:id="0">
    <w:p w:rsidR="00F9100A" w:rsidRDefault="00F9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">
    <w:altName w:val="Corbel"/>
    <w:charset w:val="00"/>
    <w:family w:val="auto"/>
    <w:pitch w:val="variable"/>
    <w:sig w:usb0="00000001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00A" w:rsidRDefault="00F9100A">
      <w:r>
        <w:separator/>
      </w:r>
    </w:p>
  </w:footnote>
  <w:footnote w:type="continuationSeparator" w:id="0">
    <w:p w:rsidR="00F9100A" w:rsidRDefault="00F91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68" w:type="pct"/>
      <w:tblInd w:w="-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78"/>
      <w:gridCol w:w="5811"/>
    </w:tblGrid>
    <w:tr w:rsidR="00D6065A" w:rsidRPr="00C47185">
      <w:trPr>
        <w:trHeight w:val="510"/>
      </w:trPr>
      <w:tc>
        <w:tcPr>
          <w:tcW w:w="2230" w:type="pct"/>
        </w:tcPr>
        <w:p w:rsidR="00D6065A" w:rsidRDefault="00D6065A">
          <w:pPr>
            <w:pStyle w:val="Cabealho"/>
            <w:rPr>
              <w:b/>
              <w:noProof/>
            </w:rPr>
          </w:pPr>
          <w:r>
            <w:rPr>
              <w:b/>
              <w:noProof/>
              <w:snapToGrid/>
              <w:lang w:val="pt-BR" w:eastAsia="pt-BR"/>
            </w:rPr>
            <w:drawing>
              <wp:inline distT="0" distB="0" distL="0" distR="0">
                <wp:extent cx="2363470" cy="301625"/>
                <wp:effectExtent l="0" t="0" r="0" b="317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347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0" w:type="pct"/>
          <w:vAlign w:val="bottom"/>
        </w:tcPr>
        <w:p w:rsidR="00D6065A" w:rsidRPr="00C47185" w:rsidRDefault="00D6065A">
          <w:pPr>
            <w:pStyle w:val="Cabealho"/>
            <w:spacing w:before="40"/>
            <w:jc w:val="right"/>
            <w:rPr>
              <w:b/>
              <w:sz w:val="40"/>
              <w:lang w:val="es-ES"/>
            </w:rPr>
          </w:pPr>
        </w:p>
      </w:tc>
    </w:tr>
  </w:tbl>
  <w:p w:rsidR="00D6065A" w:rsidRDefault="00D6065A" w:rsidP="000273FE">
    <w:pPr>
      <w:pStyle w:val="Cabealho"/>
      <w:jc w:val="right"/>
      <w:rPr>
        <w:color w:val="FF0000"/>
      </w:rPr>
    </w:pPr>
  </w:p>
  <w:p w:rsidR="00D6065A" w:rsidRPr="002831DA" w:rsidRDefault="00D6065A" w:rsidP="000273FE">
    <w:pPr>
      <w:pStyle w:val="Cabealho"/>
      <w:tabs>
        <w:tab w:val="left" w:pos="2778"/>
      </w:tabs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083"/>
      <w:gridCol w:w="4407"/>
    </w:tblGrid>
    <w:tr w:rsidR="00D6065A">
      <w:tc>
        <w:tcPr>
          <w:tcW w:w="6083" w:type="dxa"/>
        </w:tcPr>
        <w:p w:rsidR="00D6065A" w:rsidRDefault="00D6065A">
          <w:pPr>
            <w:pStyle w:val="Cabealho"/>
            <w:rPr>
              <w:b/>
              <w:noProof/>
            </w:rPr>
          </w:pPr>
          <w:r>
            <w:rPr>
              <w:b/>
              <w:noProof/>
              <w:snapToGrid/>
              <w:lang w:val="pt-BR" w:eastAsia="pt-BR"/>
            </w:rPr>
            <w:drawing>
              <wp:inline distT="0" distB="0" distL="0" distR="0">
                <wp:extent cx="2363470" cy="301625"/>
                <wp:effectExtent l="0" t="0" r="0" b="317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347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vAlign w:val="bottom"/>
        </w:tcPr>
        <w:p w:rsidR="00D6065A" w:rsidRDefault="00D6065A">
          <w:pPr>
            <w:pStyle w:val="Cabealho"/>
            <w:spacing w:before="40"/>
            <w:jc w:val="right"/>
            <w:rPr>
              <w:b/>
              <w:sz w:val="40"/>
              <w:lang w:val="es-ES"/>
            </w:rPr>
          </w:pPr>
        </w:p>
      </w:tc>
    </w:tr>
  </w:tbl>
  <w:p w:rsidR="00D6065A" w:rsidRDefault="00D6065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74A9D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54474"/>
    <w:multiLevelType w:val="hybridMultilevel"/>
    <w:tmpl w:val="08B434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B3E5E"/>
    <w:multiLevelType w:val="hybridMultilevel"/>
    <w:tmpl w:val="0D969218"/>
    <w:lvl w:ilvl="0" w:tplc="1E2CCCAA">
      <w:numFmt w:val="bullet"/>
      <w:lvlText w:val="-"/>
      <w:lvlJc w:val="left"/>
      <w:pPr>
        <w:ind w:left="1080" w:hanging="360"/>
      </w:pPr>
      <w:rPr>
        <w:rFonts w:ascii="AdiHaus" w:eastAsia="SimSun" w:hAnsi="AdiHaus" w:cs="AdiHa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1A0AD5"/>
    <w:multiLevelType w:val="hybridMultilevel"/>
    <w:tmpl w:val="54687392"/>
    <w:lvl w:ilvl="0" w:tplc="A2B486EA">
      <w:numFmt w:val="bullet"/>
      <w:lvlText w:val="-"/>
      <w:lvlJc w:val="left"/>
      <w:pPr>
        <w:ind w:left="1800" w:hanging="360"/>
      </w:pPr>
      <w:rPr>
        <w:rFonts w:ascii="AdiHaus" w:eastAsia="SimSun" w:hAnsi="AdiHaus" w:cs="AdiHau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99F0E20"/>
    <w:multiLevelType w:val="hybridMultilevel"/>
    <w:tmpl w:val="D21E5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85CC3"/>
    <w:multiLevelType w:val="hybridMultilevel"/>
    <w:tmpl w:val="DCF2AF3E"/>
    <w:lvl w:ilvl="0" w:tplc="2828DF94">
      <w:numFmt w:val="bullet"/>
      <w:lvlText w:val="-"/>
      <w:lvlJc w:val="left"/>
      <w:pPr>
        <w:ind w:left="720" w:hanging="360"/>
      </w:pPr>
      <w:rPr>
        <w:rFonts w:ascii="AdiHaus" w:eastAsia="SimSun" w:hAnsi="AdiHaus" w:cs="AdiHa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347AC"/>
    <w:multiLevelType w:val="hybridMultilevel"/>
    <w:tmpl w:val="A6C2D8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32DD8"/>
    <w:multiLevelType w:val="hybridMultilevel"/>
    <w:tmpl w:val="38CE99FC"/>
    <w:lvl w:ilvl="0" w:tplc="5E1E315E">
      <w:numFmt w:val="bullet"/>
      <w:lvlText w:val="-"/>
      <w:lvlJc w:val="left"/>
      <w:pPr>
        <w:ind w:left="1080" w:hanging="360"/>
      </w:pPr>
      <w:rPr>
        <w:rFonts w:ascii="AdiHaus" w:eastAsia="SimSun" w:hAnsi="AdiHaus" w:cs="AdiHa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350CD0"/>
    <w:multiLevelType w:val="hybridMultilevel"/>
    <w:tmpl w:val="AAD07F50"/>
    <w:lvl w:ilvl="0" w:tplc="7390C644">
      <w:numFmt w:val="bullet"/>
      <w:lvlText w:val="-"/>
      <w:lvlJc w:val="left"/>
      <w:pPr>
        <w:ind w:left="1440" w:hanging="360"/>
      </w:pPr>
      <w:rPr>
        <w:rFonts w:ascii="AdiHaus" w:eastAsia="SimSun" w:hAnsi="AdiHaus" w:cs="AdiHau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F804C7"/>
    <w:multiLevelType w:val="hybridMultilevel"/>
    <w:tmpl w:val="51520E10"/>
    <w:lvl w:ilvl="0" w:tplc="740A0D58">
      <w:numFmt w:val="bullet"/>
      <w:lvlText w:val="-"/>
      <w:lvlJc w:val="left"/>
      <w:pPr>
        <w:ind w:left="720" w:hanging="360"/>
      </w:pPr>
      <w:rPr>
        <w:rFonts w:ascii="AdiHaus" w:eastAsia="SimSun" w:hAnsi="AdiHaus" w:cs="AdiHa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A6FCF"/>
    <w:multiLevelType w:val="hybridMultilevel"/>
    <w:tmpl w:val="D286E77E"/>
    <w:lvl w:ilvl="0" w:tplc="3642FF46">
      <w:numFmt w:val="bullet"/>
      <w:lvlText w:val="-"/>
      <w:lvlJc w:val="left"/>
      <w:pPr>
        <w:ind w:left="720" w:hanging="360"/>
      </w:pPr>
      <w:rPr>
        <w:rFonts w:ascii="AdiHaus" w:eastAsia="SimSun" w:hAnsi="AdiHaus" w:cs="AdiHa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D3"/>
    <w:rsid w:val="00001B69"/>
    <w:rsid w:val="00010ECA"/>
    <w:rsid w:val="000112D3"/>
    <w:rsid w:val="000140C5"/>
    <w:rsid w:val="000156C2"/>
    <w:rsid w:val="00016914"/>
    <w:rsid w:val="00020818"/>
    <w:rsid w:val="000273FE"/>
    <w:rsid w:val="000355FE"/>
    <w:rsid w:val="000462A2"/>
    <w:rsid w:val="000465FB"/>
    <w:rsid w:val="000468DF"/>
    <w:rsid w:val="00056BFB"/>
    <w:rsid w:val="00060ED8"/>
    <w:rsid w:val="00062C3C"/>
    <w:rsid w:val="000708BC"/>
    <w:rsid w:val="000721DD"/>
    <w:rsid w:val="00073449"/>
    <w:rsid w:val="0007393B"/>
    <w:rsid w:val="00081755"/>
    <w:rsid w:val="0008685C"/>
    <w:rsid w:val="000A2DCB"/>
    <w:rsid w:val="000A6986"/>
    <w:rsid w:val="000B0CBF"/>
    <w:rsid w:val="000C3EE1"/>
    <w:rsid w:val="000C6881"/>
    <w:rsid w:val="000D4D31"/>
    <w:rsid w:val="000D688B"/>
    <w:rsid w:val="000E5449"/>
    <w:rsid w:val="00102601"/>
    <w:rsid w:val="00102AA9"/>
    <w:rsid w:val="00110F75"/>
    <w:rsid w:val="00114537"/>
    <w:rsid w:val="001157E9"/>
    <w:rsid w:val="0012196A"/>
    <w:rsid w:val="001357CE"/>
    <w:rsid w:val="00135B25"/>
    <w:rsid w:val="00154E99"/>
    <w:rsid w:val="0015671D"/>
    <w:rsid w:val="00157FC9"/>
    <w:rsid w:val="00164772"/>
    <w:rsid w:val="00166ECC"/>
    <w:rsid w:val="00174A75"/>
    <w:rsid w:val="00174FBB"/>
    <w:rsid w:val="00184B11"/>
    <w:rsid w:val="001B2AF4"/>
    <w:rsid w:val="001B6090"/>
    <w:rsid w:val="001C150E"/>
    <w:rsid w:val="001C7511"/>
    <w:rsid w:val="001D095A"/>
    <w:rsid w:val="001D78AD"/>
    <w:rsid w:val="001E226B"/>
    <w:rsid w:val="001E5271"/>
    <w:rsid w:val="001F51A8"/>
    <w:rsid w:val="001F67CB"/>
    <w:rsid w:val="00200366"/>
    <w:rsid w:val="00202E67"/>
    <w:rsid w:val="0020481D"/>
    <w:rsid w:val="00205BFF"/>
    <w:rsid w:val="00207640"/>
    <w:rsid w:val="00211B63"/>
    <w:rsid w:val="00212C07"/>
    <w:rsid w:val="002136D0"/>
    <w:rsid w:val="00223523"/>
    <w:rsid w:val="0022563E"/>
    <w:rsid w:val="00232200"/>
    <w:rsid w:val="00234FE3"/>
    <w:rsid w:val="0024117B"/>
    <w:rsid w:val="002469F9"/>
    <w:rsid w:val="002503F2"/>
    <w:rsid w:val="00250C3D"/>
    <w:rsid w:val="002553F5"/>
    <w:rsid w:val="00256530"/>
    <w:rsid w:val="002603C3"/>
    <w:rsid w:val="0026098E"/>
    <w:rsid w:val="00266A18"/>
    <w:rsid w:val="00270949"/>
    <w:rsid w:val="00271096"/>
    <w:rsid w:val="00271EB1"/>
    <w:rsid w:val="00271FC4"/>
    <w:rsid w:val="00282D35"/>
    <w:rsid w:val="002831DA"/>
    <w:rsid w:val="002923B1"/>
    <w:rsid w:val="002A205E"/>
    <w:rsid w:val="002A44AF"/>
    <w:rsid w:val="002D384F"/>
    <w:rsid w:val="002E17CC"/>
    <w:rsid w:val="002E2FD9"/>
    <w:rsid w:val="002E7F69"/>
    <w:rsid w:val="002F7BE1"/>
    <w:rsid w:val="00302178"/>
    <w:rsid w:val="00312E91"/>
    <w:rsid w:val="003241C3"/>
    <w:rsid w:val="00327A9C"/>
    <w:rsid w:val="003353E7"/>
    <w:rsid w:val="0033659F"/>
    <w:rsid w:val="003504CF"/>
    <w:rsid w:val="003522BB"/>
    <w:rsid w:val="003527BA"/>
    <w:rsid w:val="003530C0"/>
    <w:rsid w:val="00357993"/>
    <w:rsid w:val="00362A17"/>
    <w:rsid w:val="00363123"/>
    <w:rsid w:val="0036363F"/>
    <w:rsid w:val="00364923"/>
    <w:rsid w:val="003756F8"/>
    <w:rsid w:val="0038182F"/>
    <w:rsid w:val="003824F8"/>
    <w:rsid w:val="00384204"/>
    <w:rsid w:val="00390FCC"/>
    <w:rsid w:val="00394A83"/>
    <w:rsid w:val="00396DB8"/>
    <w:rsid w:val="003A5605"/>
    <w:rsid w:val="003B1B6F"/>
    <w:rsid w:val="003C3D09"/>
    <w:rsid w:val="003E4341"/>
    <w:rsid w:val="003E4EA0"/>
    <w:rsid w:val="003F3195"/>
    <w:rsid w:val="00407395"/>
    <w:rsid w:val="00410B92"/>
    <w:rsid w:val="004304BC"/>
    <w:rsid w:val="004310E9"/>
    <w:rsid w:val="00436516"/>
    <w:rsid w:val="004367AC"/>
    <w:rsid w:val="00440821"/>
    <w:rsid w:val="0044139A"/>
    <w:rsid w:val="00444CD1"/>
    <w:rsid w:val="004520F7"/>
    <w:rsid w:val="00452E18"/>
    <w:rsid w:val="00454B24"/>
    <w:rsid w:val="00455723"/>
    <w:rsid w:val="00477BBD"/>
    <w:rsid w:val="00480F32"/>
    <w:rsid w:val="00486833"/>
    <w:rsid w:val="00486B6A"/>
    <w:rsid w:val="004875D3"/>
    <w:rsid w:val="004A776F"/>
    <w:rsid w:val="004B2120"/>
    <w:rsid w:val="004B4FB9"/>
    <w:rsid w:val="004B5922"/>
    <w:rsid w:val="004D6988"/>
    <w:rsid w:val="004E2A8C"/>
    <w:rsid w:val="004E35F1"/>
    <w:rsid w:val="004F5D25"/>
    <w:rsid w:val="00510CBF"/>
    <w:rsid w:val="00522881"/>
    <w:rsid w:val="0053329F"/>
    <w:rsid w:val="005522AE"/>
    <w:rsid w:val="00576CA4"/>
    <w:rsid w:val="005831A2"/>
    <w:rsid w:val="005A2FC7"/>
    <w:rsid w:val="005A4303"/>
    <w:rsid w:val="005A6F33"/>
    <w:rsid w:val="005B44EA"/>
    <w:rsid w:val="005C3A50"/>
    <w:rsid w:val="005C5B4E"/>
    <w:rsid w:val="005D6271"/>
    <w:rsid w:val="005E362A"/>
    <w:rsid w:val="005E6DF2"/>
    <w:rsid w:val="005E7807"/>
    <w:rsid w:val="005F0A72"/>
    <w:rsid w:val="005F4675"/>
    <w:rsid w:val="00600BD0"/>
    <w:rsid w:val="006038C7"/>
    <w:rsid w:val="0060766A"/>
    <w:rsid w:val="0061452B"/>
    <w:rsid w:val="00625F13"/>
    <w:rsid w:val="006367C4"/>
    <w:rsid w:val="006441DD"/>
    <w:rsid w:val="00650F3F"/>
    <w:rsid w:val="006540EF"/>
    <w:rsid w:val="00665025"/>
    <w:rsid w:val="0066552C"/>
    <w:rsid w:val="00672E40"/>
    <w:rsid w:val="0068399A"/>
    <w:rsid w:val="00685040"/>
    <w:rsid w:val="006873DC"/>
    <w:rsid w:val="006877BE"/>
    <w:rsid w:val="006976A2"/>
    <w:rsid w:val="006A4EB9"/>
    <w:rsid w:val="006B0C71"/>
    <w:rsid w:val="006B1307"/>
    <w:rsid w:val="006C1954"/>
    <w:rsid w:val="006D303A"/>
    <w:rsid w:val="006D747B"/>
    <w:rsid w:val="006E251A"/>
    <w:rsid w:val="006E2FDA"/>
    <w:rsid w:val="006E4BA3"/>
    <w:rsid w:val="006E69A9"/>
    <w:rsid w:val="006F0840"/>
    <w:rsid w:val="006F334B"/>
    <w:rsid w:val="006F4D65"/>
    <w:rsid w:val="00700015"/>
    <w:rsid w:val="007028A4"/>
    <w:rsid w:val="007331BC"/>
    <w:rsid w:val="00736113"/>
    <w:rsid w:val="00736429"/>
    <w:rsid w:val="007462E7"/>
    <w:rsid w:val="00754A18"/>
    <w:rsid w:val="00754B2A"/>
    <w:rsid w:val="007651C4"/>
    <w:rsid w:val="00767AB8"/>
    <w:rsid w:val="00771744"/>
    <w:rsid w:val="0077489A"/>
    <w:rsid w:val="00775A93"/>
    <w:rsid w:val="00776189"/>
    <w:rsid w:val="007866A7"/>
    <w:rsid w:val="00790397"/>
    <w:rsid w:val="007921F1"/>
    <w:rsid w:val="007A3C5E"/>
    <w:rsid w:val="007B61AB"/>
    <w:rsid w:val="007C116D"/>
    <w:rsid w:val="007C227D"/>
    <w:rsid w:val="007C4E12"/>
    <w:rsid w:val="007D705A"/>
    <w:rsid w:val="007E2D68"/>
    <w:rsid w:val="007F1DC8"/>
    <w:rsid w:val="00801186"/>
    <w:rsid w:val="00803919"/>
    <w:rsid w:val="00805AC5"/>
    <w:rsid w:val="00810467"/>
    <w:rsid w:val="008105A4"/>
    <w:rsid w:val="00813446"/>
    <w:rsid w:val="008175E9"/>
    <w:rsid w:val="00822140"/>
    <w:rsid w:val="00823128"/>
    <w:rsid w:val="008249F0"/>
    <w:rsid w:val="008278E5"/>
    <w:rsid w:val="008379FA"/>
    <w:rsid w:val="00841790"/>
    <w:rsid w:val="00846875"/>
    <w:rsid w:val="008503C4"/>
    <w:rsid w:val="008508F8"/>
    <w:rsid w:val="008529DB"/>
    <w:rsid w:val="0086220A"/>
    <w:rsid w:val="0086605D"/>
    <w:rsid w:val="008846ED"/>
    <w:rsid w:val="00884BAD"/>
    <w:rsid w:val="00886F88"/>
    <w:rsid w:val="0088775B"/>
    <w:rsid w:val="0089719F"/>
    <w:rsid w:val="008A04AC"/>
    <w:rsid w:val="008A2BAD"/>
    <w:rsid w:val="008D6D6F"/>
    <w:rsid w:val="008E0E64"/>
    <w:rsid w:val="008F3016"/>
    <w:rsid w:val="008F5D51"/>
    <w:rsid w:val="00907515"/>
    <w:rsid w:val="00912463"/>
    <w:rsid w:val="009219E8"/>
    <w:rsid w:val="00922366"/>
    <w:rsid w:val="00922E21"/>
    <w:rsid w:val="0092338F"/>
    <w:rsid w:val="00924DBD"/>
    <w:rsid w:val="00940D71"/>
    <w:rsid w:val="00943E73"/>
    <w:rsid w:val="00944C1C"/>
    <w:rsid w:val="00945211"/>
    <w:rsid w:val="009510C5"/>
    <w:rsid w:val="00953367"/>
    <w:rsid w:val="009751DE"/>
    <w:rsid w:val="00980280"/>
    <w:rsid w:val="00994622"/>
    <w:rsid w:val="009A5CEA"/>
    <w:rsid w:val="009B0A9B"/>
    <w:rsid w:val="009B5166"/>
    <w:rsid w:val="009D13F4"/>
    <w:rsid w:val="009E6312"/>
    <w:rsid w:val="009E723F"/>
    <w:rsid w:val="009F36F9"/>
    <w:rsid w:val="009F69F0"/>
    <w:rsid w:val="00A01ECD"/>
    <w:rsid w:val="00A1381E"/>
    <w:rsid w:val="00A16A94"/>
    <w:rsid w:val="00A27DC3"/>
    <w:rsid w:val="00A314BF"/>
    <w:rsid w:val="00A324FE"/>
    <w:rsid w:val="00A401DD"/>
    <w:rsid w:val="00A45282"/>
    <w:rsid w:val="00A50426"/>
    <w:rsid w:val="00A55255"/>
    <w:rsid w:val="00A61887"/>
    <w:rsid w:val="00A801CC"/>
    <w:rsid w:val="00A811F6"/>
    <w:rsid w:val="00AB5136"/>
    <w:rsid w:val="00AB7AF8"/>
    <w:rsid w:val="00AC713E"/>
    <w:rsid w:val="00AD4481"/>
    <w:rsid w:val="00AD792E"/>
    <w:rsid w:val="00AE59C4"/>
    <w:rsid w:val="00AF34D6"/>
    <w:rsid w:val="00AF4E8D"/>
    <w:rsid w:val="00AF5296"/>
    <w:rsid w:val="00B06169"/>
    <w:rsid w:val="00B10DAF"/>
    <w:rsid w:val="00B12014"/>
    <w:rsid w:val="00B170DB"/>
    <w:rsid w:val="00B24704"/>
    <w:rsid w:val="00B24E17"/>
    <w:rsid w:val="00B31548"/>
    <w:rsid w:val="00B369CA"/>
    <w:rsid w:val="00B408D1"/>
    <w:rsid w:val="00B523A3"/>
    <w:rsid w:val="00B63B91"/>
    <w:rsid w:val="00B64417"/>
    <w:rsid w:val="00B670B1"/>
    <w:rsid w:val="00B70B75"/>
    <w:rsid w:val="00B85AA1"/>
    <w:rsid w:val="00B86FE8"/>
    <w:rsid w:val="00B87C50"/>
    <w:rsid w:val="00BA3C9F"/>
    <w:rsid w:val="00BA41B9"/>
    <w:rsid w:val="00BB0CD1"/>
    <w:rsid w:val="00BB15C6"/>
    <w:rsid w:val="00BB515D"/>
    <w:rsid w:val="00BC73C0"/>
    <w:rsid w:val="00BC770F"/>
    <w:rsid w:val="00BE6C3C"/>
    <w:rsid w:val="00BF2DF4"/>
    <w:rsid w:val="00C0356A"/>
    <w:rsid w:val="00C0421C"/>
    <w:rsid w:val="00C126FD"/>
    <w:rsid w:val="00C20693"/>
    <w:rsid w:val="00C2403B"/>
    <w:rsid w:val="00C32BAA"/>
    <w:rsid w:val="00C34FB1"/>
    <w:rsid w:val="00C35F4E"/>
    <w:rsid w:val="00C414CD"/>
    <w:rsid w:val="00C42B2E"/>
    <w:rsid w:val="00C47185"/>
    <w:rsid w:val="00C55C09"/>
    <w:rsid w:val="00C57958"/>
    <w:rsid w:val="00C60C91"/>
    <w:rsid w:val="00C61780"/>
    <w:rsid w:val="00C728B4"/>
    <w:rsid w:val="00C76C33"/>
    <w:rsid w:val="00C823D4"/>
    <w:rsid w:val="00C862F2"/>
    <w:rsid w:val="00C9319B"/>
    <w:rsid w:val="00C93846"/>
    <w:rsid w:val="00CA025B"/>
    <w:rsid w:val="00CA0A03"/>
    <w:rsid w:val="00CB2E75"/>
    <w:rsid w:val="00CB6F4F"/>
    <w:rsid w:val="00CC1473"/>
    <w:rsid w:val="00CC4109"/>
    <w:rsid w:val="00CD30D5"/>
    <w:rsid w:val="00CD3D1D"/>
    <w:rsid w:val="00CD619A"/>
    <w:rsid w:val="00CE7EB6"/>
    <w:rsid w:val="00D31B7E"/>
    <w:rsid w:val="00D35CF3"/>
    <w:rsid w:val="00D37251"/>
    <w:rsid w:val="00D4147D"/>
    <w:rsid w:val="00D41FF9"/>
    <w:rsid w:val="00D423B0"/>
    <w:rsid w:val="00D46D36"/>
    <w:rsid w:val="00D522C1"/>
    <w:rsid w:val="00D6051A"/>
    <w:rsid w:val="00D6065A"/>
    <w:rsid w:val="00D60A75"/>
    <w:rsid w:val="00D67D03"/>
    <w:rsid w:val="00D740AA"/>
    <w:rsid w:val="00D75818"/>
    <w:rsid w:val="00D83765"/>
    <w:rsid w:val="00D8421A"/>
    <w:rsid w:val="00D86B0D"/>
    <w:rsid w:val="00D93FBB"/>
    <w:rsid w:val="00DA3BBC"/>
    <w:rsid w:val="00DB04A3"/>
    <w:rsid w:val="00DB2052"/>
    <w:rsid w:val="00DB5466"/>
    <w:rsid w:val="00DC0E63"/>
    <w:rsid w:val="00DC78FB"/>
    <w:rsid w:val="00DD290B"/>
    <w:rsid w:val="00DE1487"/>
    <w:rsid w:val="00DE2EA7"/>
    <w:rsid w:val="00DE5C3C"/>
    <w:rsid w:val="00DE6C32"/>
    <w:rsid w:val="00DF2F3E"/>
    <w:rsid w:val="00E0671F"/>
    <w:rsid w:val="00E074C0"/>
    <w:rsid w:val="00E10676"/>
    <w:rsid w:val="00E11878"/>
    <w:rsid w:val="00E12427"/>
    <w:rsid w:val="00E2180B"/>
    <w:rsid w:val="00E21900"/>
    <w:rsid w:val="00E21EB6"/>
    <w:rsid w:val="00E23715"/>
    <w:rsid w:val="00E239AE"/>
    <w:rsid w:val="00E30D8D"/>
    <w:rsid w:val="00E325A3"/>
    <w:rsid w:val="00E374C1"/>
    <w:rsid w:val="00E447A9"/>
    <w:rsid w:val="00E44DFC"/>
    <w:rsid w:val="00E53281"/>
    <w:rsid w:val="00E60FEB"/>
    <w:rsid w:val="00E64761"/>
    <w:rsid w:val="00E744FD"/>
    <w:rsid w:val="00E80736"/>
    <w:rsid w:val="00E84C0D"/>
    <w:rsid w:val="00E903C5"/>
    <w:rsid w:val="00E91505"/>
    <w:rsid w:val="00EA16CD"/>
    <w:rsid w:val="00EA313C"/>
    <w:rsid w:val="00EB3B5E"/>
    <w:rsid w:val="00EB63EB"/>
    <w:rsid w:val="00EC20C2"/>
    <w:rsid w:val="00ED0364"/>
    <w:rsid w:val="00ED2897"/>
    <w:rsid w:val="00ED466F"/>
    <w:rsid w:val="00ED6023"/>
    <w:rsid w:val="00EE485E"/>
    <w:rsid w:val="00EF5534"/>
    <w:rsid w:val="00EF796F"/>
    <w:rsid w:val="00F01C29"/>
    <w:rsid w:val="00F04856"/>
    <w:rsid w:val="00F13D9C"/>
    <w:rsid w:val="00F21D84"/>
    <w:rsid w:val="00F337E1"/>
    <w:rsid w:val="00F33F1C"/>
    <w:rsid w:val="00F35AEE"/>
    <w:rsid w:val="00F376FC"/>
    <w:rsid w:val="00F37C64"/>
    <w:rsid w:val="00F45036"/>
    <w:rsid w:val="00F50106"/>
    <w:rsid w:val="00F549B4"/>
    <w:rsid w:val="00F57EF9"/>
    <w:rsid w:val="00F60D56"/>
    <w:rsid w:val="00F625B5"/>
    <w:rsid w:val="00F65D01"/>
    <w:rsid w:val="00F71DC6"/>
    <w:rsid w:val="00F747AC"/>
    <w:rsid w:val="00F8749F"/>
    <w:rsid w:val="00F9100A"/>
    <w:rsid w:val="00F93F1E"/>
    <w:rsid w:val="00F95D59"/>
    <w:rsid w:val="00FA2118"/>
    <w:rsid w:val="00FB1577"/>
    <w:rsid w:val="00FB799D"/>
    <w:rsid w:val="00FC2C23"/>
    <w:rsid w:val="00FC7D13"/>
    <w:rsid w:val="00FD309A"/>
    <w:rsid w:val="00FD3BE6"/>
    <w:rsid w:val="00FE0055"/>
    <w:rsid w:val="00FE48AB"/>
    <w:rsid w:val="00FE7C7E"/>
    <w:rsid w:val="00FF38AB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175293FB-2CA1-4A33-BB93-9C088167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diHaus" w:hAnsi="AdiHaus"/>
      <w:snapToGrid w:val="0"/>
      <w:sz w:val="24"/>
      <w:szCs w:val="24"/>
      <w:lang w:val="en-US" w:eastAsia="zh-CN"/>
    </w:rPr>
  </w:style>
  <w:style w:type="paragraph" w:styleId="Ttulo1">
    <w:name w:val="heading 1"/>
    <w:basedOn w:val="Normal"/>
    <w:link w:val="Ttulo1Char"/>
    <w:uiPriority w:val="9"/>
    <w:qFormat/>
    <w:rsid w:val="00D3725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snapToGrid/>
      <w:kern w:val="36"/>
      <w:sz w:val="48"/>
      <w:szCs w:val="4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rPr>
      <w:rFonts w:cs="Times New Roman"/>
    </w:rPr>
  </w:style>
  <w:style w:type="character" w:styleId="Refdecomentrio">
    <w:name w:val="annotation reference"/>
    <w:rsid w:val="00F21D84"/>
    <w:rPr>
      <w:sz w:val="16"/>
      <w:szCs w:val="16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Sprechblasentext">
    <w:name w:val="Sprechblasentext"/>
    <w:basedOn w:val="Normal"/>
    <w:semiHidden/>
    <w:rPr>
      <w:rFonts w:ascii="Times New Roman" w:hAnsi="Times New Roman"/>
      <w:sz w:val="16"/>
      <w:szCs w:val="16"/>
    </w:rPr>
  </w:style>
  <w:style w:type="paragraph" w:styleId="Corpodetexto2">
    <w:name w:val="Body Text 2"/>
    <w:basedOn w:val="Normal"/>
    <w:pPr>
      <w:jc w:val="center"/>
    </w:pPr>
    <w:rPr>
      <w:rFonts w:ascii="Arial" w:hAnsi="Arial"/>
      <w:b/>
      <w:szCs w:val="20"/>
      <w:lang w:val="de-D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Corpodetexto">
    <w:name w:val="Body Text"/>
    <w:basedOn w:val="Normal"/>
    <w:pPr>
      <w:suppressAutoHyphens/>
      <w:spacing w:after="120"/>
    </w:p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rFonts w:ascii="Times New Roman" w:hAnsi="Times New Roman"/>
      <w:b/>
      <w:bCs/>
      <w:snapToGrid/>
      <w:sz w:val="36"/>
      <w:szCs w:val="36"/>
      <w:lang w:val="de-DE"/>
    </w:rPr>
  </w:style>
  <w:style w:type="paragraph" w:customStyle="1" w:styleId="maintxt1">
    <w:name w:val="maintxt1"/>
    <w:basedOn w:val="Normal"/>
    <w:pPr>
      <w:spacing w:after="65" w:line="300" w:lineRule="atLeast"/>
    </w:pPr>
    <w:rPr>
      <w:rFonts w:ascii="Arial" w:hAnsi="Arial" w:cs="Arial"/>
      <w:snapToGrid/>
      <w:color w:val="000000"/>
      <w:sz w:val="18"/>
      <w:szCs w:val="18"/>
    </w:rPr>
  </w:style>
  <w:style w:type="paragraph" w:styleId="Textodecomentrio">
    <w:name w:val="annotation text"/>
    <w:basedOn w:val="Normal"/>
    <w:link w:val="TextodecomentrioChar"/>
    <w:rsid w:val="00F21D84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F21D84"/>
    <w:rPr>
      <w:rFonts w:ascii="AdiHaus" w:hAnsi="AdiHaus"/>
      <w:snapToGrid w:val="0"/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21D84"/>
    <w:rPr>
      <w:b/>
      <w:bCs/>
    </w:rPr>
  </w:style>
  <w:style w:type="character" w:customStyle="1" w:styleId="AssuntodocomentrioChar">
    <w:name w:val="Assunto do comentário Char"/>
    <w:link w:val="Assuntodocomentrio"/>
    <w:rsid w:val="00F21D84"/>
    <w:rPr>
      <w:rFonts w:ascii="AdiHaus" w:hAnsi="AdiHaus"/>
      <w:b/>
      <w:bCs/>
      <w:snapToGrid w:val="0"/>
      <w:lang w:val="en-US" w:eastAsia="zh-CN"/>
    </w:rPr>
  </w:style>
  <w:style w:type="paragraph" w:styleId="Textodebalo">
    <w:name w:val="Balloon Text"/>
    <w:basedOn w:val="Normal"/>
    <w:link w:val="TextodebaloChar"/>
    <w:rsid w:val="00F21D8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21D84"/>
    <w:rPr>
      <w:rFonts w:ascii="Tahoma" w:hAnsi="Tahoma" w:cs="Tahoma"/>
      <w:snapToGrid w:val="0"/>
      <w:sz w:val="16"/>
      <w:szCs w:val="16"/>
      <w:lang w:val="en-US" w:eastAsia="zh-CN"/>
    </w:rPr>
  </w:style>
  <w:style w:type="paragraph" w:styleId="TextosemFormatao">
    <w:name w:val="Plain Text"/>
    <w:basedOn w:val="Normal"/>
    <w:link w:val="TextosemFormataoChar"/>
    <w:uiPriority w:val="99"/>
    <w:rsid w:val="008278E5"/>
    <w:rPr>
      <w:rFonts w:eastAsia="Times New Roman"/>
      <w:snapToGrid/>
      <w:sz w:val="20"/>
      <w:szCs w:val="20"/>
      <w:lang w:val="de-DE" w:eastAsia="de-DE"/>
    </w:rPr>
  </w:style>
  <w:style w:type="character" w:customStyle="1" w:styleId="Ttulo1Char">
    <w:name w:val="Título 1 Char"/>
    <w:link w:val="Ttulo1"/>
    <w:uiPriority w:val="9"/>
    <w:rsid w:val="00D37251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37251"/>
    <w:pPr>
      <w:spacing w:before="100" w:beforeAutospacing="1" w:after="100" w:afterAutospacing="1"/>
    </w:pPr>
    <w:rPr>
      <w:rFonts w:ascii="Times New Roman" w:eastAsia="Times New Roman" w:hAnsi="Times New Roman"/>
      <w:snapToGrid/>
      <w:lang w:eastAsia="en-US"/>
    </w:rPr>
  </w:style>
  <w:style w:type="character" w:styleId="Forte">
    <w:name w:val="Strong"/>
    <w:uiPriority w:val="22"/>
    <w:qFormat/>
    <w:rsid w:val="00D37251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A16A94"/>
    <w:pPr>
      <w:ind w:left="720"/>
    </w:pPr>
  </w:style>
  <w:style w:type="character" w:customStyle="1" w:styleId="TextosemFormataoChar">
    <w:name w:val="Texto sem Formatação Char"/>
    <w:link w:val="TextosemFormatao"/>
    <w:uiPriority w:val="99"/>
    <w:rsid w:val="00FE0055"/>
    <w:rPr>
      <w:rFonts w:ascii="AdiHaus" w:eastAsia="Times New Roman" w:hAnsi="AdiHaus"/>
      <w:lang w:val="de-DE" w:eastAsia="de-DE"/>
    </w:rPr>
  </w:style>
  <w:style w:type="paragraph" w:customStyle="1" w:styleId="SombreamentoEscuro-nfase11">
    <w:name w:val="Sombreamento Escuro - Ênfase 11"/>
    <w:hidden/>
    <w:uiPriority w:val="99"/>
    <w:semiHidden/>
    <w:rsid w:val="005831A2"/>
    <w:rPr>
      <w:rFonts w:ascii="AdiHaus" w:hAnsi="AdiHaus"/>
      <w:snapToGrid w:val="0"/>
      <w:sz w:val="24"/>
      <w:szCs w:val="24"/>
      <w:lang w:val="en-US" w:eastAsia="zh-CN"/>
    </w:rPr>
  </w:style>
  <w:style w:type="character" w:styleId="HiperlinkVisitado">
    <w:name w:val="FollowedHyperlink"/>
    <w:rsid w:val="0026098E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EA16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0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86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25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427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9225947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7812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31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4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36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16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2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nan.justi@espalhe.inf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riana.teixeira@adida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didas.com.br/runni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angel.vilasboas@espalhe.inf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8BEE6C01A919842ACBBC563606A969B00C4FD22F6555FA4468A0A5732F2639738" ma:contentTypeVersion="1" ma:contentTypeDescription="" ma:contentTypeScope="" ma:versionID="f2237398d30eaa70201660dcf93006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8D7B06-5F69-426F-94A9-F1AD8ABB7BD7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AF7B6A-8F99-428C-B715-9F14A1CD8A7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DC3C72B-F3AE-4E0F-90B9-203398B91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975AE5-0922-4A2F-B3E4-58D67D4937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535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adidas AG</vt:lpstr>
      <vt:lpstr>adidas AG</vt:lpstr>
    </vt:vector>
  </TitlesOfParts>
  <Company>adidas AG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adidas AG</dc:title>
  <dc:creator>adidas AG</dc:creator>
  <cp:lastModifiedBy>Aline</cp:lastModifiedBy>
  <cp:revision>5</cp:revision>
  <cp:lastPrinted>2013-06-03T16:21:00Z</cp:lastPrinted>
  <dcterms:created xsi:type="dcterms:W3CDTF">2014-06-24T18:04:00Z</dcterms:created>
  <dcterms:modified xsi:type="dcterms:W3CDTF">2014-06-24T18:40:00Z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0x010100E8BEE6C01A919842ACBBC563606A969B00C4FD22F6555FA4468A0A5732F2639738</vt:lpwstr>
  </property>
</Properties>
</file>