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77" w:rsidRPr="00AE129A" w:rsidRDefault="004544B9" w:rsidP="00AE129A">
      <w:pPr>
        <w:jc w:val="center"/>
        <w:rPr>
          <w:rFonts w:ascii="AdiHaus" w:hAnsi="AdiHaus"/>
          <w:b/>
          <w:sz w:val="24"/>
          <w:szCs w:val="24"/>
        </w:rPr>
      </w:pPr>
      <w:proofErr w:type="gramStart"/>
      <w:r w:rsidRPr="00AE129A">
        <w:rPr>
          <w:rFonts w:ascii="AdiHaus" w:hAnsi="AdiHaus"/>
          <w:b/>
          <w:sz w:val="24"/>
          <w:szCs w:val="24"/>
        </w:rPr>
        <w:t>adidas</w:t>
      </w:r>
      <w:proofErr w:type="gramEnd"/>
      <w:r w:rsidRPr="00AE129A">
        <w:rPr>
          <w:rFonts w:ascii="AdiHaus" w:hAnsi="AdiHaus"/>
          <w:b/>
          <w:sz w:val="24"/>
          <w:szCs w:val="24"/>
        </w:rPr>
        <w:t xml:space="preserve"> </w:t>
      </w:r>
      <w:proofErr w:type="spellStart"/>
      <w:r w:rsidRPr="00AE129A">
        <w:rPr>
          <w:rFonts w:ascii="AdiHaus" w:hAnsi="AdiHaus"/>
          <w:b/>
          <w:sz w:val="24"/>
          <w:szCs w:val="24"/>
        </w:rPr>
        <w:t>Originals</w:t>
      </w:r>
      <w:proofErr w:type="spellEnd"/>
      <w:r w:rsidRPr="00AE129A">
        <w:rPr>
          <w:rFonts w:ascii="AdiHaus" w:hAnsi="AdiHaus"/>
          <w:b/>
          <w:sz w:val="24"/>
          <w:szCs w:val="24"/>
        </w:rPr>
        <w:t xml:space="preserve"> amplia linha ZX</w:t>
      </w:r>
    </w:p>
    <w:p w:rsidR="00900305" w:rsidRPr="00AE129A" w:rsidRDefault="00A25034" w:rsidP="00AE129A">
      <w:pPr>
        <w:ind w:firstLine="708"/>
        <w:jc w:val="both"/>
        <w:rPr>
          <w:rFonts w:ascii="AdiHaus" w:hAnsi="AdiHaus"/>
          <w:sz w:val="24"/>
          <w:szCs w:val="24"/>
        </w:rPr>
      </w:pPr>
      <w:r w:rsidRPr="00AE129A">
        <w:rPr>
          <w:rFonts w:ascii="AdiHaus" w:hAnsi="AdiHaus"/>
          <w:sz w:val="24"/>
          <w:szCs w:val="24"/>
        </w:rPr>
        <w:t xml:space="preserve">Chega ao mercado internacional o novo modelo da </w:t>
      </w:r>
      <w:r w:rsidR="007E09F0" w:rsidRPr="00AE129A">
        <w:rPr>
          <w:rFonts w:ascii="AdiHaus" w:hAnsi="AdiHaus"/>
          <w:sz w:val="24"/>
          <w:szCs w:val="24"/>
        </w:rPr>
        <w:t xml:space="preserve">linha ZX, o </w:t>
      </w:r>
      <w:r w:rsidR="007E09F0" w:rsidRPr="00AE129A">
        <w:rPr>
          <w:rFonts w:ascii="AdiHaus" w:hAnsi="AdiHaus"/>
          <w:b/>
          <w:sz w:val="24"/>
          <w:szCs w:val="24"/>
        </w:rPr>
        <w:t>ZX Flux</w:t>
      </w:r>
      <w:r w:rsidR="007E09F0" w:rsidRPr="00AE129A">
        <w:rPr>
          <w:rFonts w:ascii="AdiHaus" w:hAnsi="AdiHaus"/>
          <w:sz w:val="24"/>
          <w:szCs w:val="24"/>
        </w:rPr>
        <w:t xml:space="preserve">. </w:t>
      </w:r>
      <w:r w:rsidR="00532C66" w:rsidRPr="00AE129A">
        <w:rPr>
          <w:rFonts w:ascii="AdiHaus" w:hAnsi="AdiHaus"/>
          <w:sz w:val="24"/>
          <w:szCs w:val="24"/>
        </w:rPr>
        <w:t>Apresentado durante a f</w:t>
      </w:r>
      <w:r w:rsidR="00900305" w:rsidRPr="00AE129A">
        <w:rPr>
          <w:rFonts w:ascii="AdiHaus" w:hAnsi="AdiHaus"/>
          <w:sz w:val="24"/>
          <w:szCs w:val="24"/>
        </w:rPr>
        <w:t xml:space="preserve">eira Bread &amp; </w:t>
      </w:r>
      <w:proofErr w:type="spellStart"/>
      <w:r w:rsidR="00900305" w:rsidRPr="00AE129A">
        <w:rPr>
          <w:rFonts w:ascii="AdiHaus" w:hAnsi="AdiHaus"/>
          <w:sz w:val="24"/>
          <w:szCs w:val="24"/>
        </w:rPr>
        <w:t>Butter</w:t>
      </w:r>
      <w:proofErr w:type="spellEnd"/>
      <w:r w:rsidR="00900305" w:rsidRPr="00AE129A">
        <w:rPr>
          <w:rFonts w:ascii="AdiHaus" w:hAnsi="AdiHaus"/>
          <w:sz w:val="24"/>
          <w:szCs w:val="24"/>
        </w:rPr>
        <w:t>, em Berlim</w:t>
      </w:r>
      <w:r w:rsidR="00532C66" w:rsidRPr="00AE129A">
        <w:rPr>
          <w:rFonts w:ascii="AdiHaus" w:hAnsi="AdiHaus"/>
          <w:sz w:val="24"/>
          <w:szCs w:val="24"/>
        </w:rPr>
        <w:t>,</w:t>
      </w:r>
      <w:r w:rsidR="00900305" w:rsidRPr="00AE129A">
        <w:rPr>
          <w:rFonts w:ascii="AdiHaus" w:hAnsi="AdiHaus"/>
          <w:sz w:val="24"/>
          <w:szCs w:val="24"/>
        </w:rPr>
        <w:t xml:space="preserve"> o ZX </w:t>
      </w:r>
      <w:r w:rsidR="0039483B" w:rsidRPr="00AE129A">
        <w:rPr>
          <w:rFonts w:ascii="AdiHaus" w:hAnsi="AdiHaus"/>
          <w:sz w:val="24"/>
          <w:szCs w:val="24"/>
        </w:rPr>
        <w:t>Flux</w:t>
      </w:r>
      <w:r w:rsidR="0006451E" w:rsidRPr="00AE129A">
        <w:rPr>
          <w:rFonts w:ascii="AdiHaus" w:hAnsi="AdiHaus"/>
          <w:sz w:val="24"/>
          <w:szCs w:val="24"/>
        </w:rPr>
        <w:t xml:space="preserve"> é</w:t>
      </w:r>
      <w:r w:rsidR="0039483B" w:rsidRPr="00AE129A">
        <w:rPr>
          <w:rFonts w:ascii="AdiHaus" w:hAnsi="AdiHaus"/>
          <w:sz w:val="24"/>
          <w:szCs w:val="24"/>
        </w:rPr>
        <w:t xml:space="preserve"> inspirado</w:t>
      </w:r>
      <w:r w:rsidR="0006451E" w:rsidRPr="00AE129A">
        <w:rPr>
          <w:rFonts w:ascii="AdiHaus" w:hAnsi="AdiHaus"/>
          <w:sz w:val="24"/>
          <w:szCs w:val="24"/>
        </w:rPr>
        <w:t xml:space="preserve"> nas linhas clássicas dos tênis esportivos com uma pegada mais </w:t>
      </w:r>
      <w:r w:rsidR="005D5587" w:rsidRPr="00AE129A">
        <w:rPr>
          <w:rFonts w:ascii="AdiHaus" w:hAnsi="AdiHaus"/>
          <w:sz w:val="24"/>
          <w:szCs w:val="24"/>
        </w:rPr>
        <w:t>casual.</w:t>
      </w:r>
    </w:p>
    <w:p w:rsidR="002879FB" w:rsidRDefault="002F3C4E" w:rsidP="00AE129A">
      <w:pPr>
        <w:ind w:firstLine="708"/>
        <w:jc w:val="both"/>
        <w:rPr>
          <w:rFonts w:ascii="AdiHaus" w:hAnsi="AdiHaus"/>
          <w:sz w:val="24"/>
          <w:szCs w:val="24"/>
        </w:rPr>
      </w:pPr>
      <w:r w:rsidRPr="00AE129A">
        <w:rPr>
          <w:rFonts w:ascii="AdiHaus" w:hAnsi="AdiHaus"/>
          <w:sz w:val="24"/>
          <w:szCs w:val="24"/>
        </w:rPr>
        <w:t xml:space="preserve">O novo modelo chega em </w:t>
      </w:r>
      <w:r w:rsidR="006E11EC" w:rsidRPr="00AE129A">
        <w:rPr>
          <w:rFonts w:ascii="AdiHaus" w:hAnsi="AdiHaus"/>
          <w:sz w:val="24"/>
          <w:szCs w:val="24"/>
        </w:rPr>
        <w:t xml:space="preserve">diversas cores e </w:t>
      </w:r>
      <w:proofErr w:type="spellStart"/>
      <w:r w:rsidR="006E11EC" w:rsidRPr="00AE129A">
        <w:rPr>
          <w:rFonts w:ascii="AdiHaus" w:hAnsi="AdiHaus"/>
          <w:sz w:val="24"/>
          <w:szCs w:val="24"/>
        </w:rPr>
        <w:t>padronagens</w:t>
      </w:r>
      <w:proofErr w:type="spellEnd"/>
      <w:r w:rsidRPr="00AE129A">
        <w:rPr>
          <w:rFonts w:ascii="AdiHaus" w:hAnsi="AdiHaus"/>
          <w:sz w:val="24"/>
          <w:szCs w:val="24"/>
        </w:rPr>
        <w:t xml:space="preserve">, com destaque para os </w:t>
      </w:r>
      <w:r w:rsidR="002879FB" w:rsidRPr="00AE129A">
        <w:rPr>
          <w:rFonts w:ascii="AdiHaus" w:hAnsi="AdiHaus"/>
          <w:sz w:val="24"/>
          <w:szCs w:val="24"/>
        </w:rPr>
        <w:t>gráficos</w:t>
      </w:r>
      <w:r w:rsidR="006608CF" w:rsidRPr="00AE129A">
        <w:rPr>
          <w:rFonts w:ascii="AdiHaus" w:hAnsi="AdiHaus"/>
          <w:sz w:val="24"/>
          <w:szCs w:val="24"/>
        </w:rPr>
        <w:t xml:space="preserve"> e o City Pack, que vem </w:t>
      </w:r>
      <w:r w:rsidR="00D049F6" w:rsidRPr="00AE129A">
        <w:rPr>
          <w:rFonts w:ascii="AdiHaus" w:hAnsi="AdiHaus"/>
          <w:sz w:val="24"/>
          <w:szCs w:val="24"/>
        </w:rPr>
        <w:t xml:space="preserve">estampado </w:t>
      </w:r>
      <w:r w:rsidR="006608CF" w:rsidRPr="00AE129A">
        <w:rPr>
          <w:rFonts w:ascii="AdiHaus" w:hAnsi="AdiHaus"/>
          <w:sz w:val="24"/>
          <w:szCs w:val="24"/>
        </w:rPr>
        <w:t>com fotos</w:t>
      </w:r>
      <w:bookmarkStart w:id="0" w:name="_GoBack"/>
      <w:bookmarkEnd w:id="0"/>
      <w:r w:rsidR="006608CF" w:rsidRPr="00AE129A">
        <w:rPr>
          <w:rFonts w:ascii="AdiHaus" w:hAnsi="AdiHaus"/>
          <w:sz w:val="24"/>
          <w:szCs w:val="24"/>
        </w:rPr>
        <w:t xml:space="preserve"> </w:t>
      </w:r>
      <w:r w:rsidR="00361E6F" w:rsidRPr="00AE129A">
        <w:rPr>
          <w:rFonts w:ascii="AdiHaus" w:hAnsi="AdiHaus"/>
          <w:sz w:val="24"/>
          <w:szCs w:val="24"/>
        </w:rPr>
        <w:t xml:space="preserve">tiradas por </w:t>
      </w:r>
      <w:r w:rsidR="006608CF" w:rsidRPr="00AE129A">
        <w:rPr>
          <w:rFonts w:ascii="AdiHaus" w:hAnsi="AdiHaus"/>
          <w:sz w:val="24"/>
          <w:szCs w:val="24"/>
        </w:rPr>
        <w:t>satélite das cidades de Berl</w:t>
      </w:r>
      <w:r w:rsidR="00D049F6" w:rsidRPr="00AE129A">
        <w:rPr>
          <w:rFonts w:ascii="AdiHaus" w:hAnsi="AdiHaus"/>
          <w:sz w:val="24"/>
          <w:szCs w:val="24"/>
        </w:rPr>
        <w:t>im, Londres, Nova York e Moscou.</w:t>
      </w:r>
      <w:r w:rsidR="00947D43" w:rsidRPr="00AE129A">
        <w:rPr>
          <w:rFonts w:ascii="AdiHaus" w:hAnsi="AdiHaus"/>
          <w:sz w:val="24"/>
          <w:szCs w:val="24"/>
        </w:rPr>
        <w:t xml:space="preserve"> </w:t>
      </w:r>
    </w:p>
    <w:p w:rsidR="00AE129A" w:rsidRDefault="00AE129A" w:rsidP="00AE129A">
      <w:pPr>
        <w:ind w:firstLine="708"/>
        <w:jc w:val="both"/>
        <w:rPr>
          <w:rFonts w:ascii="AdiHaus" w:hAnsi="AdiHaus"/>
          <w:sz w:val="24"/>
          <w:szCs w:val="24"/>
        </w:rPr>
      </w:pPr>
    </w:p>
    <w:p w:rsidR="00AE129A" w:rsidRDefault="00AE129A" w:rsidP="00AE129A">
      <w:pPr>
        <w:pStyle w:val="NormalWeb"/>
        <w:spacing w:line="360" w:lineRule="auto"/>
        <w:rPr>
          <w:rFonts w:ascii="AdiHaus" w:hAnsi="AdiHaus"/>
          <w:sz w:val="22"/>
          <w:szCs w:val="22"/>
        </w:rPr>
      </w:pPr>
      <w:r w:rsidRPr="00946BF7">
        <w:rPr>
          <w:rFonts w:ascii="AdiHaus" w:hAnsi="AdiHaus"/>
          <w:b/>
          <w:color w:val="000000"/>
        </w:rPr>
        <w:t xml:space="preserve">Sobre a adidas </w:t>
      </w:r>
      <w:proofErr w:type="spellStart"/>
      <w:r w:rsidRPr="00946BF7">
        <w:rPr>
          <w:rFonts w:ascii="AdiHaus" w:hAnsi="AdiHaus"/>
          <w:b/>
          <w:color w:val="000000"/>
        </w:rPr>
        <w:t>Originals</w:t>
      </w:r>
      <w:proofErr w:type="spellEnd"/>
      <w:r w:rsidRPr="00946BF7">
        <w:rPr>
          <w:rFonts w:ascii="AdiHaus" w:hAnsi="AdiHaus"/>
          <w:b/>
          <w:color w:val="000000"/>
        </w:rPr>
        <w:br/>
      </w:r>
      <w:r w:rsidRPr="00946BF7">
        <w:rPr>
          <w:rFonts w:ascii="AdiHaus" w:hAnsi="AdiHaus"/>
        </w:rPr>
        <w:t xml:space="preserve">A adidas </w:t>
      </w:r>
      <w:proofErr w:type="spellStart"/>
      <w:r w:rsidRPr="00946BF7">
        <w:rPr>
          <w:rFonts w:ascii="AdiHaus" w:hAnsi="AdiHaus"/>
        </w:rPr>
        <w:t>Originals</w:t>
      </w:r>
      <w:proofErr w:type="spellEnd"/>
      <w:r w:rsidRPr="00946BF7">
        <w:rPr>
          <w:rFonts w:ascii="AdiHaus" w:hAnsi="AdiHaus"/>
        </w:rPr>
        <w:t xml:space="preserve"> é a linha de </w:t>
      </w:r>
      <w:proofErr w:type="spellStart"/>
      <w:r w:rsidRPr="00946BF7">
        <w:rPr>
          <w:rFonts w:ascii="AdiHaus" w:hAnsi="AdiHaus"/>
          <w:i/>
        </w:rPr>
        <w:t>lifestyle</w:t>
      </w:r>
      <w:proofErr w:type="spellEnd"/>
      <w:r w:rsidRPr="00946BF7">
        <w:rPr>
          <w:rFonts w:ascii="AdiHaus" w:hAnsi="AdiHaus"/>
        </w:rPr>
        <w:t xml:space="preserve"> </w:t>
      </w:r>
      <w:proofErr w:type="gramStart"/>
      <w:r w:rsidRPr="00946BF7">
        <w:rPr>
          <w:rFonts w:ascii="AdiHaus" w:hAnsi="AdiHaus"/>
        </w:rPr>
        <w:t>da adidas</w:t>
      </w:r>
      <w:proofErr w:type="gramEnd"/>
      <w:r w:rsidRPr="00946BF7">
        <w:rPr>
          <w:rFonts w:ascii="AdiHaus" w:hAnsi="AdiHaus"/>
        </w:rPr>
        <w:t>, que reinterpreta,</w:t>
      </w:r>
      <w:r>
        <w:rPr>
          <w:rFonts w:ascii="AdiHaus" w:hAnsi="AdiHaus"/>
        </w:rPr>
        <w:t xml:space="preserve"> por meio </w:t>
      </w:r>
      <w:r w:rsidRPr="00946BF7">
        <w:rPr>
          <w:rFonts w:ascii="AdiHaus" w:hAnsi="AdiHaus"/>
        </w:rPr>
        <w:t xml:space="preserve">da cultura urbana, toda a tradição e história da marca. Com diversas lojas próprias ao redor do país, a marca também vende coleções especiais em lojas selecionadas. O icônico trevo, primeiro logo </w:t>
      </w:r>
      <w:proofErr w:type="gramStart"/>
      <w:r w:rsidRPr="00946BF7">
        <w:rPr>
          <w:rFonts w:ascii="AdiHaus" w:hAnsi="AdiHaus"/>
        </w:rPr>
        <w:t>da adidas</w:t>
      </w:r>
      <w:proofErr w:type="gramEnd"/>
      <w:r w:rsidRPr="00946BF7">
        <w:rPr>
          <w:rFonts w:ascii="AdiHaus" w:hAnsi="AdiHaus"/>
        </w:rPr>
        <w:t xml:space="preserve">, é a marca registrada da linha </w:t>
      </w:r>
      <w:proofErr w:type="spellStart"/>
      <w:r w:rsidRPr="00946BF7">
        <w:rPr>
          <w:rFonts w:ascii="AdiHaus" w:hAnsi="AdiHaus"/>
        </w:rPr>
        <w:t>Originals</w:t>
      </w:r>
      <w:proofErr w:type="spellEnd"/>
      <w:r w:rsidRPr="00946BF7">
        <w:rPr>
          <w:rFonts w:ascii="AdiHaus" w:hAnsi="AdiHaus"/>
        </w:rPr>
        <w:t>.</w:t>
      </w:r>
    </w:p>
    <w:p w:rsidR="00AE129A" w:rsidRPr="00C13666" w:rsidRDefault="00AE129A" w:rsidP="00AE129A">
      <w:pPr>
        <w:pStyle w:val="NormalWeb"/>
        <w:spacing w:line="300" w:lineRule="atLeast"/>
        <w:jc w:val="center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***</w:t>
      </w:r>
    </w:p>
    <w:p w:rsidR="00AE129A" w:rsidRPr="00946BF7" w:rsidRDefault="00AE129A" w:rsidP="00AE129A">
      <w:pPr>
        <w:spacing w:line="300" w:lineRule="atLeast"/>
        <w:jc w:val="both"/>
        <w:rPr>
          <w:rFonts w:ascii="AdiHaus" w:eastAsia="Times New Roman" w:hAnsi="AdiHaus"/>
          <w:b/>
          <w:sz w:val="24"/>
          <w:szCs w:val="24"/>
          <w:u w:val="single"/>
        </w:rPr>
      </w:pPr>
      <w:r w:rsidRPr="00946BF7">
        <w:rPr>
          <w:rFonts w:ascii="AdiHaus" w:eastAsia="Times New Roman" w:hAnsi="AdiHaus"/>
          <w:b/>
          <w:sz w:val="24"/>
          <w:szCs w:val="24"/>
          <w:u w:val="single"/>
        </w:rPr>
        <w:t>Informações para a imprensa:</w:t>
      </w:r>
    </w:p>
    <w:p w:rsidR="00AE129A" w:rsidRPr="00946BF7" w:rsidRDefault="00AE129A" w:rsidP="00AE129A">
      <w:pPr>
        <w:spacing w:line="300" w:lineRule="atLeast"/>
        <w:jc w:val="both"/>
        <w:rPr>
          <w:rFonts w:ascii="AdiHaus" w:eastAsia="Times New Roman" w:hAnsi="AdiHaus"/>
          <w:b/>
          <w:sz w:val="24"/>
          <w:szCs w:val="24"/>
        </w:rPr>
      </w:pPr>
    </w:p>
    <w:p w:rsidR="00AE129A" w:rsidRPr="007100F9" w:rsidRDefault="00AE129A" w:rsidP="00AE129A">
      <w:pPr>
        <w:spacing w:line="300" w:lineRule="atLeast"/>
        <w:jc w:val="both"/>
        <w:rPr>
          <w:rFonts w:ascii="AdiHaus" w:eastAsia="Times New Roman" w:hAnsi="AdiHaus"/>
          <w:b/>
        </w:rPr>
      </w:pPr>
      <w:proofErr w:type="gramStart"/>
      <w:r w:rsidRPr="007100F9">
        <w:rPr>
          <w:rFonts w:ascii="AdiHaus" w:eastAsia="Times New Roman" w:hAnsi="AdiHaus"/>
          <w:b/>
        </w:rPr>
        <w:t>adidas</w:t>
      </w:r>
      <w:proofErr w:type="gramEnd"/>
      <w:r w:rsidRPr="007100F9">
        <w:rPr>
          <w:rFonts w:ascii="AdiHaus" w:eastAsia="Times New Roman" w:hAnsi="AdiHaus"/>
          <w:b/>
        </w:rPr>
        <w:t xml:space="preserve"> </w:t>
      </w:r>
      <w:proofErr w:type="spellStart"/>
      <w:r>
        <w:rPr>
          <w:rFonts w:ascii="AdiHaus" w:eastAsia="Times New Roman" w:hAnsi="AdiHaus"/>
          <w:b/>
        </w:rPr>
        <w:t>Originals</w:t>
      </w:r>
      <w:proofErr w:type="spellEnd"/>
      <w:r>
        <w:rPr>
          <w:rFonts w:ascii="AdiHaus" w:eastAsia="Times New Roman" w:hAnsi="AdiHaus"/>
          <w:b/>
        </w:rPr>
        <w:t xml:space="preserve"> </w:t>
      </w:r>
      <w:r w:rsidRPr="007100F9">
        <w:rPr>
          <w:rFonts w:ascii="AdiHaus" w:eastAsia="Times New Roman" w:hAnsi="AdiHaus"/>
          <w:b/>
        </w:rPr>
        <w:t xml:space="preserve">do Brasil </w:t>
      </w:r>
    </w:p>
    <w:p w:rsidR="00AE129A" w:rsidRPr="00946BF7" w:rsidRDefault="00AE129A" w:rsidP="00AE129A">
      <w:pPr>
        <w:spacing w:line="300" w:lineRule="atLeast"/>
        <w:rPr>
          <w:rFonts w:ascii="AdiHaus" w:eastAsia="Times New Roman" w:hAnsi="AdiHaus"/>
        </w:rPr>
      </w:pPr>
      <w:r w:rsidRPr="00946BF7">
        <w:rPr>
          <w:rFonts w:ascii="AdiHaus" w:eastAsia="Times New Roman" w:hAnsi="AdiHaus"/>
        </w:rPr>
        <w:t xml:space="preserve">Adriana Teixeira – Gerente de Relações Públicas </w:t>
      </w:r>
    </w:p>
    <w:p w:rsidR="00AE129A" w:rsidRPr="00946BF7" w:rsidRDefault="00AE129A" w:rsidP="00AE129A">
      <w:pPr>
        <w:spacing w:line="300" w:lineRule="atLeast"/>
        <w:rPr>
          <w:rFonts w:ascii="AdiHaus" w:eastAsia="Times New Roman" w:hAnsi="AdiHaus"/>
        </w:rPr>
      </w:pPr>
      <w:r w:rsidRPr="00946BF7">
        <w:rPr>
          <w:rFonts w:ascii="AdiHaus" w:eastAsia="Times New Roman" w:hAnsi="AdiHaus"/>
        </w:rPr>
        <w:t>+55 (11) 2196-4657/6400</w:t>
      </w:r>
      <w:r w:rsidRPr="00946BF7">
        <w:rPr>
          <w:rFonts w:ascii="AdiHaus" w:eastAsia="Times New Roman" w:hAnsi="AdiHaus"/>
        </w:rPr>
        <w:br/>
      </w:r>
      <w:hyperlink r:id="rId5" w:history="1">
        <w:r w:rsidRPr="00946BF7">
          <w:rPr>
            <w:rFonts w:ascii="AdiHaus" w:eastAsia="Times New Roman" w:hAnsi="AdiHaus"/>
          </w:rPr>
          <w:t>adriana.teixeira@adidas.com</w:t>
        </w:r>
      </w:hyperlink>
      <w:r w:rsidRPr="00946BF7">
        <w:rPr>
          <w:rFonts w:ascii="AdiHaus" w:eastAsia="Times New Roman" w:hAnsi="AdiHaus"/>
        </w:rPr>
        <w:t xml:space="preserve"> </w:t>
      </w:r>
    </w:p>
    <w:p w:rsidR="00AE129A" w:rsidRPr="007100F9" w:rsidRDefault="00AE129A" w:rsidP="00AE129A">
      <w:pPr>
        <w:spacing w:line="300" w:lineRule="atLeast"/>
        <w:jc w:val="both"/>
        <w:rPr>
          <w:rFonts w:ascii="AdiHaus" w:eastAsia="Times New Roman" w:hAnsi="AdiHaus"/>
        </w:rPr>
      </w:pPr>
    </w:p>
    <w:p w:rsidR="00AE129A" w:rsidRPr="00937898" w:rsidRDefault="00AE129A" w:rsidP="00AE129A">
      <w:pPr>
        <w:spacing w:line="360" w:lineRule="auto"/>
        <w:jc w:val="both"/>
        <w:rPr>
          <w:rFonts w:ascii="AdiHaus" w:eastAsia="Times New Roman" w:hAnsi="AdiHaus"/>
          <w:b/>
        </w:rPr>
      </w:pPr>
      <w:r w:rsidRPr="00937898">
        <w:rPr>
          <w:rFonts w:ascii="AdiHaus" w:eastAsia="Times New Roman" w:hAnsi="AdiHaus"/>
          <w:b/>
        </w:rPr>
        <w:t xml:space="preserve">Press Pass Comunicação e Marketing </w:t>
      </w:r>
    </w:p>
    <w:p w:rsidR="00AE129A" w:rsidRPr="00937898" w:rsidRDefault="00AE129A" w:rsidP="00AE129A">
      <w:pPr>
        <w:rPr>
          <w:rFonts w:ascii="AdiHaus" w:eastAsia="Times New Roman" w:hAnsi="AdiHaus"/>
          <w:b/>
        </w:rPr>
      </w:pPr>
      <w:r w:rsidRPr="00937898">
        <w:rPr>
          <w:rFonts w:ascii="AdiHaus" w:eastAsia="Times New Roman" w:hAnsi="AdiHaus"/>
          <w:b/>
        </w:rPr>
        <w:t>(55 11) 3064-2144</w:t>
      </w:r>
      <w:r w:rsidRPr="00937898">
        <w:rPr>
          <w:rFonts w:ascii="AdiHaus" w:eastAsia="Times New Roman" w:hAnsi="AdiHaus"/>
          <w:b/>
        </w:rPr>
        <w:br/>
      </w:r>
      <w:hyperlink r:id="rId6" w:history="1">
        <w:r w:rsidRPr="00937898">
          <w:rPr>
            <w:rFonts w:ascii="AdiHaus" w:eastAsia="Times New Roman" w:hAnsi="AdiHaus"/>
            <w:b/>
          </w:rPr>
          <w:t>www.presspass.com.br</w:t>
        </w:r>
      </w:hyperlink>
      <w:proofErr w:type="gramStart"/>
      <w:r>
        <w:t xml:space="preserve"> </w:t>
      </w:r>
      <w:r w:rsidRPr="00937898">
        <w:rPr>
          <w:rFonts w:ascii="AdiHaus" w:eastAsia="Times New Roman" w:hAnsi="AdiHaus"/>
          <w:b/>
        </w:rPr>
        <w:t xml:space="preserve"> </w:t>
      </w:r>
    </w:p>
    <w:p w:rsidR="00AE129A" w:rsidRPr="00937898" w:rsidRDefault="00AE129A" w:rsidP="00AE129A">
      <w:pPr>
        <w:rPr>
          <w:b/>
          <w:bCs/>
        </w:rPr>
      </w:pPr>
      <w:proofErr w:type="gramEnd"/>
    </w:p>
    <w:p w:rsidR="00AE129A" w:rsidRPr="00946BF7" w:rsidRDefault="00AE129A" w:rsidP="00AE129A">
      <w:pPr>
        <w:spacing w:line="360" w:lineRule="auto"/>
        <w:jc w:val="both"/>
        <w:rPr>
          <w:rFonts w:ascii="AdiHaus" w:eastAsia="Times New Roman" w:hAnsi="AdiHaus"/>
        </w:rPr>
      </w:pPr>
      <w:r>
        <w:rPr>
          <w:rFonts w:ascii="AdiHaus" w:eastAsia="Times New Roman" w:hAnsi="AdiHaus"/>
        </w:rPr>
        <w:t>Thais Pimenta</w:t>
      </w:r>
      <w:r w:rsidRPr="00946BF7">
        <w:rPr>
          <w:rFonts w:ascii="AdiHaus" w:eastAsia="Times New Roman" w:hAnsi="AdiHaus"/>
        </w:rPr>
        <w:t>–</w:t>
      </w:r>
      <w:r>
        <w:rPr>
          <w:rFonts w:ascii="AdiHaus" w:eastAsia="Times New Roman" w:hAnsi="AdiHaus"/>
        </w:rPr>
        <w:t xml:space="preserve"> thais@presspass.com.br– ramal 221</w:t>
      </w:r>
    </w:p>
    <w:p w:rsidR="00AE129A" w:rsidRPr="00946BF7" w:rsidRDefault="00AE129A" w:rsidP="00AE129A">
      <w:pPr>
        <w:spacing w:line="360" w:lineRule="auto"/>
        <w:jc w:val="both"/>
        <w:rPr>
          <w:rFonts w:ascii="AdiHaus" w:eastAsia="Times New Roman" w:hAnsi="AdiHaus"/>
          <w:lang w:val="en-US"/>
        </w:rPr>
      </w:pPr>
      <w:proofErr w:type="spellStart"/>
      <w:r>
        <w:rPr>
          <w:rFonts w:ascii="AdiHaus" w:eastAsia="Times New Roman" w:hAnsi="AdiHaus"/>
          <w:lang w:val="en-US"/>
        </w:rPr>
        <w:t>Leilane</w:t>
      </w:r>
      <w:proofErr w:type="spellEnd"/>
      <w:r>
        <w:rPr>
          <w:rFonts w:ascii="AdiHaus" w:eastAsia="Times New Roman" w:hAnsi="AdiHaus"/>
          <w:lang w:val="en-US"/>
        </w:rPr>
        <w:t xml:space="preserve"> </w:t>
      </w:r>
      <w:proofErr w:type="spellStart"/>
      <w:r>
        <w:rPr>
          <w:rFonts w:ascii="AdiHaus" w:eastAsia="Times New Roman" w:hAnsi="AdiHaus"/>
          <w:lang w:val="en-US"/>
        </w:rPr>
        <w:t>Pasqualotto</w:t>
      </w:r>
      <w:proofErr w:type="spellEnd"/>
      <w:r w:rsidRPr="00946BF7">
        <w:rPr>
          <w:rFonts w:ascii="AdiHaus" w:eastAsia="Times New Roman" w:hAnsi="AdiHaus"/>
          <w:lang w:val="en-US"/>
        </w:rPr>
        <w:t xml:space="preserve"> –</w:t>
      </w:r>
      <w:r>
        <w:rPr>
          <w:rFonts w:ascii="AdiHaus" w:eastAsia="Times New Roman" w:hAnsi="AdiHaus"/>
          <w:lang w:val="en-US"/>
        </w:rPr>
        <w:t xml:space="preserve">leilane@presspass.com.br– </w:t>
      </w:r>
      <w:proofErr w:type="spellStart"/>
      <w:r>
        <w:rPr>
          <w:rFonts w:ascii="AdiHaus" w:eastAsia="Times New Roman" w:hAnsi="AdiHaus"/>
          <w:lang w:val="en-US"/>
        </w:rPr>
        <w:t>ramal</w:t>
      </w:r>
      <w:proofErr w:type="spellEnd"/>
      <w:r>
        <w:rPr>
          <w:rFonts w:ascii="AdiHaus" w:eastAsia="Times New Roman" w:hAnsi="AdiHaus"/>
          <w:lang w:val="en-US"/>
        </w:rPr>
        <w:t xml:space="preserve"> 220</w:t>
      </w:r>
    </w:p>
    <w:p w:rsidR="00AE129A" w:rsidRPr="007100F9" w:rsidRDefault="00AE129A" w:rsidP="00AE129A">
      <w:pPr>
        <w:spacing w:line="300" w:lineRule="atLeast"/>
        <w:jc w:val="both"/>
        <w:rPr>
          <w:rFonts w:ascii="AdiHaus" w:hAnsi="AdiHaus"/>
          <w:lang w:val="en-US"/>
        </w:rPr>
      </w:pPr>
    </w:p>
    <w:p w:rsidR="00AE129A" w:rsidRPr="00AE129A" w:rsidRDefault="00AE129A" w:rsidP="00AE129A">
      <w:pPr>
        <w:ind w:firstLine="708"/>
        <w:jc w:val="both"/>
        <w:rPr>
          <w:rFonts w:ascii="AdiHaus" w:hAnsi="AdiHaus"/>
          <w:sz w:val="24"/>
          <w:szCs w:val="24"/>
          <w:lang w:val="en-US"/>
        </w:rPr>
      </w:pPr>
    </w:p>
    <w:sectPr w:rsidR="00AE129A" w:rsidRPr="00AE1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B9"/>
    <w:rsid w:val="0006451E"/>
    <w:rsid w:val="002879FB"/>
    <w:rsid w:val="002F3C4E"/>
    <w:rsid w:val="00361E6F"/>
    <w:rsid w:val="0039483B"/>
    <w:rsid w:val="003E2D52"/>
    <w:rsid w:val="00403CFF"/>
    <w:rsid w:val="004544B9"/>
    <w:rsid w:val="00532C66"/>
    <w:rsid w:val="005C26F3"/>
    <w:rsid w:val="005D5587"/>
    <w:rsid w:val="006608CF"/>
    <w:rsid w:val="006E11EC"/>
    <w:rsid w:val="00780AC6"/>
    <w:rsid w:val="007E09F0"/>
    <w:rsid w:val="00900305"/>
    <w:rsid w:val="00947D43"/>
    <w:rsid w:val="00A25034"/>
    <w:rsid w:val="00AE129A"/>
    <w:rsid w:val="00B10177"/>
    <w:rsid w:val="00D049F6"/>
    <w:rsid w:val="00EA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E1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E1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sspass.com.br" TargetMode="External"/><Relationship Id="rId5" Type="http://schemas.openxmlformats.org/officeDocument/2006/relationships/hyperlink" Target="mailto:adriana.teixeira@adid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Leilane Pasqualotto Costa</dc:creator>
  <cp:lastModifiedBy>Leilane Pasqualotto Costa</cp:lastModifiedBy>
  <cp:revision>12</cp:revision>
  <dcterms:created xsi:type="dcterms:W3CDTF">2014-01-22T19:40:00Z</dcterms:created>
  <dcterms:modified xsi:type="dcterms:W3CDTF">2014-01-23T18:28:00Z</dcterms:modified>
</cp:coreProperties>
</file>