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64" w:rsidRDefault="00F04064" w:rsidP="00DA2764">
      <w:pPr>
        <w:spacing w:line="276" w:lineRule="auto"/>
        <w:jc w:val="center"/>
        <w:rPr>
          <w:rFonts w:ascii="AdiHaus" w:hAnsi="AdiHaus"/>
          <w:b/>
          <w:sz w:val="32"/>
          <w:szCs w:val="32"/>
          <w:lang w:val="en-US"/>
        </w:rPr>
      </w:pPr>
    </w:p>
    <w:p w:rsidR="0016100D" w:rsidRPr="005E7D1F" w:rsidRDefault="00BB5532" w:rsidP="005E7D1F">
      <w:pPr>
        <w:spacing w:line="276" w:lineRule="auto"/>
        <w:contextualSpacing/>
        <w:jc w:val="center"/>
        <w:rPr>
          <w:rFonts w:ascii="AdiHaus" w:hAnsi="AdiHaus"/>
          <w:b/>
          <w:sz w:val="22"/>
          <w:szCs w:val="22"/>
        </w:rPr>
      </w:pPr>
      <w:proofErr w:type="spellStart"/>
      <w:proofErr w:type="gramStart"/>
      <w:r w:rsidRPr="005E7D1F">
        <w:rPr>
          <w:rFonts w:ascii="AdiHaus" w:hAnsi="AdiHaus"/>
          <w:b/>
          <w:sz w:val="22"/>
          <w:szCs w:val="22"/>
        </w:rPr>
        <w:t>adidas</w:t>
      </w:r>
      <w:proofErr w:type="spellEnd"/>
      <w:proofErr w:type="gramEnd"/>
      <w:r w:rsidRPr="005E7D1F">
        <w:rPr>
          <w:rFonts w:ascii="AdiHaus" w:hAnsi="AdiHaus"/>
          <w:b/>
          <w:sz w:val="22"/>
          <w:szCs w:val="22"/>
        </w:rPr>
        <w:t xml:space="preserve"> </w:t>
      </w:r>
      <w:r w:rsidR="00C02313" w:rsidRPr="005E7D1F">
        <w:rPr>
          <w:rFonts w:ascii="AdiHaus" w:hAnsi="AdiHaus"/>
          <w:b/>
          <w:sz w:val="22"/>
          <w:szCs w:val="22"/>
        </w:rPr>
        <w:t xml:space="preserve">DHL </w:t>
      </w:r>
      <w:proofErr w:type="spellStart"/>
      <w:r w:rsidR="00C02313" w:rsidRPr="005E7D1F">
        <w:rPr>
          <w:rFonts w:ascii="AdiHaus" w:hAnsi="AdiHaus"/>
          <w:b/>
          <w:sz w:val="22"/>
          <w:szCs w:val="22"/>
        </w:rPr>
        <w:t>Stormers</w:t>
      </w:r>
      <w:proofErr w:type="spellEnd"/>
      <w:r w:rsidR="00C02313" w:rsidRPr="005E7D1F">
        <w:rPr>
          <w:rFonts w:ascii="AdiHaus" w:hAnsi="AdiHaus"/>
          <w:b/>
          <w:sz w:val="22"/>
          <w:szCs w:val="22"/>
        </w:rPr>
        <w:t xml:space="preserve"> 2014 </w:t>
      </w:r>
      <w:r w:rsidR="00193C60" w:rsidRPr="005E7D1F">
        <w:rPr>
          <w:rFonts w:ascii="AdiHaus" w:hAnsi="AdiHaus"/>
          <w:b/>
          <w:sz w:val="22"/>
          <w:szCs w:val="22"/>
        </w:rPr>
        <w:t>kit</w:t>
      </w:r>
      <w:r w:rsidR="00C02313" w:rsidRPr="005E7D1F">
        <w:rPr>
          <w:rFonts w:ascii="AdiHaus" w:hAnsi="AdiHaus"/>
          <w:b/>
          <w:sz w:val="22"/>
          <w:szCs w:val="22"/>
        </w:rPr>
        <w:t xml:space="preserve"> </w:t>
      </w:r>
    </w:p>
    <w:p w:rsidR="0016100D" w:rsidRPr="005E7D1F" w:rsidRDefault="0016100D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</w:p>
    <w:p w:rsidR="0016100D" w:rsidRPr="005E7D1F" w:rsidRDefault="006C2257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  <w:r w:rsidRPr="006C2257">
        <w:rPr>
          <w:rFonts w:ascii="AdiHaus" w:hAnsi="AdiHaus"/>
          <w:sz w:val="22"/>
          <w:szCs w:val="22"/>
        </w:rPr>
        <w:t>In December of 2013,</w:t>
      </w:r>
      <w:r>
        <w:rPr>
          <w:rFonts w:ascii="AdiHaus" w:hAnsi="AdiHaus"/>
        </w:rPr>
        <w:t xml:space="preserve"> </w:t>
      </w:r>
      <w:hyperlink r:id="rId9" w:history="1">
        <w:proofErr w:type="spellStart"/>
        <w:r w:rsidR="0016100D" w:rsidRPr="005E7D1F">
          <w:rPr>
            <w:rStyle w:val="Hyperlink"/>
            <w:rFonts w:ascii="AdiHaus" w:hAnsi="AdiHaus"/>
            <w:sz w:val="22"/>
            <w:szCs w:val="22"/>
          </w:rPr>
          <w:t>adidas</w:t>
        </w:r>
        <w:proofErr w:type="spellEnd"/>
      </w:hyperlink>
      <w:r>
        <w:rPr>
          <w:rFonts w:ascii="AdiHaus" w:hAnsi="AdiHaus"/>
          <w:sz w:val="22"/>
          <w:szCs w:val="22"/>
        </w:rPr>
        <w:t xml:space="preserve"> unveiled</w:t>
      </w:r>
      <w:r w:rsidR="00193C60" w:rsidRPr="005E7D1F">
        <w:rPr>
          <w:rFonts w:ascii="AdiHaus" w:hAnsi="AdiHaus"/>
          <w:sz w:val="22"/>
          <w:szCs w:val="22"/>
        </w:rPr>
        <w:t xml:space="preserve"> the DHL </w:t>
      </w:r>
      <w:proofErr w:type="spellStart"/>
      <w:r w:rsidR="00193C60" w:rsidRPr="005E7D1F">
        <w:rPr>
          <w:rFonts w:ascii="AdiHaus" w:hAnsi="AdiHaus"/>
          <w:sz w:val="22"/>
          <w:szCs w:val="22"/>
        </w:rPr>
        <w:t>Stormers</w:t>
      </w:r>
      <w:proofErr w:type="spellEnd"/>
      <w:r w:rsidR="00193C60" w:rsidRPr="005E7D1F">
        <w:rPr>
          <w:rFonts w:ascii="AdiHaus" w:hAnsi="AdiHaus"/>
          <w:sz w:val="22"/>
          <w:szCs w:val="22"/>
        </w:rPr>
        <w:t xml:space="preserve"> home and away kit for the 2014 season at a launch event held </w:t>
      </w:r>
      <w:r w:rsidR="00694728" w:rsidRPr="005E7D1F">
        <w:rPr>
          <w:rFonts w:ascii="AdiHaus" w:hAnsi="AdiHaus"/>
          <w:sz w:val="22"/>
          <w:szCs w:val="22"/>
        </w:rPr>
        <w:t xml:space="preserve">today </w:t>
      </w:r>
      <w:r w:rsidR="00193C60" w:rsidRPr="005E7D1F">
        <w:rPr>
          <w:rFonts w:ascii="AdiHaus" w:hAnsi="AdiHaus"/>
          <w:sz w:val="22"/>
          <w:szCs w:val="22"/>
        </w:rPr>
        <w:t xml:space="preserve">at the adidas Performance store </w:t>
      </w:r>
      <w:r w:rsidR="001738D5" w:rsidRPr="005E7D1F">
        <w:rPr>
          <w:rFonts w:ascii="AdiHaus" w:hAnsi="AdiHaus"/>
          <w:sz w:val="22"/>
          <w:szCs w:val="22"/>
        </w:rPr>
        <w:t>in</w:t>
      </w:r>
      <w:r w:rsidR="00193C60" w:rsidRPr="005E7D1F">
        <w:rPr>
          <w:rFonts w:ascii="AdiHaus" w:hAnsi="AdiHaus"/>
          <w:sz w:val="22"/>
          <w:szCs w:val="22"/>
        </w:rPr>
        <w:t xml:space="preserve"> the V&amp;A Waterfront</w:t>
      </w:r>
      <w:r w:rsidR="001738D5" w:rsidRPr="005E7D1F">
        <w:rPr>
          <w:rFonts w:ascii="AdiHaus" w:hAnsi="AdiHaus"/>
          <w:sz w:val="22"/>
          <w:szCs w:val="22"/>
        </w:rPr>
        <w:t>,</w:t>
      </w:r>
      <w:r w:rsidR="00193C60" w:rsidRPr="005E7D1F">
        <w:rPr>
          <w:rFonts w:ascii="AdiHaus" w:hAnsi="AdiHaus"/>
          <w:sz w:val="22"/>
          <w:szCs w:val="22"/>
        </w:rPr>
        <w:t xml:space="preserve"> Cape Town.</w:t>
      </w:r>
    </w:p>
    <w:p w:rsidR="00193C60" w:rsidRPr="005E7D1F" w:rsidRDefault="00193C60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</w:p>
    <w:p w:rsidR="00193C60" w:rsidRPr="005E7D1F" w:rsidRDefault="00193C60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  <w:r w:rsidRPr="005E7D1F">
        <w:rPr>
          <w:rFonts w:ascii="AdiHaus" w:hAnsi="AdiHaus"/>
          <w:sz w:val="22"/>
          <w:szCs w:val="22"/>
        </w:rPr>
        <w:t>The</w:t>
      </w:r>
      <w:r w:rsidR="00E92173" w:rsidRPr="005E7D1F">
        <w:rPr>
          <w:rFonts w:ascii="AdiHaus" w:hAnsi="AdiHaus"/>
          <w:sz w:val="22"/>
          <w:szCs w:val="22"/>
        </w:rPr>
        <w:t xml:space="preserve"> </w:t>
      </w:r>
      <w:r w:rsidR="00EF0585" w:rsidRPr="005E7D1F">
        <w:rPr>
          <w:rFonts w:ascii="AdiHaus" w:hAnsi="AdiHaus"/>
          <w:sz w:val="22"/>
          <w:szCs w:val="22"/>
        </w:rPr>
        <w:t xml:space="preserve">new </w:t>
      </w:r>
      <w:r w:rsidR="00E92173" w:rsidRPr="005E7D1F">
        <w:rPr>
          <w:rFonts w:ascii="AdiHaus" w:hAnsi="AdiHaus"/>
          <w:sz w:val="22"/>
          <w:szCs w:val="22"/>
        </w:rPr>
        <w:t>DHL</w:t>
      </w:r>
      <w:r w:rsidRPr="005E7D1F">
        <w:rPr>
          <w:rFonts w:ascii="AdiHaus" w:hAnsi="AdiHaus"/>
          <w:sz w:val="22"/>
          <w:szCs w:val="22"/>
        </w:rPr>
        <w:t xml:space="preserve"> Stormers home jersey retains the collegiate royal blue and white </w:t>
      </w:r>
      <w:r w:rsidR="00FD4712" w:rsidRPr="005E7D1F">
        <w:rPr>
          <w:rFonts w:ascii="AdiHaus" w:hAnsi="AdiHaus"/>
          <w:sz w:val="22"/>
          <w:szCs w:val="22"/>
        </w:rPr>
        <w:t xml:space="preserve">colours, </w:t>
      </w:r>
      <w:r w:rsidR="004A5EC7" w:rsidRPr="005E7D1F">
        <w:rPr>
          <w:rFonts w:ascii="AdiHaus" w:hAnsi="AdiHaus"/>
          <w:sz w:val="22"/>
          <w:szCs w:val="22"/>
        </w:rPr>
        <w:t>which</w:t>
      </w:r>
      <w:r w:rsidRPr="005E7D1F">
        <w:rPr>
          <w:rFonts w:ascii="AdiHaus" w:hAnsi="AdiHaus"/>
          <w:sz w:val="22"/>
          <w:szCs w:val="22"/>
        </w:rPr>
        <w:t xml:space="preserve"> was in</w:t>
      </w:r>
      <w:r w:rsidR="004A5EC7" w:rsidRPr="005E7D1F">
        <w:rPr>
          <w:rFonts w:ascii="AdiHaus" w:hAnsi="AdiHaus"/>
          <w:sz w:val="22"/>
          <w:szCs w:val="22"/>
        </w:rPr>
        <w:t xml:space="preserve">troduced </w:t>
      </w:r>
      <w:r w:rsidRPr="005E7D1F">
        <w:rPr>
          <w:rFonts w:ascii="AdiHaus" w:hAnsi="AdiHaus"/>
          <w:sz w:val="22"/>
          <w:szCs w:val="22"/>
        </w:rPr>
        <w:t xml:space="preserve">in last season’s edition </w:t>
      </w:r>
      <w:r w:rsidR="00EF0585" w:rsidRPr="005E7D1F">
        <w:rPr>
          <w:rFonts w:ascii="AdiHaus" w:hAnsi="AdiHaus"/>
          <w:sz w:val="22"/>
          <w:szCs w:val="22"/>
        </w:rPr>
        <w:t xml:space="preserve">so as to bring the </w:t>
      </w:r>
      <w:r w:rsidRPr="005E7D1F">
        <w:rPr>
          <w:rFonts w:ascii="AdiHaus" w:hAnsi="AdiHaus"/>
          <w:sz w:val="22"/>
          <w:szCs w:val="22"/>
        </w:rPr>
        <w:t xml:space="preserve">jersey in line with the traditional colour and hoops design of the Western Province jersey. However, this </w:t>
      </w:r>
      <w:r w:rsidR="00EF0585" w:rsidRPr="005E7D1F">
        <w:rPr>
          <w:rFonts w:ascii="AdiHaus" w:hAnsi="AdiHaus"/>
          <w:sz w:val="22"/>
          <w:szCs w:val="22"/>
        </w:rPr>
        <w:t>season sees</w:t>
      </w:r>
      <w:r w:rsidRPr="005E7D1F">
        <w:rPr>
          <w:rFonts w:ascii="AdiHaus" w:hAnsi="AdiHaus"/>
          <w:sz w:val="22"/>
          <w:szCs w:val="22"/>
        </w:rPr>
        <w:t xml:space="preserve"> a chevron pattern </w:t>
      </w:r>
      <w:r w:rsidR="00EF0585" w:rsidRPr="005E7D1F">
        <w:rPr>
          <w:rFonts w:ascii="AdiHaus" w:hAnsi="AdiHaus"/>
          <w:sz w:val="22"/>
          <w:szCs w:val="22"/>
        </w:rPr>
        <w:t>being</w:t>
      </w:r>
      <w:r w:rsidRPr="005E7D1F">
        <w:rPr>
          <w:rFonts w:ascii="AdiHaus" w:hAnsi="AdiHaus"/>
          <w:sz w:val="22"/>
          <w:szCs w:val="22"/>
        </w:rPr>
        <w:t xml:space="preserve"> incorporated into the front of the jersey’s design</w:t>
      </w:r>
      <w:r w:rsidR="004A5EC7" w:rsidRPr="005E7D1F">
        <w:rPr>
          <w:rFonts w:ascii="AdiHaus" w:hAnsi="AdiHaus"/>
          <w:sz w:val="22"/>
          <w:szCs w:val="22"/>
        </w:rPr>
        <w:t xml:space="preserve">, adding an exciting, </w:t>
      </w:r>
      <w:r w:rsidR="00EF0585" w:rsidRPr="005E7D1F">
        <w:rPr>
          <w:rFonts w:ascii="AdiHaus" w:hAnsi="AdiHaus"/>
          <w:sz w:val="22"/>
          <w:szCs w:val="22"/>
        </w:rPr>
        <w:t>new</w:t>
      </w:r>
      <w:r w:rsidR="004A5EC7" w:rsidRPr="005E7D1F">
        <w:rPr>
          <w:rFonts w:ascii="AdiHaus" w:hAnsi="AdiHaus"/>
          <w:sz w:val="22"/>
          <w:szCs w:val="22"/>
        </w:rPr>
        <w:t xml:space="preserve"> element to the hoop effect.</w:t>
      </w:r>
    </w:p>
    <w:p w:rsidR="004A5EC7" w:rsidRPr="005E7D1F" w:rsidRDefault="004A5EC7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</w:p>
    <w:p w:rsidR="004A5EC7" w:rsidRDefault="00EF0585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  <w:r w:rsidRPr="005E7D1F">
        <w:rPr>
          <w:rFonts w:ascii="AdiHaus" w:hAnsi="AdiHaus"/>
          <w:sz w:val="22"/>
          <w:szCs w:val="22"/>
        </w:rPr>
        <w:t>One of the</w:t>
      </w:r>
      <w:r w:rsidR="004A5EC7" w:rsidRPr="005E7D1F">
        <w:rPr>
          <w:rFonts w:ascii="AdiHaus" w:hAnsi="AdiHaus"/>
          <w:sz w:val="22"/>
          <w:szCs w:val="22"/>
        </w:rPr>
        <w:t xml:space="preserve"> most </w:t>
      </w:r>
      <w:r w:rsidR="00694728" w:rsidRPr="005E7D1F">
        <w:rPr>
          <w:rFonts w:ascii="AdiHaus" w:hAnsi="AdiHaus"/>
          <w:sz w:val="22"/>
          <w:szCs w:val="22"/>
        </w:rPr>
        <w:t>notable</w:t>
      </w:r>
      <w:r w:rsidR="004A5EC7" w:rsidRPr="005E7D1F">
        <w:rPr>
          <w:rFonts w:ascii="AdiHaus" w:hAnsi="AdiHaus"/>
          <w:sz w:val="22"/>
          <w:szCs w:val="22"/>
        </w:rPr>
        <w:t xml:space="preserve"> changes to recent </w:t>
      </w:r>
      <w:r w:rsidRPr="005E7D1F">
        <w:rPr>
          <w:rFonts w:ascii="AdiHaus" w:hAnsi="AdiHaus"/>
          <w:sz w:val="22"/>
          <w:szCs w:val="22"/>
        </w:rPr>
        <w:t>editions</w:t>
      </w:r>
      <w:r w:rsidR="004A5EC7" w:rsidRPr="005E7D1F">
        <w:rPr>
          <w:rFonts w:ascii="AdiHaus" w:hAnsi="AdiHaus"/>
          <w:sz w:val="22"/>
          <w:szCs w:val="22"/>
        </w:rPr>
        <w:t xml:space="preserve"> </w:t>
      </w:r>
      <w:r w:rsidR="006C2257">
        <w:rPr>
          <w:rFonts w:ascii="AdiHaus" w:hAnsi="AdiHaus"/>
          <w:sz w:val="22"/>
          <w:szCs w:val="22"/>
        </w:rPr>
        <w:t xml:space="preserve">though </w:t>
      </w:r>
      <w:r w:rsidRPr="005E7D1F">
        <w:rPr>
          <w:rFonts w:ascii="AdiHaus" w:hAnsi="AdiHaus"/>
          <w:sz w:val="22"/>
          <w:szCs w:val="22"/>
        </w:rPr>
        <w:t xml:space="preserve">comes </w:t>
      </w:r>
      <w:r w:rsidR="006C2257">
        <w:rPr>
          <w:rFonts w:ascii="AdiHaus" w:hAnsi="AdiHaus"/>
          <w:sz w:val="22"/>
          <w:szCs w:val="22"/>
        </w:rPr>
        <w:t>on</w:t>
      </w:r>
      <w:r w:rsidRPr="005E7D1F">
        <w:rPr>
          <w:rFonts w:ascii="AdiHaus" w:hAnsi="AdiHaus"/>
          <w:sz w:val="22"/>
          <w:szCs w:val="22"/>
        </w:rPr>
        <w:t xml:space="preserve"> the </w:t>
      </w:r>
      <w:r w:rsidR="004A5EC7" w:rsidRPr="005E7D1F">
        <w:rPr>
          <w:rFonts w:ascii="AdiHaus" w:hAnsi="AdiHaus"/>
          <w:sz w:val="22"/>
          <w:szCs w:val="22"/>
        </w:rPr>
        <w:t>away jersey</w:t>
      </w:r>
      <w:r w:rsidRPr="005E7D1F">
        <w:rPr>
          <w:rFonts w:ascii="AdiHaus" w:hAnsi="AdiHaus"/>
          <w:sz w:val="22"/>
          <w:szCs w:val="22"/>
        </w:rPr>
        <w:t>, which</w:t>
      </w:r>
      <w:r w:rsidR="004A5EC7" w:rsidRPr="005E7D1F">
        <w:rPr>
          <w:rFonts w:ascii="AdiHaus" w:hAnsi="AdiHaus"/>
          <w:sz w:val="22"/>
          <w:szCs w:val="22"/>
        </w:rPr>
        <w:t xml:space="preserve"> has moved</w:t>
      </w:r>
      <w:r w:rsidR="00694728" w:rsidRPr="005E7D1F">
        <w:rPr>
          <w:rFonts w:ascii="AdiHaus" w:hAnsi="AdiHaus"/>
          <w:sz w:val="22"/>
          <w:szCs w:val="22"/>
        </w:rPr>
        <w:t xml:space="preserve"> away from the traditional white and </w:t>
      </w:r>
      <w:r w:rsidR="004A5EC7" w:rsidRPr="005E7D1F">
        <w:rPr>
          <w:rFonts w:ascii="AdiHaus" w:hAnsi="AdiHaus"/>
          <w:sz w:val="22"/>
          <w:szCs w:val="22"/>
        </w:rPr>
        <w:t xml:space="preserve">blue inverted colour variant. Instead, the </w:t>
      </w:r>
      <w:r w:rsidR="008A7CBD" w:rsidRPr="005E7D1F">
        <w:rPr>
          <w:rFonts w:ascii="AdiHaus" w:hAnsi="AdiHaus"/>
          <w:sz w:val="22"/>
          <w:szCs w:val="22"/>
        </w:rPr>
        <w:t xml:space="preserve">plain </w:t>
      </w:r>
      <w:r w:rsidR="004A5EC7" w:rsidRPr="005E7D1F">
        <w:rPr>
          <w:rFonts w:ascii="AdiHaus" w:hAnsi="AdiHaus"/>
          <w:sz w:val="22"/>
          <w:szCs w:val="22"/>
        </w:rPr>
        <w:t xml:space="preserve">white jersey is starkly contrasted on </w:t>
      </w:r>
      <w:r w:rsidRPr="005E7D1F">
        <w:rPr>
          <w:rFonts w:ascii="AdiHaus" w:hAnsi="AdiHaus"/>
          <w:sz w:val="22"/>
          <w:szCs w:val="22"/>
        </w:rPr>
        <w:t>the</w:t>
      </w:r>
      <w:r w:rsidR="004A5EC7" w:rsidRPr="005E7D1F">
        <w:rPr>
          <w:rFonts w:ascii="AdiHaus" w:hAnsi="AdiHaus"/>
          <w:sz w:val="22"/>
          <w:szCs w:val="22"/>
        </w:rPr>
        <w:t xml:space="preserve"> front by the introduction of a large royal blue and red lightning symbol – a design element taken from the </w:t>
      </w:r>
      <w:r w:rsidR="00174C1E">
        <w:rPr>
          <w:rFonts w:ascii="AdiHaus" w:hAnsi="AdiHaus"/>
          <w:sz w:val="22"/>
          <w:szCs w:val="22"/>
        </w:rPr>
        <w:t xml:space="preserve">DHL </w:t>
      </w:r>
      <w:proofErr w:type="spellStart"/>
      <w:r w:rsidR="004A5EC7" w:rsidRPr="005E7D1F">
        <w:rPr>
          <w:rFonts w:ascii="AdiHaus" w:hAnsi="AdiHaus"/>
          <w:sz w:val="22"/>
          <w:szCs w:val="22"/>
        </w:rPr>
        <w:t>Stormers</w:t>
      </w:r>
      <w:proofErr w:type="spellEnd"/>
      <w:r w:rsidR="00694728" w:rsidRPr="005E7D1F">
        <w:rPr>
          <w:rFonts w:ascii="AdiHaus" w:hAnsi="AdiHaus"/>
          <w:sz w:val="22"/>
          <w:szCs w:val="22"/>
        </w:rPr>
        <w:t>’</w:t>
      </w:r>
      <w:r w:rsidR="004A5EC7" w:rsidRPr="005E7D1F">
        <w:rPr>
          <w:rFonts w:ascii="AdiHaus" w:hAnsi="AdiHaus"/>
          <w:sz w:val="22"/>
          <w:szCs w:val="22"/>
        </w:rPr>
        <w:t xml:space="preserve"> </w:t>
      </w:r>
      <w:r w:rsidRPr="005E7D1F">
        <w:rPr>
          <w:rFonts w:ascii="AdiHaus" w:hAnsi="AdiHaus"/>
          <w:sz w:val="22"/>
          <w:szCs w:val="22"/>
        </w:rPr>
        <w:t>logo</w:t>
      </w:r>
      <w:r w:rsidR="004A5EC7" w:rsidRPr="005E7D1F">
        <w:rPr>
          <w:rFonts w:ascii="AdiHaus" w:hAnsi="AdiHaus"/>
          <w:sz w:val="22"/>
          <w:szCs w:val="22"/>
        </w:rPr>
        <w:t>.</w:t>
      </w:r>
    </w:p>
    <w:p w:rsidR="00B87515" w:rsidRDefault="00B87515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</w:p>
    <w:p w:rsidR="00B87515" w:rsidRPr="005E7D1F" w:rsidRDefault="00B87515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  <w:r w:rsidRPr="00B87515">
        <w:rPr>
          <w:rFonts w:ascii="AdiHaus" w:hAnsi="AdiHaus"/>
          <w:sz w:val="22"/>
          <w:szCs w:val="22"/>
        </w:rPr>
        <w:t xml:space="preserve">Commenting on the new kit, </w:t>
      </w:r>
      <w:proofErr w:type="spellStart"/>
      <w:r w:rsidRPr="00B87515">
        <w:rPr>
          <w:rFonts w:ascii="AdiHaus" w:hAnsi="AdiHaus"/>
          <w:sz w:val="22"/>
          <w:szCs w:val="22"/>
        </w:rPr>
        <w:t>Roddy</w:t>
      </w:r>
      <w:proofErr w:type="spellEnd"/>
      <w:r w:rsidRPr="00B87515">
        <w:rPr>
          <w:rFonts w:ascii="AdiHaus" w:hAnsi="AdiHaus"/>
          <w:sz w:val="22"/>
          <w:szCs w:val="22"/>
        </w:rPr>
        <w:t xml:space="preserve"> van Breda, Managing Director of </w:t>
      </w:r>
      <w:proofErr w:type="spellStart"/>
      <w:r w:rsidRPr="00B87515">
        <w:rPr>
          <w:rFonts w:ascii="AdiHaus" w:hAnsi="AdiHaus"/>
          <w:sz w:val="22"/>
          <w:szCs w:val="22"/>
        </w:rPr>
        <w:t>adidas</w:t>
      </w:r>
      <w:proofErr w:type="spellEnd"/>
      <w:r w:rsidRPr="00B87515">
        <w:rPr>
          <w:rFonts w:ascii="AdiHaus" w:hAnsi="AdiHaus"/>
          <w:sz w:val="22"/>
          <w:szCs w:val="22"/>
        </w:rPr>
        <w:t xml:space="preserve"> South Africa said, “</w:t>
      </w:r>
      <w:proofErr w:type="spellStart"/>
      <w:r w:rsidRPr="00B87515">
        <w:rPr>
          <w:rFonts w:ascii="AdiHaus" w:hAnsi="AdiHaus"/>
          <w:sz w:val="22"/>
          <w:szCs w:val="22"/>
        </w:rPr>
        <w:t>adidas</w:t>
      </w:r>
      <w:proofErr w:type="spellEnd"/>
      <w:r w:rsidRPr="00B87515">
        <w:rPr>
          <w:rFonts w:ascii="AdiHaus" w:hAnsi="AdiHaus"/>
          <w:sz w:val="22"/>
          <w:szCs w:val="22"/>
        </w:rPr>
        <w:t xml:space="preserve"> worked closely with Western Province Rugby in developing </w:t>
      </w:r>
      <w:r>
        <w:rPr>
          <w:rFonts w:ascii="AdiHaus" w:hAnsi="AdiHaus"/>
          <w:sz w:val="22"/>
          <w:szCs w:val="22"/>
        </w:rPr>
        <w:t xml:space="preserve">the </w:t>
      </w:r>
      <w:r w:rsidRPr="00B87515">
        <w:rPr>
          <w:rFonts w:ascii="AdiHaus" w:hAnsi="AdiHaus"/>
          <w:sz w:val="22"/>
          <w:szCs w:val="22"/>
        </w:rPr>
        <w:t xml:space="preserve">jersey designs that the </w:t>
      </w:r>
      <w:r w:rsidR="00174C1E">
        <w:rPr>
          <w:rFonts w:ascii="AdiHaus" w:hAnsi="AdiHaus"/>
          <w:sz w:val="22"/>
          <w:szCs w:val="22"/>
        </w:rPr>
        <w:t xml:space="preserve">DHL </w:t>
      </w:r>
      <w:r w:rsidRPr="00B87515">
        <w:rPr>
          <w:rFonts w:ascii="AdiHaus" w:hAnsi="AdiHaus"/>
          <w:sz w:val="22"/>
          <w:szCs w:val="22"/>
        </w:rPr>
        <w:t>Newlands faithful would be proud to wear and we trust the contemporary new look of both jerseys will inspire the team to achieve their goal of winning the Super 15.”</w:t>
      </w:r>
    </w:p>
    <w:p w:rsidR="00C34FFB" w:rsidRPr="005E7D1F" w:rsidRDefault="00C34FFB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</w:p>
    <w:p w:rsidR="00EC4B3A" w:rsidRPr="00B679FE" w:rsidRDefault="00C34FFB" w:rsidP="00B87515">
      <w:pPr>
        <w:spacing w:line="276" w:lineRule="auto"/>
        <w:contextualSpacing/>
        <w:rPr>
          <w:rFonts w:ascii="AdiHaus" w:hAnsi="AdiHaus"/>
          <w:sz w:val="22"/>
          <w:szCs w:val="22"/>
        </w:rPr>
      </w:pPr>
      <w:r w:rsidRPr="005E7D1F">
        <w:rPr>
          <w:rFonts w:ascii="AdiHaus" w:hAnsi="AdiHaus"/>
          <w:sz w:val="22"/>
          <w:szCs w:val="22"/>
        </w:rPr>
        <w:t>Other design elements incorporated into the</w:t>
      </w:r>
      <w:r w:rsidR="00FD4712" w:rsidRPr="005E7D1F">
        <w:rPr>
          <w:rFonts w:ascii="AdiHaus" w:hAnsi="AdiHaus"/>
          <w:sz w:val="22"/>
          <w:szCs w:val="22"/>
        </w:rPr>
        <w:t xml:space="preserve"> two new jersey designs include a red insert </w:t>
      </w:r>
      <w:r w:rsidR="008A7CBD" w:rsidRPr="005E7D1F">
        <w:rPr>
          <w:rFonts w:ascii="AdiHaus" w:hAnsi="AdiHaus"/>
          <w:sz w:val="22"/>
          <w:szCs w:val="22"/>
        </w:rPr>
        <w:t>on</w:t>
      </w:r>
      <w:r w:rsidR="00FD4712" w:rsidRPr="005E7D1F">
        <w:rPr>
          <w:rFonts w:ascii="AdiHaus" w:hAnsi="AdiHaus"/>
          <w:sz w:val="22"/>
          <w:szCs w:val="22"/>
        </w:rPr>
        <w:t xml:space="preserve"> the inside of the home jersey collar and blue </w:t>
      </w:r>
      <w:r w:rsidR="00A863BC" w:rsidRPr="005E7D1F">
        <w:rPr>
          <w:rFonts w:ascii="AdiHaus" w:hAnsi="AdiHaus"/>
          <w:sz w:val="22"/>
          <w:szCs w:val="22"/>
        </w:rPr>
        <w:t xml:space="preserve">on </w:t>
      </w:r>
      <w:r w:rsidR="00FD4712" w:rsidRPr="005E7D1F">
        <w:rPr>
          <w:rFonts w:ascii="AdiHaus" w:hAnsi="AdiHaus"/>
          <w:sz w:val="22"/>
          <w:szCs w:val="22"/>
        </w:rPr>
        <w:t xml:space="preserve">the away jersey, both </w:t>
      </w:r>
      <w:r w:rsidR="00694728" w:rsidRPr="005E7D1F">
        <w:rPr>
          <w:rFonts w:ascii="AdiHaus" w:hAnsi="AdiHaus"/>
          <w:sz w:val="22"/>
          <w:szCs w:val="22"/>
        </w:rPr>
        <w:t xml:space="preserve">of </w:t>
      </w:r>
      <w:r w:rsidR="00FD4712" w:rsidRPr="005E7D1F">
        <w:rPr>
          <w:rFonts w:ascii="AdiHaus" w:hAnsi="AdiHaus"/>
          <w:sz w:val="22"/>
          <w:szCs w:val="22"/>
        </w:rPr>
        <w:t xml:space="preserve">which add a </w:t>
      </w:r>
      <w:r w:rsidR="00A863BC" w:rsidRPr="005E7D1F">
        <w:rPr>
          <w:rFonts w:ascii="AdiHaus" w:hAnsi="AdiHaus"/>
          <w:sz w:val="22"/>
          <w:szCs w:val="22"/>
        </w:rPr>
        <w:t xml:space="preserve">subtle </w:t>
      </w:r>
      <w:r w:rsidR="00BB5532" w:rsidRPr="005E7D1F">
        <w:rPr>
          <w:rFonts w:ascii="AdiHaus" w:hAnsi="AdiHaus"/>
          <w:sz w:val="22"/>
          <w:szCs w:val="22"/>
        </w:rPr>
        <w:t xml:space="preserve">and visually appealing </w:t>
      </w:r>
      <w:r w:rsidR="00FD4712" w:rsidRPr="005E7D1F">
        <w:rPr>
          <w:rFonts w:ascii="AdiHaus" w:hAnsi="AdiHaus"/>
          <w:sz w:val="22"/>
          <w:szCs w:val="22"/>
        </w:rPr>
        <w:t xml:space="preserve">dash of contrasting colour. Furthermore, the iconic 3 stripes of the technical sponsor, adidas, run along the back shoulder of the jersey and are thicker than in previous </w:t>
      </w:r>
      <w:r w:rsidR="00FD4712" w:rsidRPr="00B679FE">
        <w:rPr>
          <w:rFonts w:ascii="AdiHaus" w:hAnsi="AdiHaus"/>
          <w:sz w:val="22"/>
          <w:szCs w:val="22"/>
        </w:rPr>
        <w:t xml:space="preserve">versions. </w:t>
      </w:r>
    </w:p>
    <w:p w:rsidR="00EC4B3A" w:rsidRPr="00B679FE" w:rsidRDefault="00EC4B3A" w:rsidP="005E7D1F">
      <w:pPr>
        <w:pStyle w:val="PlainText"/>
        <w:spacing w:line="276" w:lineRule="auto"/>
        <w:contextualSpacing/>
        <w:rPr>
          <w:rFonts w:ascii="AdiHaus" w:hAnsi="AdiHaus"/>
          <w:szCs w:val="22"/>
        </w:rPr>
      </w:pPr>
      <w:r w:rsidRPr="00B679FE">
        <w:rPr>
          <w:rFonts w:ascii="AdiHaus" w:hAnsi="AdiHaus"/>
          <w:szCs w:val="22"/>
        </w:rPr>
        <w:t> </w:t>
      </w:r>
    </w:p>
    <w:p w:rsidR="00B87515" w:rsidRPr="00B679FE" w:rsidRDefault="006C2257" w:rsidP="005E7D1F">
      <w:pPr>
        <w:pStyle w:val="PlainText"/>
        <w:spacing w:line="276" w:lineRule="auto"/>
        <w:contextualSpacing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The away jersey will be debuted in the current Super Rugby season on Friday</w:t>
      </w:r>
      <w:r w:rsidR="004D327D">
        <w:rPr>
          <w:rFonts w:ascii="AdiHaus" w:hAnsi="AdiHaus"/>
          <w:szCs w:val="22"/>
        </w:rPr>
        <w:t>,</w:t>
      </w:r>
      <w:bookmarkStart w:id="0" w:name="_GoBack"/>
      <w:bookmarkEnd w:id="0"/>
      <w:r>
        <w:rPr>
          <w:rFonts w:ascii="AdiHaus" w:hAnsi="AdiHaus"/>
          <w:szCs w:val="22"/>
        </w:rPr>
        <w:t xml:space="preserve"> 14 March against the Chiefs in Hamilton, where </w:t>
      </w:r>
      <w:r w:rsidR="00B679FE" w:rsidRPr="00B679FE">
        <w:rPr>
          <w:rFonts w:ascii="AdiHaus" w:hAnsi="AdiHaus"/>
          <w:bCs/>
          <w:szCs w:val="22"/>
        </w:rPr>
        <w:t xml:space="preserve">DHL </w:t>
      </w:r>
      <w:proofErr w:type="spellStart"/>
      <w:r w:rsidR="00B679FE" w:rsidRPr="00B679FE">
        <w:rPr>
          <w:rFonts w:ascii="AdiHaus" w:hAnsi="AdiHaus"/>
          <w:bCs/>
          <w:szCs w:val="22"/>
        </w:rPr>
        <w:t>Stormers</w:t>
      </w:r>
      <w:proofErr w:type="spellEnd"/>
      <w:r w:rsidR="00B679FE" w:rsidRPr="00B679FE">
        <w:rPr>
          <w:rFonts w:ascii="AdiHaus" w:hAnsi="AdiHaus"/>
          <w:bCs/>
          <w:szCs w:val="22"/>
        </w:rPr>
        <w:t xml:space="preserve"> captain Jean de Villiers</w:t>
      </w:r>
      <w:r>
        <w:rPr>
          <w:rFonts w:ascii="AdiHaus" w:hAnsi="AdiHaus"/>
          <w:bCs/>
          <w:szCs w:val="22"/>
        </w:rPr>
        <w:t xml:space="preserve"> will play his 100</w:t>
      </w:r>
      <w:r w:rsidRPr="006C2257">
        <w:rPr>
          <w:rFonts w:ascii="AdiHaus" w:hAnsi="AdiHaus"/>
          <w:bCs/>
          <w:szCs w:val="22"/>
          <w:vertAlign w:val="superscript"/>
        </w:rPr>
        <w:t>th</w:t>
      </w:r>
      <w:r>
        <w:rPr>
          <w:rFonts w:ascii="AdiHaus" w:hAnsi="AdiHaus"/>
          <w:bCs/>
          <w:szCs w:val="22"/>
        </w:rPr>
        <w:t xml:space="preserve"> game for the </w:t>
      </w:r>
      <w:proofErr w:type="spellStart"/>
      <w:r>
        <w:rPr>
          <w:rFonts w:ascii="AdiHaus" w:hAnsi="AdiHaus"/>
          <w:bCs/>
          <w:szCs w:val="22"/>
        </w:rPr>
        <w:t>Stormers</w:t>
      </w:r>
      <w:proofErr w:type="spellEnd"/>
      <w:r>
        <w:rPr>
          <w:rFonts w:ascii="AdiHaus" w:hAnsi="AdiHaus"/>
          <w:bCs/>
          <w:szCs w:val="22"/>
        </w:rPr>
        <w:t>. He commented about the jerseys</w:t>
      </w:r>
      <w:r w:rsidR="00B679FE">
        <w:rPr>
          <w:rFonts w:ascii="AdiHaus" w:hAnsi="AdiHaus"/>
          <w:bCs/>
          <w:szCs w:val="22"/>
        </w:rPr>
        <w:t>:</w:t>
      </w:r>
      <w:r w:rsidR="00B679FE" w:rsidRPr="00B679FE">
        <w:rPr>
          <w:rFonts w:ascii="AdiHaus" w:hAnsi="AdiHaus"/>
          <w:szCs w:val="22"/>
        </w:rPr>
        <w:t> "I hope and trust that our fans</w:t>
      </w:r>
      <w:r w:rsidR="000F17FD">
        <w:rPr>
          <w:rFonts w:ascii="AdiHaus" w:hAnsi="AdiHaus"/>
          <w:szCs w:val="22"/>
        </w:rPr>
        <w:t xml:space="preserve"> will take to both </w:t>
      </w:r>
      <w:r w:rsidR="00B679FE" w:rsidRPr="00B679FE">
        <w:rPr>
          <w:rFonts w:ascii="AdiHaus" w:hAnsi="AdiHaus"/>
          <w:szCs w:val="22"/>
        </w:rPr>
        <w:t>jerseys and we look forward to being able to represent this proud franchise in our new strips."</w:t>
      </w:r>
    </w:p>
    <w:p w:rsidR="00A41DE5" w:rsidRPr="005E7D1F" w:rsidRDefault="00A41DE5" w:rsidP="005E7D1F">
      <w:pPr>
        <w:spacing w:line="276" w:lineRule="auto"/>
        <w:contextualSpacing/>
        <w:rPr>
          <w:rFonts w:ascii="AdiHaus" w:hAnsi="AdiHaus"/>
          <w:sz w:val="22"/>
          <w:szCs w:val="22"/>
          <w:lang w:val="en-US"/>
        </w:rPr>
      </w:pPr>
    </w:p>
    <w:p w:rsidR="00972A03" w:rsidRPr="005E7D1F" w:rsidRDefault="00972A03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  <w:r w:rsidRPr="005E7D1F">
        <w:rPr>
          <w:rFonts w:ascii="AdiHaus" w:hAnsi="AdiHaus"/>
          <w:sz w:val="22"/>
          <w:szCs w:val="22"/>
        </w:rPr>
        <w:t>The new home and away jerseys are now available at adidas Performance stores as well as many sports retailers countrywide at a recommended retail price of R699.</w:t>
      </w:r>
    </w:p>
    <w:p w:rsidR="00972A03" w:rsidRPr="005E7D1F" w:rsidRDefault="00972A03" w:rsidP="005E7D1F">
      <w:pPr>
        <w:spacing w:line="276" w:lineRule="auto"/>
        <w:contextualSpacing/>
        <w:rPr>
          <w:rFonts w:ascii="AdiHaus" w:hAnsi="AdiHaus"/>
          <w:sz w:val="22"/>
          <w:szCs w:val="22"/>
          <w:lang w:val="en-US"/>
        </w:rPr>
      </w:pPr>
    </w:p>
    <w:p w:rsidR="00A863BC" w:rsidRPr="005E7D1F" w:rsidRDefault="00DA2764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  <w:r w:rsidRPr="005E7D1F">
        <w:rPr>
          <w:rFonts w:ascii="AdiHaus" w:hAnsi="AdiHaus"/>
          <w:sz w:val="22"/>
          <w:szCs w:val="22"/>
          <w:lang w:val="en-US"/>
        </w:rPr>
        <w:t>For further information please visit</w:t>
      </w:r>
      <w:r w:rsidRPr="005E7D1F">
        <w:rPr>
          <w:rFonts w:ascii="AdiHaus" w:hAnsi="AdiHaus"/>
          <w:sz w:val="22"/>
          <w:szCs w:val="22"/>
        </w:rPr>
        <w:t xml:space="preserve"> </w:t>
      </w:r>
      <w:hyperlink r:id="rId10" w:history="1">
        <w:r w:rsidR="0016100D" w:rsidRPr="005E7D1F">
          <w:rPr>
            <w:rStyle w:val="Hyperlink"/>
            <w:rFonts w:ascii="AdiHaus" w:hAnsi="AdiHaus"/>
            <w:sz w:val="22"/>
            <w:szCs w:val="22"/>
            <w:lang w:val="en-US"/>
          </w:rPr>
          <w:t>adidas.co.za</w:t>
        </w:r>
      </w:hyperlink>
      <w:r w:rsidR="00CC0478" w:rsidRPr="005E7D1F">
        <w:rPr>
          <w:rStyle w:val="Hyperlink"/>
          <w:rFonts w:ascii="AdiHaus" w:hAnsi="AdiHaus"/>
          <w:color w:val="auto"/>
          <w:sz w:val="22"/>
          <w:szCs w:val="22"/>
          <w:u w:val="none"/>
          <w:lang w:val="en-US"/>
        </w:rPr>
        <w:t>,</w:t>
      </w:r>
      <w:r w:rsidR="00CC0478" w:rsidRPr="005E7D1F">
        <w:rPr>
          <w:rFonts w:ascii="AdiHaus" w:hAnsi="AdiHaus"/>
          <w:sz w:val="22"/>
          <w:szCs w:val="22"/>
          <w:lang w:val="en-US"/>
        </w:rPr>
        <w:t xml:space="preserve"> </w:t>
      </w:r>
      <w:hyperlink r:id="rId11" w:history="1">
        <w:r w:rsidR="00CC0478" w:rsidRPr="005E7D1F">
          <w:rPr>
            <w:rStyle w:val="Hyperlink"/>
            <w:rFonts w:ascii="AdiHaus" w:hAnsi="AdiHaus"/>
            <w:sz w:val="22"/>
            <w:szCs w:val="22"/>
          </w:rPr>
          <w:t>adidas News Stream</w:t>
        </w:r>
      </w:hyperlink>
      <w:r w:rsidRPr="005E7D1F">
        <w:rPr>
          <w:rFonts w:ascii="AdiHaus" w:hAnsi="AdiHaus"/>
          <w:sz w:val="22"/>
          <w:szCs w:val="22"/>
          <w:lang w:val="en-US"/>
        </w:rPr>
        <w:t xml:space="preserve"> or </w:t>
      </w:r>
      <w:r w:rsidR="00312D93" w:rsidRPr="005E7D1F">
        <w:rPr>
          <w:rFonts w:ascii="AdiHaus" w:hAnsi="AdiHaus"/>
          <w:sz w:val="22"/>
          <w:szCs w:val="22"/>
          <w:lang w:val="en-ZA"/>
        </w:rPr>
        <w:t>follow #</w:t>
      </w:r>
      <w:proofErr w:type="spellStart"/>
      <w:r w:rsidR="0016100D" w:rsidRPr="005E7D1F">
        <w:rPr>
          <w:rFonts w:ascii="AdiHaus" w:hAnsi="AdiHaus"/>
          <w:sz w:val="22"/>
          <w:szCs w:val="22"/>
          <w:lang w:val="en-ZA"/>
        </w:rPr>
        <w:t>showyourstripes</w:t>
      </w:r>
      <w:proofErr w:type="spellEnd"/>
      <w:r w:rsidR="00312D93" w:rsidRPr="005E7D1F">
        <w:rPr>
          <w:rFonts w:ascii="AdiHaus" w:hAnsi="AdiHaus"/>
          <w:sz w:val="22"/>
          <w:szCs w:val="22"/>
          <w:lang w:val="en-ZA"/>
        </w:rPr>
        <w:t xml:space="preserve"> on </w:t>
      </w:r>
      <w:proofErr w:type="spellStart"/>
      <w:r w:rsidR="00312D93" w:rsidRPr="005E7D1F">
        <w:rPr>
          <w:rFonts w:ascii="AdiHaus" w:hAnsi="AdiHaus"/>
          <w:sz w:val="22"/>
          <w:szCs w:val="22"/>
          <w:lang w:val="en-ZA"/>
        </w:rPr>
        <w:t>Instagram</w:t>
      </w:r>
      <w:proofErr w:type="spellEnd"/>
      <w:r w:rsidR="00312D93" w:rsidRPr="005E7D1F">
        <w:rPr>
          <w:rFonts w:ascii="AdiHaus" w:hAnsi="AdiHaus"/>
          <w:sz w:val="22"/>
          <w:szCs w:val="22"/>
          <w:lang w:val="en-ZA"/>
        </w:rPr>
        <w:t xml:space="preserve"> </w:t>
      </w:r>
      <w:hyperlink r:id="rId12" w:history="1">
        <w:proofErr w:type="spellStart"/>
        <w:r w:rsidR="00312D93" w:rsidRPr="005E7D1F">
          <w:rPr>
            <w:rStyle w:val="Hyperlink"/>
            <w:rFonts w:ascii="AdiHaus" w:hAnsi="AdiHaus"/>
            <w:sz w:val="22"/>
            <w:szCs w:val="22"/>
            <w:lang w:val="en-ZA"/>
          </w:rPr>
          <w:t>adidasZA</w:t>
        </w:r>
        <w:proofErr w:type="spellEnd"/>
      </w:hyperlink>
      <w:r w:rsidR="00312D93" w:rsidRPr="005E7D1F">
        <w:rPr>
          <w:rFonts w:ascii="AdiHaus" w:hAnsi="AdiHaus"/>
          <w:sz w:val="22"/>
          <w:szCs w:val="22"/>
          <w:lang w:val="en-ZA"/>
        </w:rPr>
        <w:t xml:space="preserve"> and on Twitter </w:t>
      </w:r>
      <w:hyperlink r:id="rId13" w:history="1">
        <w:r w:rsidR="00312D93" w:rsidRPr="005E7D1F">
          <w:rPr>
            <w:rStyle w:val="Hyperlink"/>
            <w:rFonts w:ascii="AdiHaus" w:hAnsi="AdiHaus"/>
            <w:sz w:val="22"/>
            <w:szCs w:val="22"/>
            <w:lang w:val="en-ZA"/>
          </w:rPr>
          <w:t>@</w:t>
        </w:r>
        <w:proofErr w:type="spellStart"/>
        <w:r w:rsidR="00312D93" w:rsidRPr="005E7D1F">
          <w:rPr>
            <w:rStyle w:val="Hyperlink"/>
            <w:rFonts w:ascii="AdiHaus" w:hAnsi="AdiHaus"/>
            <w:sz w:val="22"/>
            <w:szCs w:val="22"/>
            <w:lang w:val="en-ZA"/>
          </w:rPr>
          <w:t>adidasZA</w:t>
        </w:r>
        <w:proofErr w:type="spellEnd"/>
      </w:hyperlink>
      <w:r w:rsidRPr="005E7D1F">
        <w:rPr>
          <w:rFonts w:ascii="AdiHaus" w:hAnsi="AdiHaus"/>
          <w:sz w:val="22"/>
          <w:szCs w:val="22"/>
          <w:lang w:val="en-US"/>
        </w:rPr>
        <w:t>.</w:t>
      </w:r>
      <w:r w:rsidRPr="005E7D1F">
        <w:rPr>
          <w:rFonts w:ascii="AdiHaus" w:hAnsi="AdiHaus"/>
          <w:sz w:val="22"/>
          <w:szCs w:val="22"/>
        </w:rPr>
        <w:t xml:space="preserve"> </w:t>
      </w:r>
    </w:p>
    <w:p w:rsidR="00DA2764" w:rsidRPr="005E7D1F" w:rsidRDefault="00DA2764" w:rsidP="005E7D1F">
      <w:pPr>
        <w:spacing w:line="276" w:lineRule="auto"/>
        <w:contextualSpacing/>
        <w:rPr>
          <w:rFonts w:ascii="AdiHaus" w:hAnsi="AdiHaus"/>
          <w:sz w:val="22"/>
          <w:szCs w:val="22"/>
        </w:rPr>
      </w:pPr>
      <w:r w:rsidRPr="005E7D1F">
        <w:rPr>
          <w:rFonts w:ascii="AdiHaus" w:hAnsi="AdiHaus"/>
          <w:sz w:val="22"/>
          <w:szCs w:val="22"/>
        </w:rPr>
        <w:t xml:space="preserve">Unlock </w:t>
      </w:r>
      <w:hyperlink r:id="rId14" w:anchor="/herostories" w:history="1">
        <w:r w:rsidRPr="005E7D1F">
          <w:rPr>
            <w:rStyle w:val="Hyperlink"/>
            <w:rFonts w:ascii="AdiHaus" w:hAnsi="AdiHaus"/>
            <w:sz w:val="22"/>
            <w:szCs w:val="22"/>
          </w:rPr>
          <w:t>the adidas vault</w:t>
        </w:r>
      </w:hyperlink>
      <w:r w:rsidRPr="005E7D1F">
        <w:rPr>
          <w:rFonts w:ascii="AdiHaus" w:hAnsi="AdiHaus"/>
          <w:sz w:val="22"/>
          <w:szCs w:val="22"/>
        </w:rPr>
        <w:t xml:space="preserve"> to find out more about the brand’s heritage. </w:t>
      </w:r>
    </w:p>
    <w:p w:rsidR="00F41F9F" w:rsidRDefault="00F41F9F" w:rsidP="00DA2764">
      <w:pPr>
        <w:spacing w:line="276" w:lineRule="auto"/>
        <w:rPr>
          <w:rFonts w:ascii="AdiHaus" w:hAnsi="AdiHaus"/>
          <w:sz w:val="22"/>
          <w:szCs w:val="22"/>
        </w:rPr>
      </w:pPr>
    </w:p>
    <w:p w:rsidR="00DF6D37" w:rsidRDefault="00DF6D37" w:rsidP="00C057E8">
      <w:pPr>
        <w:spacing w:line="276" w:lineRule="auto"/>
        <w:jc w:val="center"/>
        <w:rPr>
          <w:rFonts w:ascii="AdiHaus" w:hAnsi="AdiHaus"/>
          <w:b/>
          <w:sz w:val="22"/>
          <w:szCs w:val="22"/>
        </w:rPr>
      </w:pPr>
    </w:p>
    <w:p w:rsidR="0071106E" w:rsidRPr="006E56F0" w:rsidRDefault="0071106E" w:rsidP="00C057E8">
      <w:pPr>
        <w:spacing w:line="276" w:lineRule="auto"/>
        <w:jc w:val="center"/>
        <w:rPr>
          <w:rFonts w:ascii="AdiHaus" w:hAnsi="AdiHaus"/>
          <w:b/>
          <w:sz w:val="22"/>
          <w:szCs w:val="22"/>
        </w:rPr>
      </w:pPr>
      <w:r w:rsidRPr="006E56F0">
        <w:rPr>
          <w:rFonts w:ascii="AdiHaus" w:hAnsi="AdiHaus"/>
          <w:b/>
          <w:sz w:val="22"/>
          <w:szCs w:val="22"/>
        </w:rPr>
        <w:t>- ENDS -</w:t>
      </w:r>
    </w:p>
    <w:p w:rsidR="008B56E0" w:rsidRDefault="008B56E0" w:rsidP="00C057E8">
      <w:pPr>
        <w:spacing w:line="276" w:lineRule="auto"/>
        <w:ind w:left="360"/>
        <w:rPr>
          <w:rFonts w:ascii="AdiHaus" w:hAnsi="AdiHaus"/>
          <w:sz w:val="22"/>
          <w:szCs w:val="22"/>
          <w:lang w:val="en-US"/>
        </w:rPr>
      </w:pPr>
    </w:p>
    <w:p w:rsidR="00DF6D37" w:rsidRDefault="00DF6D37" w:rsidP="00E77F0F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B94A75" w:rsidRPr="0071106E" w:rsidRDefault="00B94A75" w:rsidP="005A638D">
      <w:pPr>
        <w:spacing w:line="360" w:lineRule="auto"/>
        <w:outlineLvl w:val="0"/>
        <w:rPr>
          <w:rFonts w:ascii="AdiHaus" w:hAnsi="AdiHaus"/>
          <w:b/>
          <w:sz w:val="22"/>
          <w:szCs w:val="22"/>
        </w:rPr>
      </w:pPr>
      <w:r w:rsidRPr="0071106E">
        <w:rPr>
          <w:rFonts w:ascii="AdiHaus" w:hAnsi="AdiHaus"/>
          <w:b/>
          <w:sz w:val="22"/>
          <w:szCs w:val="22"/>
        </w:rPr>
        <w:t>For further information please contact:</w:t>
      </w:r>
    </w:p>
    <w:tbl>
      <w:tblPr>
        <w:tblStyle w:val="TableGrid"/>
        <w:tblpPr w:leftFromText="180" w:rightFromText="180" w:vertAnchor="text" w:tblpY="1"/>
        <w:tblOverlap w:val="never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</w:tblGrid>
      <w:tr w:rsidR="00B94A75" w:rsidRPr="0071106E" w:rsidTr="00326A93">
        <w:trPr>
          <w:trHeight w:val="459"/>
        </w:trPr>
        <w:tc>
          <w:tcPr>
            <w:tcW w:w="4219" w:type="dxa"/>
          </w:tcPr>
          <w:p w:rsidR="00B94A75" w:rsidRPr="0071106E" w:rsidRDefault="0061339D" w:rsidP="00326A93">
            <w:pPr>
              <w:spacing w:line="360" w:lineRule="auto"/>
              <w:rPr>
                <w:rFonts w:ascii="AdiHaus" w:hAnsi="AdiHaus"/>
                <w:sz w:val="22"/>
                <w:szCs w:val="22"/>
              </w:rPr>
            </w:pPr>
            <w:r w:rsidRPr="0071106E">
              <w:rPr>
                <w:rFonts w:ascii="AdiHaus" w:hAnsi="AdiHaus"/>
                <w:sz w:val="22"/>
                <w:szCs w:val="22"/>
              </w:rPr>
              <w:t xml:space="preserve">Gugu Ntuli </w:t>
            </w:r>
          </w:p>
          <w:p w:rsidR="007C0414" w:rsidRPr="0071106E" w:rsidRDefault="007C0414" w:rsidP="00326A93">
            <w:pPr>
              <w:spacing w:line="360" w:lineRule="auto"/>
              <w:rPr>
                <w:rFonts w:ascii="AdiHaus" w:eastAsia="PMingLiU" w:hAnsi="AdiHaus"/>
                <w:sz w:val="22"/>
                <w:szCs w:val="22"/>
                <w:lang w:val="en-ZA"/>
              </w:rPr>
            </w:pP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>adidas S</w:t>
            </w:r>
            <w:r w:rsid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outh </w:t>
            </w: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>A</w:t>
            </w:r>
            <w:r w:rsidR="0071106E">
              <w:rPr>
                <w:rFonts w:ascii="AdiHaus" w:eastAsia="PMingLiU" w:hAnsi="AdiHaus"/>
                <w:sz w:val="22"/>
                <w:szCs w:val="22"/>
                <w:lang w:val="en-ZA"/>
              </w:rPr>
              <w:t>frica</w:t>
            </w: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 </w:t>
            </w:r>
          </w:p>
          <w:p w:rsidR="007C0414" w:rsidRPr="0071106E" w:rsidRDefault="0061339D" w:rsidP="00326A93">
            <w:pPr>
              <w:spacing w:line="360" w:lineRule="auto"/>
              <w:rPr>
                <w:rFonts w:ascii="AdiHaus" w:eastAsia="PMingLiU" w:hAnsi="AdiHaus"/>
                <w:sz w:val="22"/>
                <w:szCs w:val="22"/>
                <w:lang w:val="en-ZA"/>
              </w:rPr>
            </w:pP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>Public Relations</w:t>
            </w:r>
            <w:r w:rsidR="007C0414"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 Manager</w:t>
            </w: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: Performance </w:t>
            </w:r>
            <w:r w:rsidR="007C0414"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 </w:t>
            </w:r>
          </w:p>
          <w:p w:rsidR="007C0414" w:rsidRPr="0071106E" w:rsidRDefault="007C0414" w:rsidP="00326A93">
            <w:pPr>
              <w:spacing w:line="360" w:lineRule="auto"/>
              <w:rPr>
                <w:rFonts w:ascii="AdiHaus" w:eastAsia="PMingLiU" w:hAnsi="AdiHaus"/>
                <w:sz w:val="22"/>
                <w:szCs w:val="22"/>
              </w:rPr>
            </w:pPr>
            <w:r w:rsidRPr="0071106E">
              <w:rPr>
                <w:rFonts w:ascii="AdiHaus" w:eastAsia="PMingLiU" w:hAnsi="AdiHaus"/>
                <w:sz w:val="22"/>
                <w:szCs w:val="22"/>
              </w:rPr>
              <w:t xml:space="preserve">Email: </w:t>
            </w:r>
            <w:hyperlink r:id="rId15" w:history="1">
              <w:r w:rsidR="0061339D" w:rsidRPr="0071106E">
                <w:rPr>
                  <w:rStyle w:val="Hyperlink"/>
                  <w:rFonts w:ascii="AdiHaus" w:eastAsia="PMingLiU" w:hAnsi="AdiHaus"/>
                  <w:sz w:val="22"/>
                  <w:szCs w:val="22"/>
                </w:rPr>
                <w:t>gugu.ntuli@adidas.com</w:t>
              </w:r>
            </w:hyperlink>
          </w:p>
          <w:p w:rsidR="00B94A75" w:rsidRPr="00326A93" w:rsidRDefault="007C0414" w:rsidP="00326A93">
            <w:pPr>
              <w:spacing w:line="360" w:lineRule="auto"/>
              <w:rPr>
                <w:rFonts w:ascii="AdiHaus" w:eastAsia="PMingLiU" w:hAnsi="AdiHaus"/>
                <w:sz w:val="22"/>
                <w:szCs w:val="22"/>
              </w:rPr>
            </w:pPr>
            <w:r w:rsidRPr="0071106E">
              <w:rPr>
                <w:rFonts w:ascii="AdiHaus" w:eastAsia="PMingLiU" w:hAnsi="AdiHaus"/>
                <w:sz w:val="22"/>
                <w:szCs w:val="22"/>
              </w:rPr>
              <w:t xml:space="preserve">Tel: </w:t>
            </w:r>
            <w:r w:rsidRPr="0071106E">
              <w:rPr>
                <w:rFonts w:ascii="AdiHaus" w:eastAsia="PMingLiU" w:hAnsi="AdiHaus"/>
                <w:sz w:val="22"/>
                <w:szCs w:val="22"/>
                <w:lang w:val="en-US"/>
              </w:rPr>
              <w:t>+27 (21) 442 6</w:t>
            </w:r>
            <w:r w:rsidR="0061339D" w:rsidRPr="0071106E">
              <w:rPr>
                <w:rFonts w:ascii="AdiHaus" w:eastAsia="PMingLiU" w:hAnsi="AdiHaus"/>
                <w:sz w:val="22"/>
                <w:szCs w:val="22"/>
                <w:lang w:val="en-US"/>
              </w:rPr>
              <w:t>200</w:t>
            </w:r>
          </w:p>
        </w:tc>
        <w:tc>
          <w:tcPr>
            <w:tcW w:w="3544" w:type="dxa"/>
          </w:tcPr>
          <w:p w:rsidR="00B94A75" w:rsidRPr="0071106E" w:rsidRDefault="007C0414" w:rsidP="00326A93">
            <w:pPr>
              <w:spacing w:line="360" w:lineRule="auto"/>
              <w:rPr>
                <w:rFonts w:ascii="AdiHaus" w:hAnsi="AdiHaus"/>
                <w:sz w:val="22"/>
                <w:szCs w:val="22"/>
              </w:rPr>
            </w:pPr>
            <w:r w:rsidRPr="0071106E">
              <w:rPr>
                <w:rFonts w:ascii="AdiHaus" w:hAnsi="AdiHaus"/>
                <w:sz w:val="22"/>
                <w:szCs w:val="22"/>
              </w:rPr>
              <w:t>Rikki Lee Ma</w:t>
            </w:r>
            <w:r w:rsidR="001D4FA9" w:rsidRPr="0071106E">
              <w:rPr>
                <w:rFonts w:ascii="AdiHaus" w:hAnsi="AdiHaus"/>
                <w:sz w:val="22"/>
                <w:szCs w:val="22"/>
              </w:rPr>
              <w:t>j</w:t>
            </w:r>
            <w:r w:rsidRPr="0071106E">
              <w:rPr>
                <w:rFonts w:ascii="AdiHaus" w:hAnsi="AdiHaus"/>
                <w:sz w:val="22"/>
                <w:szCs w:val="22"/>
              </w:rPr>
              <w:t>iet</w:t>
            </w:r>
          </w:p>
          <w:p w:rsidR="007C0414" w:rsidRPr="0071106E" w:rsidRDefault="007C0414" w:rsidP="00326A93">
            <w:pPr>
              <w:spacing w:line="360" w:lineRule="auto"/>
              <w:rPr>
                <w:rFonts w:ascii="AdiHaus" w:hAnsi="AdiHaus"/>
                <w:sz w:val="22"/>
                <w:szCs w:val="22"/>
              </w:rPr>
            </w:pPr>
            <w:r w:rsidRPr="0071106E">
              <w:rPr>
                <w:rFonts w:ascii="AdiHaus" w:hAnsi="AdiHaus"/>
                <w:sz w:val="22"/>
                <w:szCs w:val="22"/>
              </w:rPr>
              <w:t>Ogilvy &amp; Mather PR Cape Town</w:t>
            </w:r>
          </w:p>
          <w:p w:rsidR="007C0414" w:rsidRPr="0071106E" w:rsidRDefault="007C0414" w:rsidP="00326A93">
            <w:pPr>
              <w:spacing w:line="360" w:lineRule="auto"/>
              <w:rPr>
                <w:rFonts w:ascii="AdiHaus" w:hAnsi="AdiHaus"/>
                <w:sz w:val="22"/>
                <w:szCs w:val="22"/>
              </w:rPr>
            </w:pPr>
            <w:r w:rsidRPr="0071106E">
              <w:rPr>
                <w:rFonts w:ascii="AdiHaus" w:hAnsi="AdiHaus"/>
                <w:sz w:val="22"/>
                <w:szCs w:val="22"/>
              </w:rPr>
              <w:t xml:space="preserve">Account Executive </w:t>
            </w:r>
          </w:p>
          <w:p w:rsidR="007C0414" w:rsidRPr="0071106E" w:rsidRDefault="007C0414" w:rsidP="00326A93">
            <w:pPr>
              <w:spacing w:line="360" w:lineRule="auto"/>
              <w:rPr>
                <w:rFonts w:ascii="AdiHaus" w:hAnsi="AdiHaus"/>
                <w:sz w:val="22"/>
                <w:szCs w:val="22"/>
              </w:rPr>
            </w:pPr>
            <w:r w:rsidRPr="0071106E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6" w:history="1">
              <w:r w:rsidRPr="0071106E">
                <w:rPr>
                  <w:rStyle w:val="Hyperlink"/>
                  <w:rFonts w:ascii="AdiHaus" w:hAnsi="AdiHaus"/>
                  <w:sz w:val="22"/>
                  <w:szCs w:val="22"/>
                </w:rPr>
                <w:t>rikki.majiet@ogilvy.co.za</w:t>
              </w:r>
            </w:hyperlink>
          </w:p>
          <w:p w:rsidR="00B94A75" w:rsidRPr="0071106E" w:rsidRDefault="007C0414" w:rsidP="00326A93">
            <w:pPr>
              <w:spacing w:line="360" w:lineRule="auto"/>
              <w:rPr>
                <w:rFonts w:ascii="AdiHaus" w:hAnsi="AdiHaus"/>
                <w:b/>
                <w:sz w:val="22"/>
                <w:szCs w:val="22"/>
              </w:rPr>
            </w:pPr>
            <w:r w:rsidRPr="0071106E">
              <w:rPr>
                <w:rFonts w:ascii="AdiHaus" w:hAnsi="AdiHaus"/>
                <w:sz w:val="22"/>
                <w:szCs w:val="22"/>
              </w:rPr>
              <w:t>Tel: +27 (21) 467 1164  </w:t>
            </w:r>
          </w:p>
        </w:tc>
      </w:tr>
    </w:tbl>
    <w:p w:rsidR="0084438F" w:rsidRDefault="0084438F" w:rsidP="00326A93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sectPr w:rsidR="0084438F" w:rsidSect="00863AD7">
      <w:headerReference w:type="defaul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A3" w:rsidRDefault="00C665A3">
      <w:r>
        <w:separator/>
      </w:r>
    </w:p>
  </w:endnote>
  <w:endnote w:type="continuationSeparator" w:id="0">
    <w:p w:rsidR="00C665A3" w:rsidRDefault="00C6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iNeue Bold">
    <w:altName w:val="Arial"/>
    <w:panose1 w:val="00000000000000000000"/>
    <w:charset w:val="00"/>
    <w:family w:val="swiss"/>
    <w:notTrueType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A3" w:rsidRDefault="00C665A3">
      <w:r>
        <w:separator/>
      </w:r>
    </w:p>
  </w:footnote>
  <w:footnote w:type="continuationSeparator" w:id="0">
    <w:p w:rsidR="00C665A3" w:rsidRDefault="00C6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1D4FA9" w:rsidRDefault="0071106E" w:rsidP="004F3AC4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-236220</wp:posOffset>
          </wp:positionV>
          <wp:extent cx="772160" cy="496570"/>
          <wp:effectExtent l="0" t="0" r="8890" b="0"/>
          <wp:wrapTight wrapText="bothSides">
            <wp:wrapPolygon edited="0">
              <wp:start x="0" y="0"/>
              <wp:lineTo x="0" y="20716"/>
              <wp:lineTo x="21316" y="20716"/>
              <wp:lineTo x="213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="001D4FA9"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EDD2852"/>
    <w:multiLevelType w:val="hybridMultilevel"/>
    <w:tmpl w:val="1CB49B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ward Kahn">
    <w15:presenceInfo w15:providerId="AD" w15:userId="S-1-5-21-507921405-1454471165-725345543-4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514A"/>
    <w:rsid w:val="0001007C"/>
    <w:rsid w:val="000160D8"/>
    <w:rsid w:val="00023E44"/>
    <w:rsid w:val="00033051"/>
    <w:rsid w:val="0004653B"/>
    <w:rsid w:val="000509DF"/>
    <w:rsid w:val="00052F24"/>
    <w:rsid w:val="000615D3"/>
    <w:rsid w:val="00070DD5"/>
    <w:rsid w:val="000762FB"/>
    <w:rsid w:val="0009398D"/>
    <w:rsid w:val="00095BEA"/>
    <w:rsid w:val="000A167C"/>
    <w:rsid w:val="000A450A"/>
    <w:rsid w:val="000C29BC"/>
    <w:rsid w:val="000E5D1D"/>
    <w:rsid w:val="000E77A9"/>
    <w:rsid w:val="000F1792"/>
    <w:rsid w:val="000F17FD"/>
    <w:rsid w:val="000F41ED"/>
    <w:rsid w:val="0010593C"/>
    <w:rsid w:val="001065B3"/>
    <w:rsid w:val="00106936"/>
    <w:rsid w:val="00111C95"/>
    <w:rsid w:val="00112F5C"/>
    <w:rsid w:val="0011325B"/>
    <w:rsid w:val="00116975"/>
    <w:rsid w:val="001224D1"/>
    <w:rsid w:val="00124DC4"/>
    <w:rsid w:val="00126DD8"/>
    <w:rsid w:val="001318E1"/>
    <w:rsid w:val="00132583"/>
    <w:rsid w:val="0014082F"/>
    <w:rsid w:val="001409E6"/>
    <w:rsid w:val="00143ED5"/>
    <w:rsid w:val="001446FF"/>
    <w:rsid w:val="00146AC3"/>
    <w:rsid w:val="0015224F"/>
    <w:rsid w:val="00154C23"/>
    <w:rsid w:val="001562DF"/>
    <w:rsid w:val="001566D8"/>
    <w:rsid w:val="0016100D"/>
    <w:rsid w:val="00162659"/>
    <w:rsid w:val="001655FC"/>
    <w:rsid w:val="00172855"/>
    <w:rsid w:val="001734AE"/>
    <w:rsid w:val="001738D5"/>
    <w:rsid w:val="00174999"/>
    <w:rsid w:val="00174C1E"/>
    <w:rsid w:val="00175CCD"/>
    <w:rsid w:val="00180002"/>
    <w:rsid w:val="00193C60"/>
    <w:rsid w:val="00195D71"/>
    <w:rsid w:val="001B5986"/>
    <w:rsid w:val="001C3148"/>
    <w:rsid w:val="001C50E5"/>
    <w:rsid w:val="001C5A5A"/>
    <w:rsid w:val="001C6F87"/>
    <w:rsid w:val="001C7922"/>
    <w:rsid w:val="001D0E3C"/>
    <w:rsid w:val="001D4FA9"/>
    <w:rsid w:val="001D7D5D"/>
    <w:rsid w:val="001D7EA5"/>
    <w:rsid w:val="001E06BF"/>
    <w:rsid w:val="001E2CCC"/>
    <w:rsid w:val="001E7BC5"/>
    <w:rsid w:val="001F1C69"/>
    <w:rsid w:val="001F4E23"/>
    <w:rsid w:val="00207853"/>
    <w:rsid w:val="002111E1"/>
    <w:rsid w:val="00233979"/>
    <w:rsid w:val="0023732D"/>
    <w:rsid w:val="00246FFF"/>
    <w:rsid w:val="002549E8"/>
    <w:rsid w:val="00287DBC"/>
    <w:rsid w:val="002923C4"/>
    <w:rsid w:val="002B62DD"/>
    <w:rsid w:val="002B68E8"/>
    <w:rsid w:val="002E0749"/>
    <w:rsid w:val="002E2B70"/>
    <w:rsid w:val="002E445F"/>
    <w:rsid w:val="002F17CD"/>
    <w:rsid w:val="002F1FB3"/>
    <w:rsid w:val="002F1FCD"/>
    <w:rsid w:val="002F6D47"/>
    <w:rsid w:val="002F704F"/>
    <w:rsid w:val="00312D93"/>
    <w:rsid w:val="00315303"/>
    <w:rsid w:val="0031755B"/>
    <w:rsid w:val="0032454A"/>
    <w:rsid w:val="0032690E"/>
    <w:rsid w:val="00326A93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C364A"/>
    <w:rsid w:val="003C589E"/>
    <w:rsid w:val="003D020A"/>
    <w:rsid w:val="003D1383"/>
    <w:rsid w:val="003D190C"/>
    <w:rsid w:val="003D73F6"/>
    <w:rsid w:val="003E5368"/>
    <w:rsid w:val="003E74F7"/>
    <w:rsid w:val="003F15E4"/>
    <w:rsid w:val="003F16A4"/>
    <w:rsid w:val="003F27A8"/>
    <w:rsid w:val="003F292F"/>
    <w:rsid w:val="003F4750"/>
    <w:rsid w:val="003F4CC2"/>
    <w:rsid w:val="00405CAA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203E"/>
    <w:rsid w:val="004775BA"/>
    <w:rsid w:val="00481936"/>
    <w:rsid w:val="00484C84"/>
    <w:rsid w:val="0049485D"/>
    <w:rsid w:val="004972F2"/>
    <w:rsid w:val="004A5EC7"/>
    <w:rsid w:val="004B6056"/>
    <w:rsid w:val="004C1CB0"/>
    <w:rsid w:val="004C6A2F"/>
    <w:rsid w:val="004D0A05"/>
    <w:rsid w:val="004D2508"/>
    <w:rsid w:val="004D327D"/>
    <w:rsid w:val="004D5D66"/>
    <w:rsid w:val="004F114C"/>
    <w:rsid w:val="004F3AC4"/>
    <w:rsid w:val="004F5AD7"/>
    <w:rsid w:val="00514694"/>
    <w:rsid w:val="00521DAE"/>
    <w:rsid w:val="005402C7"/>
    <w:rsid w:val="005413C2"/>
    <w:rsid w:val="005422EE"/>
    <w:rsid w:val="005445C7"/>
    <w:rsid w:val="0055314D"/>
    <w:rsid w:val="00556ABF"/>
    <w:rsid w:val="00577952"/>
    <w:rsid w:val="00584968"/>
    <w:rsid w:val="00585C79"/>
    <w:rsid w:val="00592A56"/>
    <w:rsid w:val="005A14B4"/>
    <w:rsid w:val="005A19F9"/>
    <w:rsid w:val="005A5933"/>
    <w:rsid w:val="005A638D"/>
    <w:rsid w:val="005A733E"/>
    <w:rsid w:val="005B502B"/>
    <w:rsid w:val="005C52DD"/>
    <w:rsid w:val="005E24E7"/>
    <w:rsid w:val="005E7D1F"/>
    <w:rsid w:val="005F47F6"/>
    <w:rsid w:val="005F4C3E"/>
    <w:rsid w:val="005F67AC"/>
    <w:rsid w:val="00603F63"/>
    <w:rsid w:val="00607367"/>
    <w:rsid w:val="0061339D"/>
    <w:rsid w:val="00630FDC"/>
    <w:rsid w:val="006320A8"/>
    <w:rsid w:val="00634398"/>
    <w:rsid w:val="00646C3D"/>
    <w:rsid w:val="00651215"/>
    <w:rsid w:val="00653817"/>
    <w:rsid w:val="006636F9"/>
    <w:rsid w:val="00664FAE"/>
    <w:rsid w:val="00667383"/>
    <w:rsid w:val="00691362"/>
    <w:rsid w:val="00694728"/>
    <w:rsid w:val="006A0092"/>
    <w:rsid w:val="006A3941"/>
    <w:rsid w:val="006A39DF"/>
    <w:rsid w:val="006B5EF0"/>
    <w:rsid w:val="006C2257"/>
    <w:rsid w:val="006D053F"/>
    <w:rsid w:val="006D3436"/>
    <w:rsid w:val="006D6573"/>
    <w:rsid w:val="006D667E"/>
    <w:rsid w:val="006E13B7"/>
    <w:rsid w:val="006E35DF"/>
    <w:rsid w:val="006E5340"/>
    <w:rsid w:val="006E56F0"/>
    <w:rsid w:val="006F5DF7"/>
    <w:rsid w:val="007071BD"/>
    <w:rsid w:val="0071106E"/>
    <w:rsid w:val="00720462"/>
    <w:rsid w:val="00724B11"/>
    <w:rsid w:val="00731C85"/>
    <w:rsid w:val="0073678B"/>
    <w:rsid w:val="00741838"/>
    <w:rsid w:val="00745579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C0414"/>
    <w:rsid w:val="007C0A49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17440"/>
    <w:rsid w:val="00820B30"/>
    <w:rsid w:val="00827876"/>
    <w:rsid w:val="008313B4"/>
    <w:rsid w:val="008314F4"/>
    <w:rsid w:val="00832C6E"/>
    <w:rsid w:val="00834C55"/>
    <w:rsid w:val="00837471"/>
    <w:rsid w:val="0084438F"/>
    <w:rsid w:val="00850FA9"/>
    <w:rsid w:val="008538C9"/>
    <w:rsid w:val="0085777A"/>
    <w:rsid w:val="0086123D"/>
    <w:rsid w:val="00863AD7"/>
    <w:rsid w:val="00864281"/>
    <w:rsid w:val="00874788"/>
    <w:rsid w:val="008820E8"/>
    <w:rsid w:val="00890C3A"/>
    <w:rsid w:val="0089387B"/>
    <w:rsid w:val="008976B4"/>
    <w:rsid w:val="00897D23"/>
    <w:rsid w:val="008A196D"/>
    <w:rsid w:val="008A7CBD"/>
    <w:rsid w:val="008B418F"/>
    <w:rsid w:val="008B56E0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2A03"/>
    <w:rsid w:val="00976154"/>
    <w:rsid w:val="00977716"/>
    <w:rsid w:val="00986A0A"/>
    <w:rsid w:val="009B6795"/>
    <w:rsid w:val="009C1004"/>
    <w:rsid w:val="009C2AA0"/>
    <w:rsid w:val="009E62E0"/>
    <w:rsid w:val="009F0644"/>
    <w:rsid w:val="009F2955"/>
    <w:rsid w:val="00A11FDD"/>
    <w:rsid w:val="00A153A9"/>
    <w:rsid w:val="00A2394B"/>
    <w:rsid w:val="00A26C23"/>
    <w:rsid w:val="00A41DE5"/>
    <w:rsid w:val="00A51809"/>
    <w:rsid w:val="00A51BA0"/>
    <w:rsid w:val="00A529BF"/>
    <w:rsid w:val="00A5474F"/>
    <w:rsid w:val="00A56257"/>
    <w:rsid w:val="00A56803"/>
    <w:rsid w:val="00A73364"/>
    <w:rsid w:val="00A81BCF"/>
    <w:rsid w:val="00A863BC"/>
    <w:rsid w:val="00A94E33"/>
    <w:rsid w:val="00AA0266"/>
    <w:rsid w:val="00AA2B9E"/>
    <w:rsid w:val="00AA2DF9"/>
    <w:rsid w:val="00AB595F"/>
    <w:rsid w:val="00AC0FE1"/>
    <w:rsid w:val="00AC1E90"/>
    <w:rsid w:val="00AC761F"/>
    <w:rsid w:val="00AD7CCB"/>
    <w:rsid w:val="00AE6C5A"/>
    <w:rsid w:val="00B00432"/>
    <w:rsid w:val="00B0333F"/>
    <w:rsid w:val="00B07F0A"/>
    <w:rsid w:val="00B10859"/>
    <w:rsid w:val="00B237EC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4DC4"/>
    <w:rsid w:val="00B56ACF"/>
    <w:rsid w:val="00B600F5"/>
    <w:rsid w:val="00B66B0A"/>
    <w:rsid w:val="00B679FE"/>
    <w:rsid w:val="00B73464"/>
    <w:rsid w:val="00B75E2A"/>
    <w:rsid w:val="00B767B2"/>
    <w:rsid w:val="00B8231B"/>
    <w:rsid w:val="00B87515"/>
    <w:rsid w:val="00B94A75"/>
    <w:rsid w:val="00BB1AEA"/>
    <w:rsid w:val="00BB2DC6"/>
    <w:rsid w:val="00BB38D8"/>
    <w:rsid w:val="00BB5532"/>
    <w:rsid w:val="00BC412A"/>
    <w:rsid w:val="00BC6D12"/>
    <w:rsid w:val="00BD4C5F"/>
    <w:rsid w:val="00BD73E2"/>
    <w:rsid w:val="00BF139F"/>
    <w:rsid w:val="00BF2E63"/>
    <w:rsid w:val="00C02313"/>
    <w:rsid w:val="00C057E8"/>
    <w:rsid w:val="00C13448"/>
    <w:rsid w:val="00C14762"/>
    <w:rsid w:val="00C162BC"/>
    <w:rsid w:val="00C21B85"/>
    <w:rsid w:val="00C233B0"/>
    <w:rsid w:val="00C31217"/>
    <w:rsid w:val="00C34FFB"/>
    <w:rsid w:val="00C36556"/>
    <w:rsid w:val="00C44BD4"/>
    <w:rsid w:val="00C469AF"/>
    <w:rsid w:val="00C50A77"/>
    <w:rsid w:val="00C631E8"/>
    <w:rsid w:val="00C665A3"/>
    <w:rsid w:val="00C71B87"/>
    <w:rsid w:val="00C85A90"/>
    <w:rsid w:val="00CA28DB"/>
    <w:rsid w:val="00CA593D"/>
    <w:rsid w:val="00CB6295"/>
    <w:rsid w:val="00CC0478"/>
    <w:rsid w:val="00CC351E"/>
    <w:rsid w:val="00CD104E"/>
    <w:rsid w:val="00CD159F"/>
    <w:rsid w:val="00CD3B75"/>
    <w:rsid w:val="00CD71F9"/>
    <w:rsid w:val="00CD7A0E"/>
    <w:rsid w:val="00CE755D"/>
    <w:rsid w:val="00CF23E5"/>
    <w:rsid w:val="00D01133"/>
    <w:rsid w:val="00D04E89"/>
    <w:rsid w:val="00D05658"/>
    <w:rsid w:val="00D1060C"/>
    <w:rsid w:val="00D12EE5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81D71"/>
    <w:rsid w:val="00D905FC"/>
    <w:rsid w:val="00D90BCC"/>
    <w:rsid w:val="00D93183"/>
    <w:rsid w:val="00DA2764"/>
    <w:rsid w:val="00DA3BDE"/>
    <w:rsid w:val="00DA637B"/>
    <w:rsid w:val="00DA70AD"/>
    <w:rsid w:val="00DD2B00"/>
    <w:rsid w:val="00DE0285"/>
    <w:rsid w:val="00DE2C19"/>
    <w:rsid w:val="00DE7E25"/>
    <w:rsid w:val="00DF6050"/>
    <w:rsid w:val="00DF6D37"/>
    <w:rsid w:val="00E12DC4"/>
    <w:rsid w:val="00E30938"/>
    <w:rsid w:val="00E6092D"/>
    <w:rsid w:val="00E72119"/>
    <w:rsid w:val="00E774EB"/>
    <w:rsid w:val="00E77F0F"/>
    <w:rsid w:val="00E918C2"/>
    <w:rsid w:val="00E92173"/>
    <w:rsid w:val="00E9596B"/>
    <w:rsid w:val="00EA1057"/>
    <w:rsid w:val="00EA7B61"/>
    <w:rsid w:val="00EC4B3A"/>
    <w:rsid w:val="00EC72F1"/>
    <w:rsid w:val="00EC7566"/>
    <w:rsid w:val="00EC76AB"/>
    <w:rsid w:val="00ED0C51"/>
    <w:rsid w:val="00ED2179"/>
    <w:rsid w:val="00EE08B8"/>
    <w:rsid w:val="00EE37E0"/>
    <w:rsid w:val="00EE52B7"/>
    <w:rsid w:val="00EE6AA1"/>
    <w:rsid w:val="00EF0585"/>
    <w:rsid w:val="00F04064"/>
    <w:rsid w:val="00F121AE"/>
    <w:rsid w:val="00F2429E"/>
    <w:rsid w:val="00F3009F"/>
    <w:rsid w:val="00F3361C"/>
    <w:rsid w:val="00F41F9F"/>
    <w:rsid w:val="00F46B83"/>
    <w:rsid w:val="00F564C9"/>
    <w:rsid w:val="00F60279"/>
    <w:rsid w:val="00F60D7A"/>
    <w:rsid w:val="00F63D3E"/>
    <w:rsid w:val="00F64B2B"/>
    <w:rsid w:val="00F65334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C5E5B"/>
    <w:rsid w:val="00FC5F80"/>
    <w:rsid w:val="00FD1C43"/>
    <w:rsid w:val="00FD4712"/>
    <w:rsid w:val="00FD6E23"/>
    <w:rsid w:val="00FD7116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0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70D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143ED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2583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83"/>
    <w:rPr>
      <w:rFonts w:ascii="Calibri" w:eastAsiaTheme="minorHAnsi" w:hAnsi="Calibri" w:cs="Consolas"/>
      <w:sz w:val="22"/>
      <w:szCs w:val="21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0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70D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143ED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2583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83"/>
    <w:rPr>
      <w:rFonts w:ascii="Calibri" w:eastAsiaTheme="minorHAnsi" w:hAnsi="Calibri" w:cs="Consolas"/>
      <w:sz w:val="22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instagram.com/adidasz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ikki.majiet@ogilvy.co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Z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gu.ntuli@adidas.com" TargetMode="External"/><Relationship Id="rId10" Type="http://schemas.openxmlformats.org/officeDocument/2006/relationships/hyperlink" Target="http://www.adidas.co.z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com/za/homepage.asp" TargetMode="External"/><Relationship Id="rId14" Type="http://schemas.openxmlformats.org/officeDocument/2006/relationships/hyperlink" Target="https://www.adidas-archiv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3FAD-BA59-4C43-8AAF-418EEFB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- Boost &amp; Revolution 30</vt:lpstr>
    </vt:vector>
  </TitlesOfParts>
  <Company>adidas</Company>
  <LinksUpToDate>false</LinksUpToDate>
  <CharactersWithSpaces>3166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- Boost &amp; Revolution 30</dc:title>
  <dc:creator>Rikki Majiet</dc:creator>
  <cp:lastModifiedBy>Kyle Wilson</cp:lastModifiedBy>
  <cp:revision>2</cp:revision>
  <cp:lastPrinted>2013-12-03T08:18:00Z</cp:lastPrinted>
  <dcterms:created xsi:type="dcterms:W3CDTF">2014-03-12T12:09:00Z</dcterms:created>
  <dcterms:modified xsi:type="dcterms:W3CDTF">2014-03-12T12:09:00Z</dcterms:modified>
</cp:coreProperties>
</file>