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2" w:rsidRDefault="00B21142" w:rsidP="003069DE">
      <w:pPr>
        <w:jc w:val="center"/>
        <w:rPr>
          <w:rFonts w:ascii="AdiHaus" w:hAnsi="AdiHaus"/>
          <w:b/>
          <w:sz w:val="28"/>
          <w:szCs w:val="28"/>
          <w:lang w:val="pt-BR"/>
        </w:rPr>
      </w:pPr>
      <w:proofErr w:type="gramStart"/>
      <w:r>
        <w:rPr>
          <w:rFonts w:ascii="AdiHaus" w:hAnsi="AdiHaus"/>
          <w:b/>
          <w:sz w:val="28"/>
          <w:szCs w:val="28"/>
          <w:lang w:val="pt-BR"/>
        </w:rPr>
        <w:t>a</w:t>
      </w:r>
      <w:r w:rsidR="00644BF3" w:rsidRPr="003069DE">
        <w:rPr>
          <w:rFonts w:ascii="AdiHaus" w:hAnsi="AdiHaus"/>
          <w:b/>
          <w:sz w:val="28"/>
          <w:szCs w:val="28"/>
          <w:lang w:val="pt-BR"/>
        </w:rPr>
        <w:t>didas</w:t>
      </w:r>
      <w:proofErr w:type="gramEnd"/>
      <w:r w:rsidR="00644BF3" w:rsidRPr="003069DE">
        <w:rPr>
          <w:rFonts w:ascii="AdiHaus" w:hAnsi="AdiHaus"/>
          <w:b/>
          <w:sz w:val="28"/>
          <w:szCs w:val="28"/>
          <w:lang w:val="pt-BR"/>
        </w:rPr>
        <w:t xml:space="preserve"> </w:t>
      </w:r>
      <w:r w:rsidR="00644BF3">
        <w:rPr>
          <w:rFonts w:ascii="AdiHaus" w:hAnsi="AdiHaus"/>
          <w:b/>
          <w:sz w:val="28"/>
          <w:szCs w:val="28"/>
          <w:lang w:val="pt-BR"/>
        </w:rPr>
        <w:t xml:space="preserve">e </w:t>
      </w:r>
      <w:r w:rsidR="00DB56D5">
        <w:rPr>
          <w:rFonts w:ascii="AdiHaus" w:hAnsi="AdiHaus"/>
          <w:b/>
          <w:sz w:val="28"/>
          <w:szCs w:val="28"/>
          <w:lang w:val="pt-BR"/>
        </w:rPr>
        <w:t>Sport anunciam</w:t>
      </w:r>
      <w:r w:rsidR="00644BF3">
        <w:rPr>
          <w:rFonts w:ascii="AdiHaus" w:hAnsi="AdiHaus"/>
          <w:b/>
          <w:sz w:val="28"/>
          <w:szCs w:val="28"/>
          <w:lang w:val="pt-BR"/>
        </w:rPr>
        <w:t xml:space="preserve"> parceria</w:t>
      </w:r>
      <w:r w:rsidR="00480AED">
        <w:rPr>
          <w:rFonts w:ascii="AdiHaus" w:hAnsi="AdiHaus"/>
          <w:b/>
          <w:sz w:val="28"/>
          <w:szCs w:val="28"/>
          <w:lang w:val="pt-BR"/>
        </w:rPr>
        <w:t xml:space="preserve"> </w:t>
      </w:r>
    </w:p>
    <w:p w:rsidR="009F5D75" w:rsidRDefault="009F5D75" w:rsidP="003069DE">
      <w:pPr>
        <w:jc w:val="center"/>
        <w:rPr>
          <w:rFonts w:ascii="AdiHaus" w:hAnsi="AdiHaus"/>
          <w:b/>
          <w:sz w:val="28"/>
          <w:szCs w:val="28"/>
          <w:lang w:val="pt-BR"/>
        </w:rPr>
      </w:pPr>
    </w:p>
    <w:p w:rsidR="003069DE" w:rsidRPr="00C76540" w:rsidRDefault="005A6C3B" w:rsidP="003069DE">
      <w:pPr>
        <w:jc w:val="center"/>
        <w:rPr>
          <w:rFonts w:ascii="AdiHaus" w:hAnsi="AdiHaus"/>
          <w:i/>
          <w:lang w:val="pt-BR"/>
        </w:rPr>
      </w:pPr>
      <w:r>
        <w:rPr>
          <w:rFonts w:ascii="AdiHaus" w:hAnsi="AdiHaus"/>
          <w:i/>
          <w:lang w:val="pt-BR"/>
        </w:rPr>
        <w:t>O c</w:t>
      </w:r>
      <w:r w:rsidR="003069DE" w:rsidRPr="00C76540">
        <w:rPr>
          <w:rFonts w:ascii="AdiHaus" w:hAnsi="AdiHaus"/>
          <w:i/>
          <w:lang w:val="pt-BR"/>
        </w:rPr>
        <w:t xml:space="preserve">ontrato de fornecimento de material esportivo </w:t>
      </w:r>
      <w:r w:rsidR="00DB56D5">
        <w:rPr>
          <w:rFonts w:ascii="AdiHaus" w:hAnsi="AdiHaus"/>
          <w:i/>
          <w:lang w:val="pt-BR"/>
        </w:rPr>
        <w:t xml:space="preserve">terá duração de </w:t>
      </w:r>
      <w:r w:rsidR="00C30D7A" w:rsidRPr="004104B2">
        <w:rPr>
          <w:rFonts w:ascii="AdiHaus" w:hAnsi="AdiHaus"/>
          <w:i/>
          <w:lang w:val="pt-BR"/>
        </w:rPr>
        <w:t>quatro</w:t>
      </w:r>
      <w:r w:rsidR="00DB56D5" w:rsidRPr="004104B2">
        <w:rPr>
          <w:rFonts w:ascii="AdiHaus" w:hAnsi="AdiHaus"/>
          <w:i/>
          <w:lang w:val="pt-BR"/>
        </w:rPr>
        <w:t xml:space="preserve"> anos</w:t>
      </w:r>
    </w:p>
    <w:p w:rsidR="00972004" w:rsidRPr="00EA2299" w:rsidRDefault="00972004" w:rsidP="00972004">
      <w:pPr>
        <w:rPr>
          <w:color w:val="000000" w:themeColor="text1"/>
          <w:lang w:val="pt-BR"/>
        </w:rPr>
      </w:pPr>
    </w:p>
    <w:p w:rsidR="00C76540" w:rsidRPr="00EA2299" w:rsidRDefault="00972004" w:rsidP="003069DE">
      <w:pPr>
        <w:jc w:val="both"/>
        <w:rPr>
          <w:rFonts w:ascii="AdiHaus" w:hAnsi="AdiHaus"/>
          <w:color w:val="000000" w:themeColor="text1"/>
          <w:lang w:val="pt-BR"/>
        </w:rPr>
      </w:pPr>
      <w:r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>R</w:t>
      </w:r>
      <w:r w:rsidR="00DB56D5"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>ecife</w:t>
      </w:r>
      <w:r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 xml:space="preserve">, </w:t>
      </w:r>
      <w:r w:rsidR="002C19DD">
        <w:rPr>
          <w:rFonts w:ascii="AdiHaus" w:hAnsi="AdiHaus"/>
          <w:b/>
          <w:color w:val="000000" w:themeColor="text1"/>
          <w:sz w:val="22"/>
          <w:szCs w:val="22"/>
          <w:lang w:val="pt-BR"/>
        </w:rPr>
        <w:t xml:space="preserve">13 </w:t>
      </w:r>
      <w:r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 xml:space="preserve">de </w:t>
      </w:r>
      <w:r w:rsidR="000359EB"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 xml:space="preserve">janeiro </w:t>
      </w:r>
      <w:r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>de 201</w:t>
      </w:r>
      <w:r w:rsidR="000359EB" w:rsidRPr="00EA2299">
        <w:rPr>
          <w:rFonts w:ascii="AdiHaus" w:hAnsi="AdiHaus"/>
          <w:b/>
          <w:color w:val="000000" w:themeColor="text1"/>
          <w:sz w:val="22"/>
          <w:szCs w:val="22"/>
          <w:lang w:val="pt-BR"/>
        </w:rPr>
        <w:t>4</w:t>
      </w:r>
      <w:r w:rsidRPr="00EA2299">
        <w:rPr>
          <w:rFonts w:ascii="AdiHaus" w:hAnsi="AdiHaus"/>
          <w:color w:val="000000" w:themeColor="text1"/>
          <w:sz w:val="22"/>
          <w:szCs w:val="22"/>
          <w:lang w:val="pt-BR"/>
        </w:rPr>
        <w:t xml:space="preserve"> -</w:t>
      </w:r>
      <w:r w:rsidR="00D31C51" w:rsidRPr="00EA2299">
        <w:rPr>
          <w:rFonts w:ascii="AdiHaus" w:hAnsi="AdiHaus"/>
          <w:color w:val="000000" w:themeColor="text1"/>
          <w:sz w:val="22"/>
          <w:szCs w:val="22"/>
          <w:lang w:val="pt-BR"/>
        </w:rPr>
        <w:t xml:space="preserve"> </w:t>
      </w:r>
      <w:r w:rsidR="00D31C51" w:rsidRPr="00EA2299">
        <w:rPr>
          <w:rFonts w:ascii="AdiHaus" w:hAnsi="AdiHaus"/>
          <w:color w:val="000000" w:themeColor="text1"/>
          <w:lang w:val="pt-BR"/>
        </w:rPr>
        <w:t>A adidas anuncia</w:t>
      </w:r>
      <w:r w:rsidR="005A6C3B" w:rsidRPr="00EA2299">
        <w:rPr>
          <w:rFonts w:ascii="AdiHaus" w:hAnsi="AdiHaus"/>
          <w:color w:val="000000" w:themeColor="text1"/>
          <w:lang w:val="pt-BR"/>
        </w:rPr>
        <w:t xml:space="preserve"> hoje</w:t>
      </w:r>
      <w:r w:rsidR="00D31C51" w:rsidRPr="00EA2299">
        <w:rPr>
          <w:rFonts w:ascii="AdiHaus" w:hAnsi="AdiHaus"/>
          <w:color w:val="000000" w:themeColor="text1"/>
          <w:lang w:val="pt-BR"/>
        </w:rPr>
        <w:t xml:space="preserve"> sua volta ao uniforme do Sport, clube que vestiu </w:t>
      </w:r>
      <w:r w:rsidR="005951E4" w:rsidRPr="00EA2299">
        <w:rPr>
          <w:rFonts w:ascii="AdiHaus" w:hAnsi="AdiHaus"/>
          <w:color w:val="000000" w:themeColor="text1"/>
          <w:lang w:val="pt-BR"/>
        </w:rPr>
        <w:t>no início dos a</w:t>
      </w:r>
      <w:r w:rsidR="00D31C51" w:rsidRPr="00EA2299">
        <w:rPr>
          <w:rFonts w:ascii="AdiHaus" w:hAnsi="AdiHaus"/>
          <w:color w:val="000000" w:themeColor="text1"/>
          <w:lang w:val="pt-BR"/>
        </w:rPr>
        <w:t>nos 80</w:t>
      </w:r>
      <w:r w:rsidR="003069DE" w:rsidRPr="00EA2299">
        <w:rPr>
          <w:rFonts w:ascii="AdiHaus" w:hAnsi="AdiHaus"/>
          <w:color w:val="000000" w:themeColor="text1"/>
          <w:lang w:val="pt-BR"/>
        </w:rPr>
        <w:t xml:space="preserve">. O contrato de fornecimento de material esportivo entre a empresa e o clube </w:t>
      </w:r>
      <w:r w:rsidR="00FF77C0" w:rsidRPr="00EA2299">
        <w:rPr>
          <w:rFonts w:ascii="AdiHaus" w:hAnsi="AdiHaus"/>
          <w:color w:val="000000" w:themeColor="text1"/>
          <w:lang w:val="pt-BR"/>
        </w:rPr>
        <w:t>pernambucano</w:t>
      </w:r>
      <w:r w:rsidR="003069DE" w:rsidRPr="00EA2299">
        <w:rPr>
          <w:rFonts w:ascii="AdiHaus" w:hAnsi="AdiHaus"/>
          <w:color w:val="000000" w:themeColor="text1"/>
          <w:lang w:val="pt-BR"/>
        </w:rPr>
        <w:t xml:space="preserve"> entra em vigor</w:t>
      </w:r>
      <w:r w:rsidR="00D31C51" w:rsidRPr="00EA2299">
        <w:rPr>
          <w:rFonts w:ascii="AdiHaus" w:hAnsi="AdiHaus"/>
          <w:color w:val="000000" w:themeColor="text1"/>
          <w:lang w:val="pt-BR"/>
        </w:rPr>
        <w:t xml:space="preserve"> já</w:t>
      </w:r>
      <w:r w:rsidR="003069DE" w:rsidRPr="00EA2299">
        <w:rPr>
          <w:rFonts w:ascii="AdiHaus" w:hAnsi="AdiHaus"/>
          <w:color w:val="000000" w:themeColor="text1"/>
          <w:lang w:val="pt-BR"/>
        </w:rPr>
        <w:t xml:space="preserve"> em </w:t>
      </w:r>
      <w:r w:rsidR="000359EB" w:rsidRPr="00EA2299">
        <w:rPr>
          <w:rFonts w:ascii="AdiHaus" w:hAnsi="AdiHaus"/>
          <w:color w:val="000000" w:themeColor="text1"/>
          <w:lang w:val="pt-BR"/>
        </w:rPr>
        <w:t xml:space="preserve">janeiro </w:t>
      </w:r>
      <w:r w:rsidR="003069DE" w:rsidRPr="00EA2299">
        <w:rPr>
          <w:rFonts w:ascii="AdiHaus" w:hAnsi="AdiHaus"/>
          <w:color w:val="000000" w:themeColor="text1"/>
          <w:lang w:val="pt-BR"/>
        </w:rPr>
        <w:t xml:space="preserve">e terá duração de </w:t>
      </w:r>
      <w:r w:rsidR="005A6C3B" w:rsidRPr="004104B2">
        <w:rPr>
          <w:rFonts w:ascii="AdiHaus" w:hAnsi="AdiHaus"/>
          <w:color w:val="000000" w:themeColor="text1"/>
          <w:lang w:val="pt-BR"/>
        </w:rPr>
        <w:t>quatro</w:t>
      </w:r>
      <w:r w:rsidR="000359EB" w:rsidRPr="004104B2">
        <w:rPr>
          <w:rFonts w:ascii="AdiHaus" w:hAnsi="AdiHaus"/>
          <w:color w:val="000000" w:themeColor="text1"/>
          <w:lang w:val="pt-BR"/>
        </w:rPr>
        <w:t xml:space="preserve"> </w:t>
      </w:r>
      <w:r w:rsidR="003069DE" w:rsidRPr="004104B2">
        <w:rPr>
          <w:rFonts w:ascii="AdiHaus" w:hAnsi="AdiHaus"/>
          <w:color w:val="000000" w:themeColor="text1"/>
          <w:lang w:val="pt-BR"/>
        </w:rPr>
        <w:t>anos.</w:t>
      </w:r>
      <w:r w:rsidR="003069DE" w:rsidRPr="00EA2299">
        <w:rPr>
          <w:rFonts w:ascii="AdiHaus" w:hAnsi="AdiHaus"/>
          <w:color w:val="000000" w:themeColor="text1"/>
          <w:lang w:val="pt-BR"/>
        </w:rPr>
        <w:t xml:space="preserve"> </w:t>
      </w:r>
    </w:p>
    <w:p w:rsidR="006E7033" w:rsidRDefault="006E7033" w:rsidP="003069DE">
      <w:pPr>
        <w:jc w:val="both"/>
        <w:rPr>
          <w:rFonts w:ascii="AdiHaus" w:hAnsi="AdiHaus"/>
          <w:lang w:val="pt-BR"/>
        </w:rPr>
      </w:pPr>
    </w:p>
    <w:p w:rsidR="00BD2A10" w:rsidRDefault="006E7033" w:rsidP="003069DE">
      <w:pPr>
        <w:jc w:val="both"/>
        <w:rPr>
          <w:rFonts w:ascii="AdiHaus" w:hAnsi="AdiHaus"/>
          <w:lang w:val="pt-BR"/>
        </w:rPr>
      </w:pPr>
      <w:r w:rsidRPr="003069DE">
        <w:rPr>
          <w:rFonts w:ascii="AdiHaus" w:hAnsi="AdiHaus"/>
          <w:lang w:val="pt-BR"/>
        </w:rPr>
        <w:t xml:space="preserve">O patrocínio ao </w:t>
      </w:r>
      <w:r>
        <w:rPr>
          <w:rFonts w:ascii="AdiHaus" w:hAnsi="AdiHaus"/>
          <w:lang w:val="pt-BR"/>
        </w:rPr>
        <w:t>Sport</w:t>
      </w:r>
      <w:r w:rsidR="004D48FD">
        <w:rPr>
          <w:rFonts w:ascii="AdiHaus" w:hAnsi="AdiHaus"/>
          <w:lang w:val="pt-BR"/>
        </w:rPr>
        <w:t xml:space="preserve"> Club</w:t>
      </w:r>
      <w:r w:rsidR="00893929">
        <w:rPr>
          <w:rFonts w:ascii="AdiHaus" w:hAnsi="AdiHaus"/>
          <w:lang w:val="pt-BR"/>
        </w:rPr>
        <w:t xml:space="preserve"> do</w:t>
      </w:r>
      <w:r w:rsidR="0061619C">
        <w:rPr>
          <w:rFonts w:ascii="AdiHaus" w:hAnsi="AdiHaus"/>
          <w:lang w:val="pt-BR"/>
        </w:rPr>
        <w:t xml:space="preserve"> Recife </w:t>
      </w:r>
      <w:r>
        <w:rPr>
          <w:rFonts w:ascii="AdiHaus" w:hAnsi="AdiHaus"/>
          <w:lang w:val="pt-BR"/>
        </w:rPr>
        <w:t xml:space="preserve">reforça a meta da </w:t>
      </w:r>
      <w:r w:rsidRPr="003069DE">
        <w:rPr>
          <w:rFonts w:ascii="AdiHaus" w:hAnsi="AdiHaus"/>
          <w:lang w:val="pt-BR"/>
        </w:rPr>
        <w:t xml:space="preserve">adidas </w:t>
      </w:r>
      <w:r>
        <w:rPr>
          <w:rFonts w:ascii="AdiHaus" w:hAnsi="AdiHaus"/>
          <w:lang w:val="pt-BR"/>
        </w:rPr>
        <w:t>de ser parceira de tim</w:t>
      </w:r>
      <w:r w:rsidRPr="003069DE">
        <w:rPr>
          <w:rFonts w:ascii="AdiHaus" w:hAnsi="AdiHaus"/>
          <w:lang w:val="pt-BR"/>
        </w:rPr>
        <w:t>es de grande visibilidade</w:t>
      </w:r>
      <w:r>
        <w:rPr>
          <w:rFonts w:ascii="AdiHaus" w:hAnsi="AdiHaus"/>
          <w:lang w:val="pt-BR"/>
        </w:rPr>
        <w:t xml:space="preserve"> em todo país, aumentando sua presença no território </w:t>
      </w:r>
      <w:r w:rsidRPr="0082562C">
        <w:rPr>
          <w:rFonts w:ascii="AdiHaus" w:hAnsi="AdiHaus"/>
          <w:color w:val="000000" w:themeColor="text1"/>
          <w:lang w:val="pt-BR"/>
        </w:rPr>
        <w:t xml:space="preserve">brasileiro e junto de clubes com histórico de vitórias e conquistas. </w:t>
      </w:r>
      <w:r w:rsidR="003069DE" w:rsidRPr="0082562C">
        <w:rPr>
          <w:rFonts w:ascii="AdiHaus" w:hAnsi="AdiHaus"/>
          <w:color w:val="000000" w:themeColor="text1"/>
          <w:lang w:val="pt-BR"/>
        </w:rPr>
        <w:t>“</w:t>
      </w:r>
      <w:r w:rsidR="005951E4" w:rsidRPr="0082562C">
        <w:rPr>
          <w:rFonts w:ascii="AdiHaus" w:hAnsi="AdiHaus"/>
          <w:color w:val="000000" w:themeColor="text1"/>
          <w:lang w:val="pt-BR"/>
        </w:rPr>
        <w:t xml:space="preserve">É um orgulho muito grande para adidas voltar a vestir este que é </w:t>
      </w:r>
      <w:r w:rsidR="00EA2299" w:rsidRPr="0082562C">
        <w:rPr>
          <w:rFonts w:ascii="AdiHaus" w:hAnsi="AdiHaus"/>
          <w:color w:val="000000" w:themeColor="text1"/>
          <w:lang w:val="pt-BR"/>
        </w:rPr>
        <w:t>um dos</w:t>
      </w:r>
      <w:r w:rsidR="005951E4" w:rsidRPr="0082562C">
        <w:rPr>
          <w:rFonts w:ascii="AdiHaus" w:hAnsi="AdiHaus"/>
          <w:color w:val="000000" w:themeColor="text1"/>
          <w:lang w:val="pt-BR"/>
        </w:rPr>
        <w:t xml:space="preserve"> principa</w:t>
      </w:r>
      <w:r w:rsidR="00EA2299" w:rsidRPr="0082562C">
        <w:rPr>
          <w:rFonts w:ascii="AdiHaus" w:hAnsi="AdiHaus"/>
          <w:color w:val="000000" w:themeColor="text1"/>
          <w:lang w:val="pt-BR"/>
        </w:rPr>
        <w:t>is</w:t>
      </w:r>
      <w:r w:rsidR="005951E4" w:rsidRPr="0082562C">
        <w:rPr>
          <w:rFonts w:ascii="AdiHaus" w:hAnsi="AdiHaus"/>
          <w:color w:val="000000" w:themeColor="text1"/>
          <w:lang w:val="pt-BR"/>
        </w:rPr>
        <w:t xml:space="preserve"> clube</w:t>
      </w:r>
      <w:r w:rsidR="00EA2299" w:rsidRPr="0082562C">
        <w:rPr>
          <w:rFonts w:ascii="AdiHaus" w:hAnsi="AdiHaus"/>
          <w:color w:val="000000" w:themeColor="text1"/>
          <w:lang w:val="pt-BR"/>
        </w:rPr>
        <w:t>s</w:t>
      </w:r>
      <w:r w:rsidR="005951E4" w:rsidRPr="0082562C">
        <w:rPr>
          <w:rFonts w:ascii="AdiHaus" w:hAnsi="AdiHaus"/>
          <w:color w:val="000000" w:themeColor="text1"/>
          <w:lang w:val="pt-BR"/>
        </w:rPr>
        <w:t xml:space="preserve"> do Nordeste brasileiro e do país</w:t>
      </w:r>
      <w:r w:rsidR="00EA2299" w:rsidRPr="0082562C">
        <w:rPr>
          <w:rFonts w:ascii="AdiHaus" w:hAnsi="AdiHaus"/>
          <w:color w:val="000000" w:themeColor="text1"/>
          <w:lang w:val="pt-BR"/>
        </w:rPr>
        <w:t>. Estamos trabalhando para que essa parceria</w:t>
      </w:r>
      <w:r w:rsidR="0082562C" w:rsidRPr="0082562C">
        <w:rPr>
          <w:rFonts w:ascii="AdiHaus" w:hAnsi="AdiHaus"/>
          <w:color w:val="000000" w:themeColor="text1"/>
          <w:lang w:val="pt-BR"/>
        </w:rPr>
        <w:t xml:space="preserve"> e, principalmente, os novos uniformes</w:t>
      </w:r>
      <w:r w:rsidR="007C7D93">
        <w:rPr>
          <w:rFonts w:ascii="AdiHaus" w:hAnsi="AdiHaus"/>
          <w:color w:val="000000" w:themeColor="text1"/>
          <w:lang w:val="pt-BR"/>
        </w:rPr>
        <w:t>,</w:t>
      </w:r>
      <w:r w:rsidR="00EA2299" w:rsidRPr="0082562C">
        <w:rPr>
          <w:rFonts w:ascii="AdiHaus" w:hAnsi="AdiHaus"/>
          <w:color w:val="000000" w:themeColor="text1"/>
          <w:lang w:val="pt-BR"/>
        </w:rPr>
        <w:t xml:space="preserve"> encha</w:t>
      </w:r>
      <w:r w:rsidR="0082562C" w:rsidRPr="0082562C">
        <w:rPr>
          <w:rFonts w:ascii="AdiHaus" w:hAnsi="AdiHaus"/>
          <w:color w:val="000000" w:themeColor="text1"/>
          <w:lang w:val="pt-BR"/>
        </w:rPr>
        <w:t>m</w:t>
      </w:r>
      <w:r w:rsidR="00EA2299" w:rsidRPr="0082562C">
        <w:rPr>
          <w:rFonts w:ascii="AdiHaus" w:hAnsi="AdiHaus"/>
          <w:color w:val="000000" w:themeColor="text1"/>
          <w:lang w:val="pt-BR"/>
        </w:rPr>
        <w:t xml:space="preserve"> de orgulho a apaixonada torcida rubro-negra</w:t>
      </w:r>
      <w:r w:rsidR="006B65A6" w:rsidRPr="0082562C">
        <w:rPr>
          <w:rFonts w:ascii="AdiHaus" w:hAnsi="AdiHaus"/>
          <w:color w:val="000000" w:themeColor="text1"/>
          <w:lang w:val="pt-BR"/>
        </w:rPr>
        <w:t xml:space="preserve">”, </w:t>
      </w:r>
      <w:r w:rsidR="0061619C">
        <w:rPr>
          <w:rFonts w:ascii="AdiHaus" w:hAnsi="AdiHaus"/>
          <w:color w:val="000000" w:themeColor="text1"/>
          <w:lang w:val="pt-BR"/>
        </w:rPr>
        <w:t xml:space="preserve">afirma </w:t>
      </w:r>
      <w:r w:rsidR="002C19DD">
        <w:rPr>
          <w:rFonts w:ascii="AdiHaus" w:hAnsi="AdiHaus"/>
          <w:color w:val="000000" w:themeColor="text1"/>
          <w:lang w:val="pt-BR"/>
        </w:rPr>
        <w:t>Ricardo Sdei, Líder de Sports Marketing</w:t>
      </w:r>
      <w:r w:rsidR="005951E4" w:rsidRPr="0082562C">
        <w:rPr>
          <w:rFonts w:ascii="AdiHaus" w:hAnsi="AdiHaus"/>
          <w:color w:val="000000" w:themeColor="text1"/>
          <w:lang w:val="pt-BR"/>
        </w:rPr>
        <w:t xml:space="preserve"> da </w:t>
      </w:r>
      <w:r w:rsidR="00C23005" w:rsidRPr="0082562C">
        <w:rPr>
          <w:rFonts w:ascii="AdiHaus" w:hAnsi="AdiHaus"/>
          <w:color w:val="000000" w:themeColor="text1"/>
          <w:lang w:val="pt-BR"/>
        </w:rPr>
        <w:t>adidas do Brasil</w:t>
      </w:r>
      <w:r w:rsidR="003069DE" w:rsidRPr="0082562C">
        <w:rPr>
          <w:rFonts w:ascii="AdiHaus" w:hAnsi="AdiHaus"/>
          <w:color w:val="000000" w:themeColor="text1"/>
          <w:lang w:val="pt-BR"/>
        </w:rPr>
        <w:t>.</w:t>
      </w:r>
      <w:r w:rsidR="00BD2A10" w:rsidRPr="0082562C">
        <w:rPr>
          <w:rFonts w:ascii="AdiHaus" w:hAnsi="AdiHaus"/>
          <w:color w:val="000000" w:themeColor="text1"/>
          <w:lang w:val="pt-BR"/>
        </w:rPr>
        <w:t xml:space="preserve"> </w:t>
      </w:r>
    </w:p>
    <w:p w:rsidR="00BD2A10" w:rsidRDefault="00BD2A10" w:rsidP="003069DE">
      <w:pPr>
        <w:jc w:val="both"/>
        <w:rPr>
          <w:rFonts w:ascii="AdiHaus" w:hAnsi="AdiHaus"/>
          <w:lang w:val="pt-BR"/>
        </w:rPr>
      </w:pPr>
    </w:p>
    <w:p w:rsidR="00221968" w:rsidRDefault="003069DE" w:rsidP="003069DE">
      <w:pPr>
        <w:jc w:val="both"/>
        <w:rPr>
          <w:rFonts w:ascii="AdiHaus" w:hAnsi="AdiHaus"/>
          <w:lang w:val="pt-BR"/>
        </w:rPr>
      </w:pPr>
      <w:r w:rsidRPr="003069DE">
        <w:rPr>
          <w:rFonts w:ascii="AdiHaus" w:hAnsi="AdiHaus"/>
          <w:lang w:val="pt-BR"/>
        </w:rPr>
        <w:t xml:space="preserve">Para </w:t>
      </w:r>
      <w:r w:rsidR="00187E2F">
        <w:rPr>
          <w:rFonts w:ascii="AdiHaus" w:hAnsi="AdiHaus"/>
          <w:lang w:val="pt-BR"/>
        </w:rPr>
        <w:t>o Sport</w:t>
      </w:r>
      <w:r w:rsidRPr="003069DE">
        <w:rPr>
          <w:rFonts w:ascii="AdiHaus" w:hAnsi="AdiHaus"/>
          <w:lang w:val="pt-BR"/>
        </w:rPr>
        <w:t xml:space="preserve">, a volta da </w:t>
      </w:r>
      <w:r w:rsidR="007C7D93">
        <w:rPr>
          <w:rFonts w:ascii="AdiHaus" w:hAnsi="AdiHaus"/>
          <w:lang w:val="pt-BR"/>
        </w:rPr>
        <w:t>empresa</w:t>
      </w:r>
      <w:r w:rsidRPr="003069DE">
        <w:rPr>
          <w:rFonts w:ascii="AdiHaus" w:hAnsi="AdiHaus"/>
          <w:lang w:val="pt-BR"/>
        </w:rPr>
        <w:t xml:space="preserve"> representa reviver momentos </w:t>
      </w:r>
      <w:r w:rsidR="005951E4">
        <w:rPr>
          <w:rFonts w:ascii="AdiHaus" w:hAnsi="AdiHaus"/>
          <w:lang w:val="pt-BR"/>
        </w:rPr>
        <w:t>vitoriosos</w:t>
      </w:r>
      <w:r w:rsidRPr="003069DE">
        <w:rPr>
          <w:rFonts w:ascii="AdiHaus" w:hAnsi="AdiHaus"/>
          <w:lang w:val="pt-BR"/>
        </w:rPr>
        <w:t xml:space="preserve"> da história do clube, especialmente na década de 80, </w:t>
      </w:r>
      <w:r w:rsidR="00221968">
        <w:rPr>
          <w:rFonts w:ascii="AdiHaus" w:hAnsi="AdiHaus"/>
          <w:lang w:val="pt-BR"/>
        </w:rPr>
        <w:t xml:space="preserve">quando, vestindo uniforme adidas, </w:t>
      </w:r>
      <w:r w:rsidR="005951E4">
        <w:rPr>
          <w:rFonts w:ascii="AdiHaus" w:hAnsi="AdiHaus"/>
          <w:lang w:val="pt-BR"/>
        </w:rPr>
        <w:t>a equipe foi bicampeã estadual em 1981 e 1982</w:t>
      </w:r>
      <w:r w:rsidR="00221968">
        <w:rPr>
          <w:rFonts w:ascii="AdiHaus" w:hAnsi="AdiHaus"/>
          <w:lang w:val="pt-BR"/>
        </w:rPr>
        <w:t>.</w:t>
      </w:r>
    </w:p>
    <w:p w:rsidR="00221968" w:rsidRDefault="00221968" w:rsidP="003069DE">
      <w:pPr>
        <w:jc w:val="both"/>
        <w:rPr>
          <w:rFonts w:ascii="AdiHaus" w:hAnsi="AdiHaus"/>
          <w:lang w:val="pt-BR"/>
        </w:rPr>
      </w:pPr>
    </w:p>
    <w:p w:rsidR="003069DE" w:rsidRDefault="003069DE" w:rsidP="003069DE">
      <w:pPr>
        <w:jc w:val="both"/>
        <w:rPr>
          <w:rFonts w:ascii="AdiHaus" w:hAnsi="AdiHaus"/>
          <w:lang w:val="pt-BR"/>
        </w:rPr>
      </w:pPr>
      <w:r w:rsidRPr="00E73232">
        <w:rPr>
          <w:rFonts w:ascii="AdiHaus" w:hAnsi="AdiHaus"/>
          <w:lang w:val="pt-BR"/>
        </w:rPr>
        <w:t>“</w:t>
      </w:r>
      <w:r w:rsidR="004D48FD" w:rsidRPr="00E73232">
        <w:rPr>
          <w:rFonts w:ascii="AdiHaus" w:hAnsi="AdiHaus"/>
          <w:lang w:val="pt-BR"/>
        </w:rPr>
        <w:t>A parceria que estamos construindo com a adidas é um desejo antigo da nossa torcida. Estamos convictos que será um trabalho duradouro e vitorioso. Estamos selando a união da gigante alemã com a torcida aguerrida do Brasil</w:t>
      </w:r>
      <w:r w:rsidRPr="00E73232">
        <w:rPr>
          <w:rFonts w:ascii="AdiHaus" w:hAnsi="AdiHaus"/>
          <w:lang w:val="pt-BR"/>
        </w:rPr>
        <w:t xml:space="preserve">”, disse </w:t>
      </w:r>
      <w:r w:rsidR="004D48FD" w:rsidRPr="00E73232">
        <w:rPr>
          <w:rFonts w:ascii="AdiHaus" w:hAnsi="AdiHaus"/>
          <w:lang w:val="pt-BR"/>
        </w:rPr>
        <w:t xml:space="preserve">João Humberto </w:t>
      </w:r>
      <w:proofErr w:type="spellStart"/>
      <w:r w:rsidR="004D48FD" w:rsidRPr="00E73232">
        <w:rPr>
          <w:rFonts w:ascii="AdiHaus" w:hAnsi="AdiHaus"/>
          <w:lang w:val="pt-BR"/>
        </w:rPr>
        <w:t>Martorelli</w:t>
      </w:r>
      <w:proofErr w:type="spellEnd"/>
      <w:r w:rsidRPr="00E73232">
        <w:rPr>
          <w:rFonts w:ascii="AdiHaus" w:hAnsi="AdiHaus"/>
          <w:lang w:val="pt-BR"/>
        </w:rPr>
        <w:t xml:space="preserve">, presidente do </w:t>
      </w:r>
      <w:r w:rsidR="005951E4" w:rsidRPr="00E73232">
        <w:rPr>
          <w:rFonts w:ascii="AdiHaus" w:hAnsi="AdiHaus"/>
          <w:lang w:val="pt-BR"/>
        </w:rPr>
        <w:t>Sport</w:t>
      </w:r>
      <w:r w:rsidRPr="00E73232">
        <w:rPr>
          <w:rFonts w:ascii="AdiHaus" w:hAnsi="AdiHaus"/>
          <w:lang w:val="pt-BR"/>
        </w:rPr>
        <w:t>.</w:t>
      </w:r>
    </w:p>
    <w:p w:rsidR="00C76540" w:rsidRDefault="00C76540" w:rsidP="003069DE">
      <w:pPr>
        <w:jc w:val="both"/>
        <w:rPr>
          <w:rFonts w:ascii="AdiHaus" w:hAnsi="AdiHaus"/>
          <w:lang w:val="pt-BR"/>
        </w:rPr>
      </w:pPr>
    </w:p>
    <w:p w:rsidR="006E7033" w:rsidRPr="00C30D7A" w:rsidRDefault="006E7033" w:rsidP="003069DE">
      <w:pPr>
        <w:jc w:val="both"/>
        <w:rPr>
          <w:rFonts w:ascii="AdiHaus" w:hAnsi="AdiHaus"/>
          <w:b/>
          <w:color w:val="0000FF"/>
          <w:lang w:val="pt-BR"/>
        </w:rPr>
      </w:pPr>
      <w:r>
        <w:rPr>
          <w:rFonts w:ascii="AdiHaus" w:hAnsi="AdiHaus"/>
          <w:lang w:val="pt-BR"/>
        </w:rPr>
        <w:t>A adidas irá anunciar</w:t>
      </w:r>
      <w:r w:rsidR="002C19DD">
        <w:rPr>
          <w:rFonts w:ascii="AdiHaus" w:hAnsi="AdiHaus"/>
          <w:lang w:val="pt-BR"/>
        </w:rPr>
        <w:t>,</w:t>
      </w:r>
      <w:r w:rsidR="003069DE" w:rsidRPr="003069DE">
        <w:rPr>
          <w:rFonts w:ascii="AdiHaus" w:hAnsi="AdiHaus"/>
          <w:lang w:val="pt-BR"/>
        </w:rPr>
        <w:t xml:space="preserve"> em b</w:t>
      </w:r>
      <w:r>
        <w:rPr>
          <w:rFonts w:ascii="AdiHaus" w:hAnsi="AdiHaus"/>
          <w:lang w:val="pt-BR"/>
        </w:rPr>
        <w:t>reve</w:t>
      </w:r>
      <w:r w:rsidR="002C19DD">
        <w:rPr>
          <w:rFonts w:ascii="AdiHaus" w:hAnsi="AdiHaus"/>
          <w:lang w:val="pt-BR"/>
        </w:rPr>
        <w:t>,</w:t>
      </w:r>
      <w:r>
        <w:rPr>
          <w:rFonts w:ascii="AdiHaus" w:hAnsi="AdiHaus"/>
          <w:lang w:val="pt-BR"/>
        </w:rPr>
        <w:t xml:space="preserve"> novas ações para comemorar a parceria com o maior clube do Nordeste brasileiro. A nova camisa do clube tem sua estreia prevista </w:t>
      </w:r>
      <w:r w:rsidR="00E73232">
        <w:rPr>
          <w:rFonts w:ascii="AdiHaus" w:hAnsi="AdiHaus"/>
          <w:lang w:val="pt-BR"/>
        </w:rPr>
        <w:t>até o</w:t>
      </w:r>
      <w:bookmarkStart w:id="0" w:name="_GoBack"/>
      <w:bookmarkEnd w:id="0"/>
      <w:r>
        <w:rPr>
          <w:rFonts w:ascii="AdiHaus" w:hAnsi="AdiHaus"/>
          <w:lang w:val="pt-BR"/>
        </w:rPr>
        <w:t xml:space="preserve"> mês </w:t>
      </w:r>
      <w:r w:rsidR="00A448D2">
        <w:rPr>
          <w:rFonts w:ascii="AdiHaus" w:hAnsi="AdiHaus"/>
          <w:lang w:val="pt-BR"/>
        </w:rPr>
        <w:t>de junho</w:t>
      </w:r>
      <w:r w:rsidR="00EA2299">
        <w:rPr>
          <w:rFonts w:ascii="AdiHaus" w:hAnsi="AdiHaus"/>
          <w:lang w:val="pt-BR"/>
        </w:rPr>
        <w:t xml:space="preserve">, </w:t>
      </w:r>
      <w:r w:rsidR="0082562C">
        <w:rPr>
          <w:rFonts w:ascii="AdiHaus" w:hAnsi="AdiHaus"/>
          <w:lang w:val="pt-BR"/>
        </w:rPr>
        <w:t>prazo necessário para o desenvolvimento</w:t>
      </w:r>
      <w:r w:rsidR="005A3BF6">
        <w:rPr>
          <w:rFonts w:ascii="AdiHaus" w:hAnsi="AdiHaus"/>
          <w:lang w:val="pt-BR"/>
        </w:rPr>
        <w:t xml:space="preserve">, concepção, criação e aprovação </w:t>
      </w:r>
      <w:r w:rsidR="0082562C">
        <w:rPr>
          <w:rFonts w:ascii="AdiHaus" w:hAnsi="AdiHaus"/>
          <w:lang w:val="pt-BR"/>
        </w:rPr>
        <w:t>de todos os novos produtos do Sport.</w:t>
      </w:r>
    </w:p>
    <w:p w:rsidR="00972004" w:rsidRDefault="00972004" w:rsidP="003A4F04">
      <w:pPr>
        <w:jc w:val="both"/>
        <w:rPr>
          <w:rFonts w:ascii="AdiHaus" w:hAnsi="AdiHaus"/>
          <w:lang w:val="pt-BR"/>
        </w:rPr>
      </w:pPr>
    </w:p>
    <w:p w:rsidR="00C23005" w:rsidRDefault="00C23005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Sobre adidas:</w:t>
      </w:r>
    </w:p>
    <w:p w:rsidR="00111094" w:rsidRPr="00480AED" w:rsidRDefault="00111094" w:rsidP="00B57265">
      <w:pPr>
        <w:widowControl w:val="0"/>
        <w:autoSpaceDE w:val="0"/>
        <w:autoSpaceDN w:val="0"/>
        <w:adjustRightInd w:val="0"/>
        <w:jc w:val="both"/>
        <w:rPr>
          <w:rFonts w:ascii="AdiHaus" w:eastAsia="SimSun" w:hAnsi="AdiHaus" w:cs="Calibri"/>
          <w:snapToGrid w:val="0"/>
          <w:lang w:val="pt-BR"/>
        </w:rPr>
      </w:pPr>
      <w:r w:rsidRPr="00480AED">
        <w:rPr>
          <w:rFonts w:ascii="AdiHaus" w:eastAsia="SimSun" w:hAnsi="AdiHaus" w:cs="Calibri"/>
          <w:snapToGrid w:val="0"/>
          <w:lang w:val="pt-BR"/>
        </w:rPr>
        <w:t xml:space="preserve">O Grupo adidas é um dos líderes globais na indústria de artigos esportivos. Com sede em </w:t>
      </w:r>
      <w:proofErr w:type="spellStart"/>
      <w:r w:rsidRPr="00480AED">
        <w:rPr>
          <w:rFonts w:ascii="AdiHaus" w:eastAsia="SimSun" w:hAnsi="AdiHaus" w:cs="Calibri"/>
          <w:snapToGrid w:val="0"/>
          <w:lang w:val="pt-BR"/>
        </w:rPr>
        <w:t>Herzogenaurach</w:t>
      </w:r>
      <w:proofErr w:type="spellEnd"/>
      <w:r w:rsidRPr="00480AED">
        <w:rPr>
          <w:rFonts w:ascii="AdiHaus" w:eastAsia="SimSun" w:hAnsi="AdiHaus" w:cs="Calibri"/>
          <w:snapToGrid w:val="0"/>
          <w:lang w:val="pt-BR"/>
        </w:rPr>
        <w:t>, Alemanha, o Grupo tem mais de 46 mil funcionários espalhados por todo o mundo. É patrocinadora oficial dos principais tor</w:t>
      </w:r>
      <w:r w:rsidR="00B57265" w:rsidRPr="00480AED">
        <w:rPr>
          <w:rFonts w:ascii="AdiHaus" w:eastAsia="SimSun" w:hAnsi="AdiHaus" w:cs="Calibri"/>
          <w:snapToGrid w:val="0"/>
          <w:lang w:val="pt-BR"/>
        </w:rPr>
        <w:t>neios de futebol do Mundo, como a</w:t>
      </w:r>
      <w:r w:rsidRPr="00480AED">
        <w:rPr>
          <w:rFonts w:ascii="AdiHaus" w:eastAsia="SimSun" w:hAnsi="AdiHaus" w:cs="Calibri"/>
          <w:snapToGrid w:val="0"/>
          <w:lang w:val="pt-BR"/>
        </w:rPr>
        <w:t xml:space="preserve"> Copa do Mundo da FIFA™, Copa das Confederações da FIFA™, UEFA </w:t>
      </w:r>
      <w:proofErr w:type="spellStart"/>
      <w:r w:rsidRPr="00480AED">
        <w:rPr>
          <w:rFonts w:ascii="AdiHaus" w:eastAsia="SimSun" w:hAnsi="AdiHaus" w:cs="Calibri"/>
          <w:snapToGrid w:val="0"/>
          <w:lang w:val="pt-BR"/>
        </w:rPr>
        <w:t>Champions</w:t>
      </w:r>
      <w:proofErr w:type="spellEnd"/>
      <w:r w:rsidRPr="00480AED">
        <w:rPr>
          <w:rFonts w:ascii="AdiHaus" w:eastAsia="SimSun" w:hAnsi="AdiHaus" w:cs="Calibri"/>
          <w:snapToGrid w:val="0"/>
          <w:lang w:val="pt-BR"/>
        </w:rPr>
        <w:t xml:space="preserve"> </w:t>
      </w:r>
      <w:proofErr w:type="spellStart"/>
      <w:r w:rsidRPr="00480AED">
        <w:rPr>
          <w:rFonts w:ascii="AdiHaus" w:eastAsia="SimSun" w:hAnsi="AdiHaus" w:cs="Calibri"/>
          <w:snapToGrid w:val="0"/>
          <w:lang w:val="pt-BR"/>
        </w:rPr>
        <w:t>League</w:t>
      </w:r>
      <w:proofErr w:type="spellEnd"/>
      <w:r w:rsidR="00B57265" w:rsidRPr="00480AED">
        <w:rPr>
          <w:rFonts w:ascii="AdiHaus" w:eastAsia="SimSun" w:hAnsi="AdiHaus" w:cs="Calibri"/>
          <w:snapToGrid w:val="0"/>
          <w:lang w:val="pt-BR"/>
        </w:rPr>
        <w:t xml:space="preserve"> e</w:t>
      </w:r>
      <w:r w:rsidRPr="00480AED">
        <w:rPr>
          <w:rFonts w:ascii="AdiHaus" w:eastAsia="SimSun" w:hAnsi="AdiHaus" w:cs="Calibri"/>
          <w:snapToGrid w:val="0"/>
          <w:lang w:val="pt-BR"/>
        </w:rPr>
        <w:t xml:space="preserve"> </w:t>
      </w:r>
      <w:proofErr w:type="spellStart"/>
      <w:r w:rsidRPr="00480AED">
        <w:rPr>
          <w:rFonts w:ascii="AdiHaus" w:eastAsia="SimSun" w:hAnsi="AdiHaus" w:cs="Calibri"/>
          <w:snapToGrid w:val="0"/>
          <w:lang w:val="pt-BR"/>
        </w:rPr>
        <w:t>Eurocopa</w:t>
      </w:r>
      <w:proofErr w:type="spellEnd"/>
      <w:r w:rsidRPr="00480AED">
        <w:rPr>
          <w:rFonts w:ascii="AdiHaus" w:eastAsia="SimSun" w:hAnsi="AdiHaus" w:cs="Calibri"/>
          <w:snapToGrid w:val="0"/>
          <w:lang w:val="pt-BR"/>
        </w:rPr>
        <w:t xml:space="preserve">. </w:t>
      </w:r>
    </w:p>
    <w:p w:rsidR="002C39CA" w:rsidRDefault="002C39CA" w:rsidP="00B57265">
      <w:pPr>
        <w:widowControl w:val="0"/>
        <w:autoSpaceDE w:val="0"/>
        <w:autoSpaceDN w:val="0"/>
        <w:adjustRightInd w:val="0"/>
        <w:jc w:val="both"/>
        <w:rPr>
          <w:rFonts w:ascii="AdiHaus" w:hAnsi="AdiHaus"/>
          <w:b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adidas do Brasil</w:t>
      </w:r>
    </w:p>
    <w:p w:rsidR="00972004" w:rsidRPr="003A4F04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972004" w:rsidRPr="005A6C3B" w:rsidRDefault="00360AA5" w:rsidP="003A4F04">
      <w:pPr>
        <w:jc w:val="both"/>
        <w:rPr>
          <w:rFonts w:ascii="AdiHaus" w:hAnsi="AdiHaus"/>
          <w:lang w:val="en-US"/>
        </w:rPr>
      </w:pPr>
      <w:hyperlink r:id="rId8" w:history="1">
        <w:r w:rsidR="00B57265" w:rsidRPr="005A6C3B"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:rsidR="00972004" w:rsidRPr="005A6C3B" w:rsidRDefault="00972004" w:rsidP="003A4F04">
      <w:pPr>
        <w:jc w:val="both"/>
        <w:rPr>
          <w:rFonts w:ascii="AdiHaus" w:hAnsi="AdiHaus"/>
          <w:lang w:val="en-US"/>
        </w:rPr>
      </w:pPr>
      <w:r w:rsidRPr="005A6C3B">
        <w:rPr>
          <w:rFonts w:ascii="AdiHaus" w:hAnsi="AdiHaus"/>
          <w:lang w:val="en-US"/>
        </w:rPr>
        <w:t>55 11 2196-4657</w:t>
      </w:r>
    </w:p>
    <w:p w:rsidR="006E7033" w:rsidRPr="005A6C3B" w:rsidRDefault="006E7033" w:rsidP="003A4F04">
      <w:pPr>
        <w:jc w:val="both"/>
        <w:rPr>
          <w:rFonts w:ascii="AdiHaus" w:hAnsi="AdiHaus"/>
          <w:b/>
          <w:lang w:val="en-US"/>
        </w:rPr>
      </w:pPr>
    </w:p>
    <w:p w:rsidR="00972004" w:rsidRPr="005A6C3B" w:rsidRDefault="00972004" w:rsidP="003A4F04">
      <w:pPr>
        <w:jc w:val="both"/>
        <w:rPr>
          <w:rFonts w:ascii="AdiHaus" w:hAnsi="AdiHaus"/>
          <w:b/>
          <w:lang w:val="en-US"/>
        </w:rPr>
      </w:pPr>
      <w:proofErr w:type="spellStart"/>
      <w:r w:rsidRPr="005A6C3B">
        <w:rPr>
          <w:rFonts w:ascii="AdiHaus" w:hAnsi="AdiHaus"/>
          <w:b/>
          <w:lang w:val="en-US"/>
        </w:rPr>
        <w:t>Espalhe</w:t>
      </w:r>
      <w:proofErr w:type="spellEnd"/>
      <w:r w:rsidRPr="005A6C3B">
        <w:rPr>
          <w:rFonts w:ascii="AdiHaus" w:hAnsi="AdiHaus"/>
          <w:b/>
          <w:lang w:val="en-US"/>
        </w:rPr>
        <w:t xml:space="preserve"> </w:t>
      </w:r>
      <w:r w:rsidR="006E7033" w:rsidRPr="005A6C3B">
        <w:rPr>
          <w:rFonts w:ascii="AdiHaus" w:hAnsi="AdiHaus"/>
          <w:b/>
          <w:lang w:val="en-US"/>
        </w:rPr>
        <w:t>MSL Group</w:t>
      </w:r>
    </w:p>
    <w:p w:rsidR="002022E7" w:rsidRPr="005A6C3B" w:rsidRDefault="002022E7" w:rsidP="003A4F04">
      <w:pPr>
        <w:jc w:val="both"/>
        <w:rPr>
          <w:rFonts w:ascii="AdiHaus" w:hAnsi="AdiHaus"/>
          <w:b/>
          <w:lang w:val="en-US"/>
        </w:rPr>
      </w:pPr>
    </w:p>
    <w:p w:rsidR="006E7033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 xml:space="preserve">André Teixeira – (11) 5105-2234 – </w:t>
      </w:r>
      <w:hyperlink r:id="rId9" w:history="1">
        <w:r w:rsidR="006E7033" w:rsidRPr="00022EAE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972004" w:rsidRDefault="00972004" w:rsidP="003A4F04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 xml:space="preserve">Rangel Vilas Boas – (11) 5105-2233 – </w:t>
      </w:r>
      <w:hyperlink r:id="rId10" w:history="1">
        <w:r w:rsidR="006E7033" w:rsidRPr="00022EAE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6E7033" w:rsidRDefault="006E7033" w:rsidP="003A4F04">
      <w:pPr>
        <w:jc w:val="both"/>
        <w:rPr>
          <w:rFonts w:ascii="AdiHaus" w:hAnsi="AdiHaus"/>
          <w:lang w:val="pt-BR"/>
        </w:rPr>
      </w:pPr>
    </w:p>
    <w:p w:rsidR="006E7033" w:rsidRDefault="006E7033" w:rsidP="003A4F04">
      <w:pPr>
        <w:jc w:val="both"/>
        <w:rPr>
          <w:rFonts w:ascii="AdiHaus" w:hAnsi="AdiHaus"/>
          <w:lang w:val="pt-BR"/>
        </w:rPr>
      </w:pPr>
    </w:p>
    <w:p w:rsidR="00B57265" w:rsidRPr="003A4F04" w:rsidRDefault="00B57265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Pr="003A4F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972004" w:rsidRPr="003A4F04" w:rsidSect="00545CBB">
      <w:headerReference w:type="default" r:id="rId11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89" w:rsidRDefault="00F75189">
      <w:r>
        <w:separator/>
      </w:r>
    </w:p>
  </w:endnote>
  <w:endnote w:type="continuationSeparator" w:id="0">
    <w:p w:rsidR="00F75189" w:rsidRDefault="00F7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89" w:rsidRDefault="00F75189">
      <w:r>
        <w:separator/>
      </w:r>
    </w:p>
  </w:footnote>
  <w:footnote w:type="continuationSeparator" w:id="0">
    <w:p w:rsidR="00F75189" w:rsidRDefault="00F75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F6" w:rsidRDefault="005A3BF6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51117736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 w:rsidR="009F5D75">
      <w:rPr>
        <w:noProof/>
        <w:lang w:val="pt-BR" w:eastAsia="pt-BR"/>
      </w:rPr>
      <w:drawing>
        <wp:inline distT="0" distB="0" distL="0" distR="0">
          <wp:extent cx="857250" cy="925471"/>
          <wp:effectExtent l="0" t="0" r="0" b="0"/>
          <wp:docPr id="2" name="Imagem 1" descr="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1683" cy="93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59D"/>
    <w:multiLevelType w:val="hybridMultilevel"/>
    <w:tmpl w:val="CE0883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B9B"/>
    <w:rsid w:val="00024BDC"/>
    <w:rsid w:val="000359EB"/>
    <w:rsid w:val="00052941"/>
    <w:rsid w:val="00076125"/>
    <w:rsid w:val="000801FD"/>
    <w:rsid w:val="000A02BF"/>
    <w:rsid w:val="000A0502"/>
    <w:rsid w:val="000A5686"/>
    <w:rsid w:val="000D09BB"/>
    <w:rsid w:val="000E22D7"/>
    <w:rsid w:val="000F081D"/>
    <w:rsid w:val="00111094"/>
    <w:rsid w:val="00124707"/>
    <w:rsid w:val="00136665"/>
    <w:rsid w:val="001447AE"/>
    <w:rsid w:val="001544D7"/>
    <w:rsid w:val="001740EC"/>
    <w:rsid w:val="001860A9"/>
    <w:rsid w:val="00187E2F"/>
    <w:rsid w:val="001D37E3"/>
    <w:rsid w:val="001E343F"/>
    <w:rsid w:val="00200122"/>
    <w:rsid w:val="002022E7"/>
    <w:rsid w:val="002028EF"/>
    <w:rsid w:val="0021569E"/>
    <w:rsid w:val="00217FBC"/>
    <w:rsid w:val="002213A8"/>
    <w:rsid w:val="00221968"/>
    <w:rsid w:val="002346A5"/>
    <w:rsid w:val="00262BC7"/>
    <w:rsid w:val="002760AC"/>
    <w:rsid w:val="002B6225"/>
    <w:rsid w:val="002C19DD"/>
    <w:rsid w:val="002C39CA"/>
    <w:rsid w:val="002C5F65"/>
    <w:rsid w:val="002D3E5D"/>
    <w:rsid w:val="002D4274"/>
    <w:rsid w:val="002D7C80"/>
    <w:rsid w:val="002E6665"/>
    <w:rsid w:val="002F3212"/>
    <w:rsid w:val="002F7927"/>
    <w:rsid w:val="002F7B1B"/>
    <w:rsid w:val="003069DE"/>
    <w:rsid w:val="00306AD9"/>
    <w:rsid w:val="00325789"/>
    <w:rsid w:val="00360AA5"/>
    <w:rsid w:val="00375B9B"/>
    <w:rsid w:val="003770AD"/>
    <w:rsid w:val="00383E7C"/>
    <w:rsid w:val="00390452"/>
    <w:rsid w:val="00394C14"/>
    <w:rsid w:val="003A4F04"/>
    <w:rsid w:val="003D0C7D"/>
    <w:rsid w:val="003D57A6"/>
    <w:rsid w:val="003E6172"/>
    <w:rsid w:val="003F5FAB"/>
    <w:rsid w:val="00410460"/>
    <w:rsid w:val="004104B2"/>
    <w:rsid w:val="00446BFE"/>
    <w:rsid w:val="00480AED"/>
    <w:rsid w:val="00486C53"/>
    <w:rsid w:val="00487AA4"/>
    <w:rsid w:val="004A30EE"/>
    <w:rsid w:val="004A4F75"/>
    <w:rsid w:val="004D07B8"/>
    <w:rsid w:val="004D2F7E"/>
    <w:rsid w:val="004D48FD"/>
    <w:rsid w:val="004E1EDE"/>
    <w:rsid w:val="00510A30"/>
    <w:rsid w:val="005314F9"/>
    <w:rsid w:val="00545CBB"/>
    <w:rsid w:val="00564CA4"/>
    <w:rsid w:val="005951E4"/>
    <w:rsid w:val="005A3BF6"/>
    <w:rsid w:val="005A6C3B"/>
    <w:rsid w:val="005B3211"/>
    <w:rsid w:val="005C04E2"/>
    <w:rsid w:val="005E10A6"/>
    <w:rsid w:val="0061619C"/>
    <w:rsid w:val="006226FF"/>
    <w:rsid w:val="006369E8"/>
    <w:rsid w:val="00644BF3"/>
    <w:rsid w:val="0067038F"/>
    <w:rsid w:val="006A1A46"/>
    <w:rsid w:val="006A26D7"/>
    <w:rsid w:val="006A3CF3"/>
    <w:rsid w:val="006A5BB4"/>
    <w:rsid w:val="006B65A6"/>
    <w:rsid w:val="006C5EA2"/>
    <w:rsid w:val="006E7033"/>
    <w:rsid w:val="00716BBB"/>
    <w:rsid w:val="00746F20"/>
    <w:rsid w:val="00755C04"/>
    <w:rsid w:val="00777B18"/>
    <w:rsid w:val="00786F97"/>
    <w:rsid w:val="00790533"/>
    <w:rsid w:val="0079084E"/>
    <w:rsid w:val="007913E3"/>
    <w:rsid w:val="007B43A0"/>
    <w:rsid w:val="007B5D4A"/>
    <w:rsid w:val="007B7D25"/>
    <w:rsid w:val="007C7D93"/>
    <w:rsid w:val="007D1A54"/>
    <w:rsid w:val="007E2075"/>
    <w:rsid w:val="007E4298"/>
    <w:rsid w:val="007F09DC"/>
    <w:rsid w:val="007F6743"/>
    <w:rsid w:val="008155AF"/>
    <w:rsid w:val="008248DC"/>
    <w:rsid w:val="0082562C"/>
    <w:rsid w:val="008270EB"/>
    <w:rsid w:val="008414C5"/>
    <w:rsid w:val="0084378D"/>
    <w:rsid w:val="0084443A"/>
    <w:rsid w:val="00846FFB"/>
    <w:rsid w:val="008514CD"/>
    <w:rsid w:val="00851C96"/>
    <w:rsid w:val="00892A84"/>
    <w:rsid w:val="00892E66"/>
    <w:rsid w:val="00893929"/>
    <w:rsid w:val="008B095C"/>
    <w:rsid w:val="008C71BC"/>
    <w:rsid w:val="008D0755"/>
    <w:rsid w:val="008F767F"/>
    <w:rsid w:val="00900189"/>
    <w:rsid w:val="00923BBD"/>
    <w:rsid w:val="0092644B"/>
    <w:rsid w:val="0092719E"/>
    <w:rsid w:val="00930B8A"/>
    <w:rsid w:val="009349EE"/>
    <w:rsid w:val="00936B1F"/>
    <w:rsid w:val="009402E3"/>
    <w:rsid w:val="009431F3"/>
    <w:rsid w:val="00952FFC"/>
    <w:rsid w:val="009549E5"/>
    <w:rsid w:val="00956F7D"/>
    <w:rsid w:val="00972004"/>
    <w:rsid w:val="009C3156"/>
    <w:rsid w:val="009C5B87"/>
    <w:rsid w:val="009E28FC"/>
    <w:rsid w:val="009F5D75"/>
    <w:rsid w:val="00A00688"/>
    <w:rsid w:val="00A11549"/>
    <w:rsid w:val="00A16CCD"/>
    <w:rsid w:val="00A16FDA"/>
    <w:rsid w:val="00A2116F"/>
    <w:rsid w:val="00A2199C"/>
    <w:rsid w:val="00A255CB"/>
    <w:rsid w:val="00A30D72"/>
    <w:rsid w:val="00A3595E"/>
    <w:rsid w:val="00A448D2"/>
    <w:rsid w:val="00A50030"/>
    <w:rsid w:val="00A50A28"/>
    <w:rsid w:val="00A56135"/>
    <w:rsid w:val="00A56ABC"/>
    <w:rsid w:val="00A63E25"/>
    <w:rsid w:val="00A71318"/>
    <w:rsid w:val="00A84307"/>
    <w:rsid w:val="00AB182A"/>
    <w:rsid w:val="00AB302F"/>
    <w:rsid w:val="00AB5201"/>
    <w:rsid w:val="00AB6446"/>
    <w:rsid w:val="00AC4ABE"/>
    <w:rsid w:val="00AD2FF4"/>
    <w:rsid w:val="00AE0654"/>
    <w:rsid w:val="00B05AE3"/>
    <w:rsid w:val="00B21142"/>
    <w:rsid w:val="00B225AC"/>
    <w:rsid w:val="00B231B8"/>
    <w:rsid w:val="00B2665F"/>
    <w:rsid w:val="00B3117F"/>
    <w:rsid w:val="00B31566"/>
    <w:rsid w:val="00B5073A"/>
    <w:rsid w:val="00B57265"/>
    <w:rsid w:val="00B619B1"/>
    <w:rsid w:val="00B65DB1"/>
    <w:rsid w:val="00B733ED"/>
    <w:rsid w:val="00B84F5C"/>
    <w:rsid w:val="00BA00D7"/>
    <w:rsid w:val="00BA0B8A"/>
    <w:rsid w:val="00BB2833"/>
    <w:rsid w:val="00BD2A10"/>
    <w:rsid w:val="00BD7250"/>
    <w:rsid w:val="00BD7745"/>
    <w:rsid w:val="00BE1460"/>
    <w:rsid w:val="00C01DC8"/>
    <w:rsid w:val="00C03FBB"/>
    <w:rsid w:val="00C14444"/>
    <w:rsid w:val="00C15586"/>
    <w:rsid w:val="00C204B4"/>
    <w:rsid w:val="00C21C16"/>
    <w:rsid w:val="00C23005"/>
    <w:rsid w:val="00C30D7A"/>
    <w:rsid w:val="00C407BA"/>
    <w:rsid w:val="00C51EB5"/>
    <w:rsid w:val="00C76540"/>
    <w:rsid w:val="00C9033E"/>
    <w:rsid w:val="00CA02E7"/>
    <w:rsid w:val="00CA1216"/>
    <w:rsid w:val="00CB0B00"/>
    <w:rsid w:val="00CD794E"/>
    <w:rsid w:val="00CE0F2E"/>
    <w:rsid w:val="00CF5121"/>
    <w:rsid w:val="00D04DC9"/>
    <w:rsid w:val="00D25247"/>
    <w:rsid w:val="00D31C51"/>
    <w:rsid w:val="00D32DB4"/>
    <w:rsid w:val="00D33146"/>
    <w:rsid w:val="00D423A3"/>
    <w:rsid w:val="00D45D7D"/>
    <w:rsid w:val="00D47598"/>
    <w:rsid w:val="00D654AD"/>
    <w:rsid w:val="00D65BBF"/>
    <w:rsid w:val="00D80449"/>
    <w:rsid w:val="00D825D2"/>
    <w:rsid w:val="00D90E47"/>
    <w:rsid w:val="00DA2806"/>
    <w:rsid w:val="00DA500F"/>
    <w:rsid w:val="00DB56D5"/>
    <w:rsid w:val="00DC5111"/>
    <w:rsid w:val="00DC5210"/>
    <w:rsid w:val="00DC7079"/>
    <w:rsid w:val="00DD7400"/>
    <w:rsid w:val="00DE4111"/>
    <w:rsid w:val="00DE78E4"/>
    <w:rsid w:val="00E31BBB"/>
    <w:rsid w:val="00E45E0E"/>
    <w:rsid w:val="00E520F1"/>
    <w:rsid w:val="00E53D30"/>
    <w:rsid w:val="00E56F19"/>
    <w:rsid w:val="00E73232"/>
    <w:rsid w:val="00EA2299"/>
    <w:rsid w:val="00EB3B2B"/>
    <w:rsid w:val="00ED3516"/>
    <w:rsid w:val="00EE6601"/>
    <w:rsid w:val="00EF18A6"/>
    <w:rsid w:val="00F466FB"/>
    <w:rsid w:val="00F75189"/>
    <w:rsid w:val="00F81A67"/>
    <w:rsid w:val="00F83405"/>
    <w:rsid w:val="00F87F82"/>
    <w:rsid w:val="00F90D62"/>
    <w:rsid w:val="00FB0D3B"/>
    <w:rsid w:val="00FD0BC0"/>
    <w:rsid w:val="00FD3385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Header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14CD"/>
    <w:rPr>
      <w:color w:val="800080"/>
      <w:u w:val="single"/>
    </w:rPr>
  </w:style>
  <w:style w:type="character" w:styleId="CommentReference">
    <w:name w:val="annotation reference"/>
    <w:semiHidden/>
    <w:rsid w:val="008514CD"/>
    <w:rPr>
      <w:sz w:val="16"/>
      <w:szCs w:val="16"/>
    </w:rPr>
  </w:style>
  <w:style w:type="paragraph" w:styleId="CommentText">
    <w:name w:val="annotation text"/>
    <w:basedOn w:val="Normal"/>
    <w:semiHidden/>
    <w:rsid w:val="0085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4CD"/>
    <w:rPr>
      <w:b/>
      <w:bCs/>
    </w:rPr>
  </w:style>
  <w:style w:type="character" w:customStyle="1" w:styleId="hps">
    <w:name w:val="hps"/>
    <w:basedOn w:val="DefaultParagraphFont"/>
    <w:rsid w:val="00755C04"/>
  </w:style>
  <w:style w:type="character" w:customStyle="1" w:styleId="atn">
    <w:name w:val="atn"/>
    <w:basedOn w:val="DefaultParagraphFont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teixeira@adid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ngel.vilasboas@espalhe.in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texeira@espalhe.inf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3697-8F40-44EA-81DD-B17AE25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2533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andre.teixeira</cp:lastModifiedBy>
  <cp:revision>2</cp:revision>
  <cp:lastPrinted>2011-04-13T21:58:00Z</cp:lastPrinted>
  <dcterms:created xsi:type="dcterms:W3CDTF">2014-01-13T13:29:00Z</dcterms:created>
  <dcterms:modified xsi:type="dcterms:W3CDTF">2014-01-13T13:29:00Z</dcterms:modified>
</cp:coreProperties>
</file>