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41" w:rsidRDefault="00052441" w:rsidP="009B46A8">
      <w:pPr>
        <w:jc w:val="center"/>
        <w:rPr>
          <w:rFonts w:ascii="AdiHaus" w:hAnsi="AdiHaus"/>
          <w:b/>
          <w:caps/>
          <w:sz w:val="36"/>
          <w:szCs w:val="36"/>
          <w:lang w:val="pl-PL"/>
        </w:rPr>
      </w:pPr>
    </w:p>
    <w:p w:rsidR="009B46A8" w:rsidRPr="009B46A8" w:rsidRDefault="00C60110" w:rsidP="009B46A8">
      <w:pPr>
        <w:jc w:val="center"/>
        <w:rPr>
          <w:rFonts w:ascii="AdiHaus" w:hAnsi="AdiHaus"/>
          <w:b/>
          <w:caps/>
          <w:sz w:val="36"/>
          <w:szCs w:val="36"/>
          <w:lang w:val="pl-PL"/>
        </w:rPr>
      </w:pPr>
      <w:proofErr w:type="spellStart"/>
      <w:r w:rsidRPr="009B46A8">
        <w:rPr>
          <w:rFonts w:ascii="AdiHaus" w:hAnsi="AdiHaus"/>
          <w:b/>
          <w:sz w:val="36"/>
          <w:szCs w:val="36"/>
          <w:lang w:val="pl-PL"/>
        </w:rPr>
        <w:t>addidas</w:t>
      </w:r>
      <w:proofErr w:type="spellEnd"/>
      <w:r w:rsidRPr="009B46A8">
        <w:rPr>
          <w:rFonts w:ascii="AdiHaus" w:hAnsi="AdiHaus"/>
          <w:b/>
          <w:sz w:val="36"/>
          <w:szCs w:val="36"/>
          <w:lang w:val="pl-PL"/>
        </w:rPr>
        <w:t xml:space="preserve"> przedstawia najlżejsze w historii s</w:t>
      </w:r>
      <w:r>
        <w:rPr>
          <w:rFonts w:ascii="AdiHaus" w:hAnsi="AdiHaus"/>
          <w:b/>
          <w:sz w:val="36"/>
          <w:szCs w:val="36"/>
          <w:lang w:val="pl-PL"/>
        </w:rPr>
        <w:t>troje dla drużyn narodowych na Mistrzostwa Świata w Piłce Nożnej - B</w:t>
      </w:r>
      <w:r w:rsidRPr="009B46A8">
        <w:rPr>
          <w:rFonts w:ascii="AdiHaus" w:hAnsi="AdiHaus"/>
          <w:b/>
          <w:sz w:val="36"/>
          <w:szCs w:val="36"/>
          <w:lang w:val="pl-PL"/>
        </w:rPr>
        <w:t>razylia 2014, zainspirowane hasłem „</w:t>
      </w:r>
      <w:proofErr w:type="spellStart"/>
      <w:r w:rsidRPr="009B46A8">
        <w:rPr>
          <w:rFonts w:ascii="AdiHaus" w:hAnsi="AdiHaus"/>
          <w:b/>
          <w:sz w:val="36"/>
          <w:szCs w:val="36"/>
          <w:lang w:val="pl-PL"/>
        </w:rPr>
        <w:t>all</w:t>
      </w:r>
      <w:proofErr w:type="spellEnd"/>
      <w:r w:rsidRPr="009B46A8">
        <w:rPr>
          <w:rFonts w:ascii="AdiHaus" w:hAnsi="AdiHaus"/>
          <w:b/>
          <w:sz w:val="36"/>
          <w:szCs w:val="36"/>
          <w:lang w:val="pl-PL"/>
        </w:rPr>
        <w:t xml:space="preserve"> in </w:t>
      </w:r>
      <w:proofErr w:type="spellStart"/>
      <w:r w:rsidRPr="009B46A8">
        <w:rPr>
          <w:rFonts w:ascii="AdiHaus" w:hAnsi="AdiHaus"/>
          <w:b/>
          <w:sz w:val="36"/>
          <w:szCs w:val="36"/>
          <w:lang w:val="pl-PL"/>
        </w:rPr>
        <w:t>or</w:t>
      </w:r>
      <w:proofErr w:type="spellEnd"/>
      <w:r w:rsidRPr="009B46A8">
        <w:rPr>
          <w:rFonts w:ascii="AdiHaus" w:hAnsi="AdiHaus"/>
          <w:b/>
          <w:sz w:val="36"/>
          <w:szCs w:val="36"/>
          <w:lang w:val="pl-PL"/>
        </w:rPr>
        <w:t xml:space="preserve"> </w:t>
      </w:r>
      <w:proofErr w:type="spellStart"/>
      <w:r w:rsidRPr="009B46A8">
        <w:rPr>
          <w:rFonts w:ascii="AdiHaus" w:hAnsi="AdiHaus"/>
          <w:b/>
          <w:sz w:val="36"/>
          <w:szCs w:val="36"/>
          <w:lang w:val="pl-PL"/>
        </w:rPr>
        <w:t>nothing</w:t>
      </w:r>
      <w:proofErr w:type="spellEnd"/>
      <w:r w:rsidRPr="009B46A8">
        <w:rPr>
          <w:rFonts w:ascii="AdiHaus" w:hAnsi="AdiHaus"/>
          <w:b/>
          <w:sz w:val="36"/>
          <w:szCs w:val="36"/>
          <w:lang w:val="pl-PL"/>
        </w:rPr>
        <w:t>”</w:t>
      </w:r>
      <w:r w:rsidR="009B46A8" w:rsidRPr="009B46A8">
        <w:rPr>
          <w:rFonts w:ascii="AdiHaus" w:hAnsi="AdiHaus"/>
          <w:b/>
          <w:caps/>
          <w:sz w:val="36"/>
          <w:szCs w:val="36"/>
          <w:lang w:val="pl-PL"/>
        </w:rPr>
        <w:t xml:space="preserve"> </w:t>
      </w:r>
    </w:p>
    <w:p w:rsidR="009B46A8" w:rsidRPr="009B46A8" w:rsidRDefault="009B46A8" w:rsidP="009B46A8">
      <w:pPr>
        <w:autoSpaceDE w:val="0"/>
        <w:autoSpaceDN w:val="0"/>
        <w:adjustRightInd w:val="0"/>
        <w:spacing w:line="276" w:lineRule="auto"/>
        <w:rPr>
          <w:rFonts w:ascii="AdiHaus" w:hAnsi="AdiHaus" w:cs="Tahoma"/>
          <w:i/>
          <w:sz w:val="28"/>
          <w:szCs w:val="28"/>
          <w:lang w:val="pl-PL"/>
        </w:rPr>
      </w:pPr>
    </w:p>
    <w:p w:rsidR="009B46A8" w:rsidRPr="009B46A8" w:rsidRDefault="009B46A8" w:rsidP="009B46A8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i/>
          <w:sz w:val="28"/>
          <w:szCs w:val="28"/>
          <w:lang w:val="pl-PL"/>
        </w:rPr>
      </w:pPr>
      <w:r w:rsidRPr="009B46A8">
        <w:rPr>
          <w:rFonts w:ascii="AdiHaus" w:hAnsi="AdiHaus" w:cs="Tahoma"/>
          <w:i/>
          <w:sz w:val="28"/>
          <w:szCs w:val="28"/>
          <w:lang w:val="pl-PL"/>
        </w:rPr>
        <w:t xml:space="preserve">Nowe zestawy </w:t>
      </w:r>
      <w:r w:rsidR="00D87B16">
        <w:rPr>
          <w:rFonts w:ascii="AdiHaus" w:hAnsi="AdiHaus" w:cs="Tahoma"/>
          <w:i/>
          <w:sz w:val="28"/>
          <w:szCs w:val="28"/>
          <w:lang w:val="pl-PL"/>
        </w:rPr>
        <w:t xml:space="preserve">narodowe </w:t>
      </w:r>
      <w:r w:rsidRPr="009B46A8">
        <w:rPr>
          <w:rFonts w:ascii="AdiHaus" w:hAnsi="AdiHaus" w:cs="Tahoma"/>
          <w:i/>
          <w:sz w:val="28"/>
          <w:szCs w:val="28"/>
          <w:lang w:val="pl-PL"/>
        </w:rPr>
        <w:t>są zainspirowane dumą, pasją i wizją następnego pokolenia generacji fanów futbolu</w:t>
      </w:r>
    </w:p>
    <w:p w:rsidR="009B46A8" w:rsidRPr="009B46A8" w:rsidRDefault="009B46A8" w:rsidP="009B46A8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i/>
          <w:sz w:val="28"/>
          <w:szCs w:val="28"/>
          <w:lang w:val="pl-PL"/>
        </w:rPr>
      </w:pPr>
    </w:p>
    <w:p w:rsidR="009B46A8" w:rsidRPr="009B46A8" w:rsidRDefault="00D87B16" w:rsidP="009B46A8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i/>
          <w:sz w:val="28"/>
          <w:szCs w:val="28"/>
          <w:lang w:val="pl-PL"/>
        </w:rPr>
      </w:pPr>
      <w:r>
        <w:rPr>
          <w:rFonts w:ascii="AdiHaus" w:hAnsi="AdiHaus" w:cs="Tahoma"/>
          <w:i/>
          <w:sz w:val="28"/>
          <w:szCs w:val="28"/>
          <w:lang w:val="pl-PL"/>
        </w:rPr>
        <w:t xml:space="preserve">Trykoty </w:t>
      </w:r>
      <w:r w:rsidR="009B46A8" w:rsidRPr="009B46A8">
        <w:rPr>
          <w:rFonts w:ascii="AdiHaus" w:hAnsi="AdiHaus" w:cs="Tahoma"/>
          <w:i/>
          <w:sz w:val="28"/>
          <w:szCs w:val="28"/>
          <w:lang w:val="pl-PL"/>
        </w:rPr>
        <w:t xml:space="preserve"> są </w:t>
      </w:r>
      <w:r>
        <w:rPr>
          <w:rFonts w:ascii="AdiHaus" w:hAnsi="AdiHaus" w:cs="Tahoma"/>
          <w:i/>
          <w:sz w:val="28"/>
          <w:szCs w:val="28"/>
          <w:lang w:val="pl-PL"/>
        </w:rPr>
        <w:t xml:space="preserve">o </w:t>
      </w:r>
      <w:r w:rsidR="009B46A8" w:rsidRPr="009B46A8">
        <w:rPr>
          <w:rFonts w:ascii="AdiHaus" w:hAnsi="AdiHaus" w:cs="Tahoma"/>
          <w:i/>
          <w:sz w:val="28"/>
          <w:szCs w:val="28"/>
          <w:lang w:val="pl-PL"/>
        </w:rPr>
        <w:t>40% lżej</w:t>
      </w:r>
      <w:r w:rsidR="00A15E43">
        <w:rPr>
          <w:rFonts w:ascii="AdiHaus" w:hAnsi="AdiHaus" w:cs="Tahoma"/>
          <w:i/>
          <w:sz w:val="28"/>
          <w:szCs w:val="28"/>
          <w:lang w:val="pl-PL"/>
        </w:rPr>
        <w:t>sze niż jakikolwiek wcześniejsze uniformy adidas</w:t>
      </w:r>
    </w:p>
    <w:p w:rsidR="009B46A8" w:rsidRPr="009B46A8" w:rsidRDefault="009B46A8" w:rsidP="00052441">
      <w:pPr>
        <w:autoSpaceDE w:val="0"/>
        <w:autoSpaceDN w:val="0"/>
        <w:adjustRightInd w:val="0"/>
        <w:spacing w:line="276" w:lineRule="auto"/>
        <w:rPr>
          <w:rFonts w:ascii="AdiHaus" w:hAnsi="AdiHaus"/>
          <w:b/>
          <w:szCs w:val="22"/>
          <w:lang w:val="pl-PL"/>
        </w:rPr>
      </w:pPr>
    </w:p>
    <w:p w:rsidR="009B46A8" w:rsidRPr="009B46A8" w:rsidRDefault="009B46A8" w:rsidP="009B46A8">
      <w:pPr>
        <w:autoSpaceDE w:val="0"/>
        <w:autoSpaceDN w:val="0"/>
        <w:adjustRightInd w:val="0"/>
        <w:spacing w:line="276" w:lineRule="auto"/>
        <w:jc w:val="center"/>
        <w:rPr>
          <w:rFonts w:ascii="AdiHaus" w:hAnsi="AdiHaus"/>
          <w:b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Warszawa, 14 listopada 2013 r.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– adidas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 xml:space="preserve">zaprezentował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zestawy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 xml:space="preserve">meczowe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siedm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 xml:space="preserve">iu, sponsorowanych przez siebie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narodowych fed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eracji piłkarskich, które wezmą udział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w Mistrzostwach Świata w piłce nożnej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 xml:space="preserve">w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2014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 xml:space="preserve">. Wszystko po to aby zachęcić kibiców do „pokazania swoich barw lub pozostania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br/>
        <w:t>w cieniu”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. Zestawy dla </w:t>
      </w:r>
      <w:r w:rsidR="00D87B16">
        <w:rPr>
          <w:rFonts w:ascii="AdiHaus" w:eastAsiaTheme="minorHAnsi" w:hAnsi="AdiHaus" w:cstheme="minorBidi"/>
          <w:sz w:val="22"/>
          <w:szCs w:val="22"/>
          <w:lang w:val="pl-PL"/>
        </w:rPr>
        <w:t xml:space="preserve">reprezentacji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Argentyny, Kolumbii, Niemiec, Japonii, Meksyku, Rosji i Hiszpanii wykonano z uwzględnieniem najbardziej zaawansowanych technologii i produkcji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dzięki czemu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są najlżejszymi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strojami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adidasa jakie kiedykolwiek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wykonano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.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Calibri" w:eastAsiaTheme="minorHAnsi" w:hAnsi="Calibri" w:cstheme="minorBidi"/>
          <w:sz w:val="22"/>
          <w:szCs w:val="21"/>
          <w:lang w:val="pl-PL"/>
        </w:rPr>
      </w:pP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Zestawy narodowe zostały zaprojektowane i wyprodukowane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przy użyciu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technologii </w:t>
      </w:r>
      <w:proofErr w:type="spellStart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adizero</w:t>
      </w:r>
      <w:proofErr w:type="spellEnd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przez co stały się lżejsze i </w:t>
      </w:r>
      <w:r w:rsidR="00D87B16">
        <w:rPr>
          <w:rFonts w:ascii="AdiHaus" w:eastAsiaTheme="minorHAnsi" w:hAnsi="AdiHaus" w:cstheme="minorBidi"/>
          <w:sz w:val="22"/>
          <w:szCs w:val="22"/>
          <w:lang w:val="pl-PL"/>
        </w:rPr>
        <w:t>lepiej dopasowują się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 xml:space="preserve"> do ciała</w:t>
      </w:r>
      <w:r w:rsidR="00D87B16">
        <w:rPr>
          <w:rFonts w:ascii="AdiHaus" w:eastAsiaTheme="minorHAnsi" w:hAnsi="AdiHaus" w:cstheme="minorBidi"/>
          <w:sz w:val="22"/>
          <w:szCs w:val="22"/>
          <w:lang w:val="pl-PL"/>
        </w:rPr>
        <w:t xml:space="preserve"> piłkarzy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. Dzięki t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emu</w:t>
      </w:r>
      <w:r w:rsidR="00D87B16">
        <w:rPr>
          <w:rFonts w:ascii="AdiHaus" w:eastAsiaTheme="minorHAnsi" w:hAnsi="AdiHaus" w:cstheme="minorBidi"/>
          <w:sz w:val="22"/>
          <w:szCs w:val="22"/>
          <w:lang w:val="pl-PL"/>
        </w:rPr>
        <w:t>,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zawodnicy </w:t>
      </w:r>
      <w:r w:rsidR="00D87B16">
        <w:rPr>
          <w:rFonts w:ascii="AdiHaus" w:eastAsiaTheme="minorHAnsi" w:hAnsi="AdiHaus" w:cstheme="minorBidi"/>
          <w:sz w:val="22"/>
          <w:szCs w:val="22"/>
          <w:lang w:val="pl-PL"/>
        </w:rPr>
        <w:t>będą czuli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się bardziej komfortowo</w:t>
      </w:r>
      <w:r w:rsidR="00D87B16">
        <w:rPr>
          <w:rFonts w:ascii="AdiHaus" w:eastAsiaTheme="minorHAnsi" w:hAnsi="AdiHaus" w:cstheme="minorBidi"/>
          <w:sz w:val="22"/>
          <w:szCs w:val="22"/>
          <w:lang w:val="pl-PL"/>
        </w:rPr>
        <w:t>, a ich gra nabierze szybkości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.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Trykoty na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FIFA Word </w:t>
      </w:r>
      <w:proofErr w:type="spellStart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Cup</w:t>
      </w:r>
      <w:proofErr w:type="spellEnd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2014 są o ponad 40% lżejsze niż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te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z 2012 roku i są najlżejszymi jakie kiedykolwiek wyprodukował adidas. D</w:t>
      </w:r>
      <w:r w:rsidR="00D87B16">
        <w:rPr>
          <w:rFonts w:ascii="AdiHaus" w:eastAsiaTheme="minorHAnsi" w:hAnsi="AdiHaus" w:cstheme="minorBidi"/>
          <w:sz w:val="22"/>
          <w:szCs w:val="22"/>
          <w:lang w:val="pl-PL"/>
        </w:rPr>
        <w:t>zięki postępowi technologicznemu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usunięto elementy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z korpusu koszulki, kołnierza, mankietów oraz grzbietu, a także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br/>
        <w:t>z logotypu adidas, co pozwoliło zmniejszyć wagę uniformu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.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Rewolucja techniczna dotknęła także spodenek.  Z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ostały wykonane z nowej, lekkiej tkaniny o zwiększonej </w:t>
      </w:r>
      <w:proofErr w:type="spellStart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oddychalności</w:t>
      </w:r>
      <w:proofErr w:type="spellEnd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. Innowacje te pozwolą najlepszym zawodn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ikom świata poczuć dodatkową swobodę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ruchów i komfort, zachowując jednocześnie elastyczność i wytrzymałość na boiskach Brazylii. Projekty zestawów oparte są na przeprowadzonych w każdym kraju wywiadach, podczas których adidas </w:t>
      </w:r>
      <w:r w:rsidR="00052441">
        <w:rPr>
          <w:rFonts w:ascii="AdiHaus" w:eastAsiaTheme="minorHAnsi" w:hAnsi="AdiHaus" w:cstheme="minorBidi"/>
          <w:sz w:val="22"/>
          <w:szCs w:val="22"/>
          <w:lang w:val="pl-PL"/>
        </w:rPr>
        <w:t>sondował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młodych fanów futbolu, co powoduje że są dumni ze swego kraju. Uzyskane odpowiedzi i opinie pokazały silne poczucie dumy narodowej z własnej historii, co zostało </w:t>
      </w:r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>odwzorcowane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na </w:t>
      </w:r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>po</w:t>
      </w:r>
      <w:r w:rsidR="00D87B16">
        <w:rPr>
          <w:rFonts w:ascii="AdiHaus" w:eastAsiaTheme="minorHAnsi" w:hAnsi="AdiHaus" w:cstheme="minorBidi"/>
          <w:sz w:val="22"/>
          <w:szCs w:val="22"/>
          <w:lang w:val="pl-PL"/>
        </w:rPr>
        <w:t>szczególnych zestawach</w:t>
      </w:r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>. M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ają </w:t>
      </w:r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 xml:space="preserve">one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zachęcać do </w:t>
      </w:r>
      <w:r w:rsidR="00D87B16">
        <w:rPr>
          <w:rFonts w:ascii="AdiHaus" w:eastAsiaTheme="minorHAnsi" w:hAnsi="AdiHaus" w:cstheme="minorBidi"/>
          <w:sz w:val="22"/>
          <w:szCs w:val="22"/>
          <w:lang w:val="pl-PL"/>
        </w:rPr>
        <w:t>potęgowania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pasji i patriotyzmu </w:t>
      </w:r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 xml:space="preserve">dla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własnego kraju. Proces ten został wdrożony w każdej federacji przez co stworzono siedem indywidualnych historii i projektów inspirowanych m.in.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lastRenderedPageBreak/>
        <w:t>wyczynami rosyjskich kosmon</w:t>
      </w:r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>autów w 1960 roku, meksykańskim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artyzmem czy niepodległością Argentyny.</w:t>
      </w:r>
    </w:p>
    <w:p w:rsidR="009B46A8" w:rsidRPr="009B46A8" w:rsidRDefault="009B46A8" w:rsidP="00052441">
      <w:pPr>
        <w:spacing w:line="360" w:lineRule="auto"/>
        <w:jc w:val="both"/>
        <w:rPr>
          <w:rFonts w:ascii="Calibri" w:eastAsiaTheme="minorHAnsi" w:hAnsi="Calibri" w:cstheme="minorBidi"/>
          <w:sz w:val="22"/>
          <w:szCs w:val="21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Argentyna: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Zestaw czerpie inspirację z argentyńskiej flagi zaprojektowanej </w:t>
      </w:r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 xml:space="preserve">przez Generała Manuela </w:t>
      </w:r>
      <w:proofErr w:type="spellStart"/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>Belgrano</w:t>
      </w:r>
      <w:proofErr w:type="spellEnd"/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 xml:space="preserve"> -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jednego z ojców niepodległości i wielkiego bohatera Ameryki Południowej. Argentyna jest niezwykle</w:t>
      </w:r>
      <w:r w:rsidR="00101846">
        <w:rPr>
          <w:rFonts w:ascii="AdiHaus" w:eastAsiaTheme="minorHAnsi" w:hAnsi="AdiHaus" w:cstheme="minorBidi"/>
          <w:sz w:val="22"/>
          <w:szCs w:val="22"/>
          <w:lang w:val="pl-PL"/>
        </w:rPr>
        <w:t xml:space="preserve"> dumna ze swojej niepodległości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i obecnie patrzy na młodość jako na jeden z podstawowych  kierunków podążania kraju w przyszłości.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</w:rPr>
      </w:pPr>
      <w:r w:rsidRPr="009B46A8">
        <w:rPr>
          <w:rFonts w:ascii="AdiHaus" w:eastAsiaTheme="minorHAnsi" w:hAnsi="AdiHaus" w:cstheme="minorBidi"/>
          <w:b/>
          <w:noProof/>
          <w:sz w:val="22"/>
          <w:szCs w:val="22"/>
          <w:lang w:val="pl-PL" w:eastAsia="pl-PL"/>
        </w:rPr>
        <w:drawing>
          <wp:inline distT="0" distB="0" distL="0" distR="0" wp14:anchorId="72CD54E7" wp14:editId="4A3F03D9">
            <wp:extent cx="3594136" cy="2486025"/>
            <wp:effectExtent l="0" t="0" r="6350" b="0"/>
            <wp:docPr id="2" name="Picture 5" descr="I:\Sports and Marketing\2013\1)Current Clients\Adidas Global Football\Feds\Imagery\Fed Kits\Argentina Fed Kits\Fed Kits - Argentina no box\argentina_facebook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ports and Marketing\2013\1)Current Clients\Adidas Global Football\Feds\Imagery\Fed Kits\Argentina Fed Kits\Fed Kits - Argentina no box\argentina_facebook_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51" cy="248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</w:rPr>
      </w:pPr>
    </w:p>
    <w:p w:rsidR="00413035" w:rsidRDefault="00413035" w:rsidP="00413035">
      <w:pPr>
        <w:jc w:val="both"/>
        <w:rPr>
          <w:rFonts w:ascii="AdiHaus" w:hAnsi="AdiHaus"/>
          <w:b/>
          <w:szCs w:val="22"/>
        </w:rPr>
      </w:pPr>
    </w:p>
    <w:p w:rsidR="009B46A8" w:rsidRPr="00413035" w:rsidRDefault="009B46A8" w:rsidP="00413035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>Kolumbia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: 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>Ze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staw kolumbijski odzwierciedla 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>pokojową nację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, gdzie elementy grafiki zostały 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>zaczerpnięte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z tradycyjnego kolumbijskiego kapelusza  sombrero </w:t>
      </w:r>
      <w:proofErr w:type="spellStart"/>
      <w:r w:rsidRPr="009B46A8">
        <w:rPr>
          <w:rFonts w:ascii="AdiHaus" w:eastAsiaTheme="minorHAnsi" w:hAnsi="AdiHaus" w:cstheme="minorBidi"/>
          <w:i/>
          <w:sz w:val="22"/>
          <w:szCs w:val="22"/>
          <w:lang w:val="pl-PL"/>
        </w:rPr>
        <w:t>vueltiao</w:t>
      </w:r>
      <w:proofErr w:type="spellEnd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. Na odwrocie kolorowej koszulki 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>znajduje się słowo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</w:t>
      </w:r>
      <w:r w:rsidRPr="009B46A8">
        <w:rPr>
          <w:rFonts w:ascii="AdiHaus" w:eastAsiaTheme="minorHAnsi" w:hAnsi="AdiHaus" w:cstheme="minorBidi"/>
          <w:i/>
          <w:sz w:val="22"/>
          <w:szCs w:val="22"/>
          <w:lang w:val="pl-PL"/>
        </w:rPr>
        <w:t>„#</w:t>
      </w:r>
      <w:proofErr w:type="spellStart"/>
      <w:r w:rsidRPr="00413035">
        <w:rPr>
          <w:rFonts w:ascii="AdiHaus" w:eastAsiaTheme="minorHAnsi" w:hAnsi="AdiHaus" w:cstheme="minorBidi"/>
          <w:i/>
          <w:sz w:val="22"/>
          <w:szCs w:val="22"/>
          <w:lang w:val="pl-PL"/>
        </w:rPr>
        <w:t>unidosporunpais</w:t>
      </w:r>
      <w:proofErr w:type="spellEnd"/>
      <w:r w:rsidRPr="009B46A8">
        <w:rPr>
          <w:rFonts w:ascii="AdiHaus" w:eastAsiaTheme="minorHAnsi" w:hAnsi="AdiHaus" w:cstheme="minorBidi"/>
          <w:i/>
          <w:sz w:val="22"/>
          <w:szCs w:val="22"/>
          <w:lang w:val="pl-PL"/>
        </w:rPr>
        <w:t>",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co oznacza 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>„zjednoczeni dla naszego kraju”. Podkreślają one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miłość do </w:t>
      </w:r>
      <w:r w:rsidR="005472E0">
        <w:rPr>
          <w:rFonts w:ascii="AdiHaus" w:eastAsiaTheme="minorHAnsi" w:hAnsi="AdiHaus" w:cstheme="minorBidi"/>
          <w:sz w:val="22"/>
          <w:szCs w:val="22"/>
          <w:lang w:val="pl-PL"/>
        </w:rPr>
        <w:t>narod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u jako siłę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>, jednoczącą Kolumbijczyków nie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zależnie od wieku.</w:t>
      </w:r>
    </w:p>
    <w:p w:rsidR="00413035" w:rsidRPr="009B46A8" w:rsidRDefault="00413035" w:rsidP="00413035">
      <w:pPr>
        <w:jc w:val="both"/>
        <w:rPr>
          <w:rFonts w:ascii="AdiHaus" w:eastAsiaTheme="minorHAnsi" w:hAnsi="AdiHaus" w:cstheme="minorBidi"/>
          <w:b/>
          <w:sz w:val="22"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</w:rPr>
      </w:pPr>
      <w:r w:rsidRPr="009B46A8">
        <w:rPr>
          <w:rFonts w:ascii="AdiHaus" w:eastAsiaTheme="minorHAnsi" w:hAnsi="AdiHaus" w:cstheme="minorBidi"/>
          <w:b/>
          <w:noProof/>
          <w:sz w:val="22"/>
          <w:szCs w:val="22"/>
          <w:lang w:val="pl-PL" w:eastAsia="pl-PL"/>
        </w:rPr>
        <w:lastRenderedPageBreak/>
        <w:drawing>
          <wp:inline distT="0" distB="0" distL="0" distR="0" wp14:anchorId="6E838541" wp14:editId="469BFE42">
            <wp:extent cx="3562350" cy="2446004"/>
            <wp:effectExtent l="0" t="0" r="0" b="0"/>
            <wp:docPr id="4" name="Picture 6" descr="I:\Sports and Marketing\2013\1)Current Clients\Adidas Global Football\Feds\Imagery\Fed Kits\Colombia Fed Kit\Fed Kits - Colombia no box\columbia_FB_00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ports and Marketing\2013\1)Current Clients\Adidas Global Football\Feds\Imagery\Fed Kits\Colombia Fed Kit\Fed Kits - Colombia no box\columbia_FB_008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98" cy="24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Niemcy: 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 xml:space="preserve">Nowy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zestaw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 xml:space="preserve"> niemiecki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inspirowany jest poczuciem zrozumiałej świetności i wartości jakie można odnaleźć w ciężkiej</w:t>
      </w:r>
      <w:r w:rsidR="005472E0">
        <w:rPr>
          <w:rFonts w:ascii="AdiHaus" w:eastAsiaTheme="minorHAnsi" w:hAnsi="AdiHaus" w:cstheme="minorBidi"/>
          <w:sz w:val="22"/>
          <w:szCs w:val="22"/>
          <w:lang w:val="pl-PL"/>
        </w:rPr>
        <w:t xml:space="preserve"> i dobrej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jakościowo pracy</w:t>
      </w:r>
      <w:r w:rsidR="005472E0">
        <w:rPr>
          <w:rFonts w:ascii="AdiHaus" w:eastAsiaTheme="minorHAnsi" w:hAnsi="AdiHaus" w:cstheme="minorBidi"/>
          <w:sz w:val="22"/>
          <w:szCs w:val="22"/>
          <w:lang w:val="pl-PL"/>
        </w:rPr>
        <w:t>, z której słyną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. Niemcy patrzą na swoją drużynę  </w:t>
      </w:r>
      <w:r w:rsidR="005472E0">
        <w:rPr>
          <w:rFonts w:ascii="AdiHaus" w:eastAsiaTheme="minorHAnsi" w:hAnsi="AdiHaus" w:cstheme="minorBidi"/>
          <w:sz w:val="22"/>
          <w:szCs w:val="22"/>
          <w:lang w:val="pl-PL"/>
        </w:rPr>
        <w:br/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w ten sam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 xml:space="preserve"> sposób jak na gospodarkę i inn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e dziedziny życia </w:t>
      </w:r>
      <w:r w:rsidR="00413035">
        <w:rPr>
          <w:rFonts w:ascii="AdiHaus" w:eastAsiaTheme="minorHAnsi" w:hAnsi="AdiHaus" w:cstheme="minorBidi"/>
          <w:sz w:val="22"/>
          <w:szCs w:val="22"/>
          <w:lang w:val="pl-PL"/>
        </w:rPr>
        <w:t>którymi się szczycą i które dają im powody do dumy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. Drużyna narodowa jest najlepszym ambasadorem niemieckich wartości i idei.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</w:rPr>
      </w:pPr>
      <w:r w:rsidRPr="009B46A8">
        <w:rPr>
          <w:rFonts w:ascii="AdiHaus" w:eastAsiaTheme="minorHAnsi" w:hAnsi="AdiHaus" w:cstheme="minorBidi"/>
          <w:b/>
          <w:noProof/>
          <w:sz w:val="22"/>
          <w:szCs w:val="22"/>
          <w:lang w:val="pl-PL" w:eastAsia="pl-PL"/>
        </w:rPr>
        <w:drawing>
          <wp:inline distT="0" distB="0" distL="0" distR="0" wp14:anchorId="6975F654" wp14:editId="6D77D1E0">
            <wp:extent cx="3556042" cy="2390775"/>
            <wp:effectExtent l="0" t="0" r="6350" b="0"/>
            <wp:docPr id="5" name="Picture 7" descr="I:\Sports and Marketing\2013\1)Current Clients\Adidas Global Football\Feds\Imagery\Fed Kits\Germany Fed Kit\Fed Kits - Germany no box\germany_facebook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Sports and Marketing\2013\1)Current Clients\Adidas Global Football\Feds\Imagery\Fed Kits\Germany Fed Kit\Fed Kits - Germany no box\germany_facebook_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68" cy="23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Calibri" w:eastAsiaTheme="minorHAnsi" w:hAnsi="Calibri" w:cstheme="minorBidi"/>
          <w:sz w:val="22"/>
          <w:szCs w:val="21"/>
          <w:lang w:val="pl-PL"/>
        </w:rPr>
      </w:pPr>
      <w:r w:rsidRPr="009B46A8">
        <w:rPr>
          <w:rFonts w:ascii="Calibri" w:eastAsiaTheme="minorHAnsi" w:hAnsi="Calibri" w:cstheme="minorBidi"/>
          <w:b/>
          <w:sz w:val="22"/>
          <w:szCs w:val="21"/>
          <w:lang w:val="pl-PL"/>
        </w:rPr>
        <w:t xml:space="preserve">Japonia:  </w:t>
      </w:r>
      <w:r w:rsidR="00413035">
        <w:rPr>
          <w:rFonts w:ascii="Calibri" w:eastAsiaTheme="minorHAnsi" w:hAnsi="Calibri" w:cstheme="minorBidi"/>
          <w:sz w:val="22"/>
          <w:szCs w:val="21"/>
          <w:lang w:val="pl-PL"/>
        </w:rPr>
        <w:t>Główny</w:t>
      </w:r>
      <w:r w:rsidRPr="009B46A8">
        <w:rPr>
          <w:rFonts w:ascii="Calibri" w:eastAsiaTheme="minorHAnsi" w:hAnsi="Calibri" w:cstheme="minorBidi"/>
          <w:sz w:val="22"/>
          <w:szCs w:val="21"/>
          <w:lang w:val="pl-PL"/>
        </w:rPr>
        <w:t xml:space="preserve"> motyw graficzny</w:t>
      </w:r>
      <w:r w:rsidR="00413035">
        <w:rPr>
          <w:rFonts w:ascii="Calibri" w:eastAsiaTheme="minorHAnsi" w:hAnsi="Calibri" w:cstheme="minorBidi"/>
          <w:sz w:val="22"/>
          <w:szCs w:val="21"/>
          <w:lang w:val="pl-PL"/>
        </w:rPr>
        <w:t xml:space="preserve"> reprezentujący </w:t>
      </w:r>
      <w:r w:rsidRPr="009B46A8">
        <w:rPr>
          <w:rFonts w:ascii="Calibri" w:eastAsiaTheme="minorHAnsi" w:hAnsi="Calibri" w:cstheme="minorBidi"/>
          <w:sz w:val="22"/>
          <w:szCs w:val="21"/>
          <w:lang w:val="pl-PL"/>
        </w:rPr>
        <w:t xml:space="preserve">siłę zespołu jest inspirowany przez 11 linii, które </w:t>
      </w:r>
      <w:r w:rsidR="00413035">
        <w:rPr>
          <w:rFonts w:ascii="Calibri" w:eastAsiaTheme="minorHAnsi" w:hAnsi="Calibri" w:cstheme="minorBidi"/>
          <w:sz w:val="22"/>
          <w:szCs w:val="21"/>
          <w:lang w:val="pl-PL"/>
        </w:rPr>
        <w:t>nawiązują do wszystkich zawodników</w:t>
      </w:r>
      <w:r w:rsidRPr="009B46A8">
        <w:rPr>
          <w:rFonts w:ascii="Calibri" w:eastAsiaTheme="minorHAnsi" w:hAnsi="Calibri" w:cstheme="minorBidi"/>
          <w:sz w:val="22"/>
          <w:szCs w:val="21"/>
          <w:lang w:val="pl-PL"/>
        </w:rPr>
        <w:t xml:space="preserve"> drużyny piłkarskiej. Na plecach koszulki znajduje się </w:t>
      </w:r>
      <w:r w:rsidR="00413035">
        <w:rPr>
          <w:rFonts w:ascii="Calibri" w:eastAsiaTheme="minorHAnsi" w:hAnsi="Calibri" w:cstheme="minorBidi"/>
          <w:sz w:val="22"/>
          <w:szCs w:val="21"/>
          <w:lang w:val="pl-PL"/>
        </w:rPr>
        <w:t xml:space="preserve">napis wykonany </w:t>
      </w:r>
      <w:r w:rsidRPr="009B46A8">
        <w:rPr>
          <w:rFonts w:ascii="Calibri" w:eastAsiaTheme="minorHAnsi" w:hAnsi="Calibri" w:cstheme="minorBidi"/>
          <w:sz w:val="22"/>
          <w:szCs w:val="21"/>
          <w:lang w:val="pl-PL"/>
        </w:rPr>
        <w:t>japoński</w:t>
      </w:r>
      <w:r w:rsidR="00413035">
        <w:rPr>
          <w:rFonts w:ascii="Calibri" w:eastAsiaTheme="minorHAnsi" w:hAnsi="Calibri" w:cstheme="minorBidi"/>
          <w:sz w:val="22"/>
          <w:szCs w:val="21"/>
          <w:lang w:val="pl-PL"/>
        </w:rPr>
        <w:t>m</w:t>
      </w:r>
      <w:r w:rsidRPr="009B46A8">
        <w:rPr>
          <w:rFonts w:ascii="Calibri" w:eastAsiaTheme="minorHAnsi" w:hAnsi="Calibri" w:cstheme="minorBidi"/>
          <w:sz w:val="22"/>
          <w:szCs w:val="21"/>
          <w:lang w:val="pl-PL"/>
        </w:rPr>
        <w:t xml:space="preserve"> </w:t>
      </w:r>
      <w:r w:rsidR="00413035">
        <w:rPr>
          <w:rFonts w:ascii="Calibri" w:eastAsiaTheme="minorHAnsi" w:hAnsi="Calibri" w:cstheme="minorBidi"/>
          <w:sz w:val="22"/>
          <w:szCs w:val="21"/>
          <w:lang w:val="pl-PL"/>
        </w:rPr>
        <w:t>pismem ręcznym</w:t>
      </w:r>
      <w:r w:rsidRPr="009B46A8">
        <w:rPr>
          <w:rFonts w:ascii="Calibri" w:eastAsiaTheme="minorHAnsi" w:hAnsi="Calibri" w:cstheme="minorBidi"/>
          <w:sz w:val="22"/>
          <w:szCs w:val="21"/>
          <w:lang w:val="pl-PL"/>
        </w:rPr>
        <w:t xml:space="preserve">, a taśma wokół ramion </w:t>
      </w:r>
      <w:r w:rsidR="00413035">
        <w:rPr>
          <w:rFonts w:ascii="Calibri" w:eastAsiaTheme="minorHAnsi" w:hAnsi="Calibri" w:cstheme="minorBidi"/>
          <w:sz w:val="22"/>
          <w:szCs w:val="21"/>
          <w:lang w:val="pl-PL"/>
        </w:rPr>
        <w:t xml:space="preserve">symbolizuje </w:t>
      </w:r>
      <w:r w:rsidRPr="009B46A8">
        <w:rPr>
          <w:rFonts w:ascii="Calibri" w:eastAsiaTheme="minorHAnsi" w:hAnsi="Calibri" w:cstheme="minorBidi"/>
          <w:sz w:val="22"/>
          <w:szCs w:val="21"/>
          <w:lang w:val="pl-PL"/>
        </w:rPr>
        <w:t xml:space="preserve"> jedn</w:t>
      </w:r>
      <w:r w:rsidR="00413035">
        <w:rPr>
          <w:rFonts w:ascii="Calibri" w:eastAsiaTheme="minorHAnsi" w:hAnsi="Calibri" w:cstheme="minorBidi"/>
          <w:sz w:val="22"/>
          <w:szCs w:val="21"/>
          <w:lang w:val="pl-PL"/>
        </w:rPr>
        <w:t xml:space="preserve">ość i nierozerwalność </w:t>
      </w:r>
      <w:r w:rsidRPr="009B46A8">
        <w:rPr>
          <w:rFonts w:ascii="Calibri" w:eastAsiaTheme="minorHAnsi" w:hAnsi="Calibri" w:cstheme="minorBidi"/>
          <w:sz w:val="22"/>
          <w:szCs w:val="21"/>
          <w:lang w:val="pl-PL"/>
        </w:rPr>
        <w:t>zespołu.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</w:rPr>
      </w:pPr>
      <w:r w:rsidRPr="009B46A8">
        <w:rPr>
          <w:rFonts w:ascii="AdiHaus" w:eastAsiaTheme="minorHAnsi" w:hAnsi="AdiHaus" w:cstheme="minorBidi"/>
          <w:b/>
          <w:noProof/>
          <w:sz w:val="22"/>
          <w:szCs w:val="22"/>
          <w:lang w:val="pl-PL" w:eastAsia="pl-PL"/>
        </w:rPr>
        <w:lastRenderedPageBreak/>
        <w:drawing>
          <wp:inline distT="0" distB="0" distL="0" distR="0" wp14:anchorId="28BB64A7" wp14:editId="38113243">
            <wp:extent cx="3533775" cy="2455794"/>
            <wp:effectExtent l="0" t="0" r="0" b="1905"/>
            <wp:docPr id="6" name="Picture 8" descr="I:\Sports and Marketing\2013\1)Current Clients\Adidas Global Football\Feds\Imagery\Fed Kits\Japan Fed Kit\Fed Kits - Japan no box\japan_facebook_010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Sports and Marketing\2013\1)Current Clients\Adidas Global Football\Feds\Imagery\Fed Kits\Japan Fed Kit\Fed Kits - Japan no box\japan_facebook_010B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50" cy="245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Meksyk: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Zestaw ten inspirowany jest meksykański</w:t>
      </w:r>
      <w:r w:rsidR="006F34A3">
        <w:rPr>
          <w:rFonts w:ascii="AdiHaus" w:eastAsiaTheme="minorHAnsi" w:hAnsi="AdiHaus" w:cstheme="minorBidi"/>
          <w:sz w:val="22"/>
          <w:szCs w:val="22"/>
          <w:lang w:val="pl-PL"/>
        </w:rPr>
        <w:t>m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kunszt</w:t>
      </w:r>
      <w:r w:rsidR="006F34A3">
        <w:rPr>
          <w:rFonts w:ascii="AdiHaus" w:eastAsiaTheme="minorHAnsi" w:hAnsi="AdiHaus" w:cstheme="minorBidi"/>
          <w:sz w:val="22"/>
          <w:szCs w:val="22"/>
          <w:lang w:val="pl-PL"/>
        </w:rPr>
        <w:t>em artystycznym, różnorodnością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obrazów  oraz przez </w:t>
      </w:r>
      <w:r w:rsidR="007E76AA">
        <w:rPr>
          <w:rFonts w:ascii="AdiHaus" w:eastAsiaTheme="minorHAnsi" w:hAnsi="AdiHaus" w:cstheme="minorBidi"/>
          <w:sz w:val="22"/>
          <w:szCs w:val="22"/>
          <w:lang w:val="pl-PL"/>
        </w:rPr>
        <w:t>postawą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otwartości i </w:t>
      </w:r>
      <w:r w:rsidR="007E76AA">
        <w:rPr>
          <w:rFonts w:ascii="AdiHaus" w:eastAsiaTheme="minorHAnsi" w:hAnsi="AdiHaus" w:cstheme="minorBidi"/>
          <w:sz w:val="22"/>
          <w:szCs w:val="22"/>
          <w:lang w:val="pl-PL"/>
        </w:rPr>
        <w:t>dzielenia się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</w:t>
      </w:r>
      <w:r w:rsidR="007E76AA">
        <w:rPr>
          <w:rFonts w:ascii="AdiHaus" w:eastAsiaTheme="minorHAnsi" w:hAnsi="AdiHaus" w:cstheme="minorBidi"/>
          <w:sz w:val="22"/>
          <w:szCs w:val="22"/>
          <w:lang w:val="pl-PL"/>
        </w:rPr>
        <w:t>wszystkim z drugim człowiekiem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. Nowy </w:t>
      </w:r>
      <w:r w:rsidR="007E76AA">
        <w:rPr>
          <w:rFonts w:ascii="AdiHaus" w:eastAsiaTheme="minorHAnsi" w:hAnsi="AdiHaus" w:cstheme="minorBidi"/>
          <w:sz w:val="22"/>
          <w:szCs w:val="22"/>
          <w:lang w:val="pl-PL"/>
        </w:rPr>
        <w:t xml:space="preserve">zestaw jest odważny i kreatywny, a jego zadaniem jest generowanie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przyszłych meksykańskich bohaterów, którzy pojawią się w największym turnieju świata.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</w:rPr>
      </w:pPr>
      <w:r w:rsidRPr="009B46A8">
        <w:rPr>
          <w:rFonts w:ascii="AdiHaus" w:eastAsiaTheme="minorHAnsi" w:hAnsi="AdiHaus" w:cstheme="minorBidi"/>
          <w:b/>
          <w:noProof/>
          <w:sz w:val="22"/>
          <w:szCs w:val="22"/>
          <w:lang w:val="pl-PL" w:eastAsia="pl-PL"/>
        </w:rPr>
        <w:drawing>
          <wp:inline distT="0" distB="0" distL="0" distR="0" wp14:anchorId="06C1F4C8" wp14:editId="59D85839">
            <wp:extent cx="3552825" cy="2513035"/>
            <wp:effectExtent l="0" t="0" r="0" b="1905"/>
            <wp:docPr id="7" name="Picture 9" descr="I:\Sports and Marketing\2013\1)Current Clients\Adidas Global Football\Feds\Imagery\Fed Kits\Mexico Fed Kit\Fed Kits - Mexico no box\mexico_FB_01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Sports and Marketing\2013\1)Current Clients\Adidas Global Football\Feds\Imagery\Fed Kits\Mexico Fed Kit\Fed Kits - Mexico no box\mexico_FB_010 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00" cy="25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Rosja: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Zestaw ten inspirowany jest podbojem kosmosu i osiągnięciami rosyjskich kosmonautów  </w:t>
      </w:r>
      <w:r w:rsidR="007E76AA">
        <w:rPr>
          <w:rFonts w:ascii="AdiHaus" w:eastAsiaTheme="minorHAnsi" w:hAnsi="AdiHaus" w:cstheme="minorBidi"/>
          <w:sz w:val="22"/>
          <w:szCs w:val="22"/>
          <w:lang w:val="pl-PL"/>
        </w:rPr>
        <w:br/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w roku 1960, oraz wystawą którą można oglądać w Muzeum Kosmonautyki w Moskwie. Projekt ten nawiązuje także do rosyjskiej dumy z osiągnięć i daje poczucie , że Rosjanie mogą wspólnie dokonać wszystkiego.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</w:rPr>
      </w:pPr>
      <w:r w:rsidRPr="009B46A8">
        <w:rPr>
          <w:rFonts w:ascii="AdiHaus" w:eastAsiaTheme="minorHAnsi" w:hAnsi="AdiHaus" w:cstheme="minorBidi"/>
          <w:noProof/>
          <w:sz w:val="22"/>
          <w:szCs w:val="22"/>
          <w:lang w:val="pl-PL" w:eastAsia="pl-PL"/>
        </w:rPr>
        <w:drawing>
          <wp:inline distT="0" distB="0" distL="0" distR="0" wp14:anchorId="5BBD6C0E" wp14:editId="0CE73DC4">
            <wp:extent cx="3552825" cy="2604059"/>
            <wp:effectExtent l="0" t="0" r="0" b="6350"/>
            <wp:docPr id="8" name="Picture 10" descr="I:\Sports and Marketing\2013\1)Current Clients\Adidas Global Football\Feds\Imagery\Fed Kits\Russia Fed Kit\Fed Kits - Russia no box\russia_FB_01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Sports and Marketing\2013\1)Current Clients\Adidas Global Football\Feds\Imagery\Fed Kits\Russia Fed Kit\Fed Kits - Russia no box\russia_FB_010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652" cy="260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l-PL"/>
        </w:rPr>
      </w:pP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Hiszpania: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Czerwony kolor koszulki nawiązuje do barw zjednoczonej Hiszpanii, a złote detale symbolizują aktualną </w:t>
      </w:r>
      <w:r w:rsidR="00C03A5A">
        <w:rPr>
          <w:rFonts w:ascii="AdiHaus" w:eastAsiaTheme="minorHAnsi" w:hAnsi="AdiHaus" w:cstheme="minorBidi"/>
          <w:sz w:val="22"/>
          <w:szCs w:val="22"/>
          <w:lang w:val="pl-PL"/>
        </w:rPr>
        <w:t>zwycięską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erę hiszpańskiego futbolu. Zespół jest obecnie jedną z ikon kraju, którą naśladują młodzi Hiszpanie.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l-PL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</w:rPr>
      </w:pPr>
      <w:r w:rsidRPr="009B46A8">
        <w:rPr>
          <w:rFonts w:ascii="AdiHaus" w:eastAsiaTheme="minorHAnsi" w:hAnsi="AdiHaus" w:cstheme="minorBidi"/>
          <w:noProof/>
          <w:sz w:val="22"/>
          <w:szCs w:val="22"/>
          <w:lang w:val="pl-PL" w:eastAsia="pl-PL"/>
        </w:rPr>
        <w:drawing>
          <wp:inline distT="0" distB="0" distL="0" distR="0" wp14:anchorId="1E39322A" wp14:editId="1346444F">
            <wp:extent cx="3552825" cy="2342822"/>
            <wp:effectExtent l="0" t="0" r="0" b="635"/>
            <wp:docPr id="9" name="Picture 11" descr="I:\Sports and Marketing\2013\1)Current Clients\Adidas Global Football\Feds\Imagery\Fed Kits\Spain Fed Kits\Fed Kits - Spain no box\Adidas_FED_kits_2014_Spain_Album_Main_Image_11B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Sports and Marketing\2013\1)Current Clients\Adidas Global Football\Feds\Imagery\Fed Kits\Spain Fed Kits\Fed Kits - Spain no box\Adidas_FED_kits_2014_Spain_Album_Main_Image_11B copy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232" cy="234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</w:rPr>
      </w:pP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Wszystkie siedem narodowych</w:t>
      </w:r>
      <w:r w:rsidR="00C03A5A">
        <w:rPr>
          <w:rFonts w:ascii="AdiHaus" w:eastAsiaTheme="minorHAnsi" w:hAnsi="AdiHaus" w:cstheme="minorBidi"/>
          <w:sz w:val="22"/>
          <w:szCs w:val="22"/>
          <w:lang w:val="pl-PL"/>
        </w:rPr>
        <w:t xml:space="preserve"> zestawów zostało zaprojektowanych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z odpowiednim wyprzedzeniem</w:t>
      </w:r>
      <w:r w:rsidR="00C03A5A">
        <w:rPr>
          <w:rFonts w:ascii="AdiHaus" w:eastAsiaTheme="minorHAnsi" w:hAnsi="AdiHaus" w:cstheme="minorBidi"/>
          <w:sz w:val="22"/>
          <w:szCs w:val="22"/>
          <w:lang w:val="pl-PL"/>
        </w:rPr>
        <w:t xml:space="preserve">, </w:t>
      </w:r>
      <w:r w:rsidR="00C03A5A">
        <w:rPr>
          <w:rFonts w:ascii="AdiHaus" w:eastAsiaTheme="minorHAnsi" w:hAnsi="AdiHaus" w:cstheme="minorBidi"/>
          <w:sz w:val="22"/>
          <w:szCs w:val="22"/>
          <w:lang w:val="pl-PL"/>
        </w:rPr>
        <w:br/>
        <w:t xml:space="preserve">a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</w:t>
      </w:r>
      <w:r w:rsidR="00C03A5A">
        <w:rPr>
          <w:rFonts w:ascii="AdiHaus" w:eastAsiaTheme="minorHAnsi" w:hAnsi="AdiHaus" w:cstheme="minorBidi"/>
          <w:sz w:val="22"/>
          <w:szCs w:val="22"/>
          <w:lang w:val="pl-PL"/>
        </w:rPr>
        <w:t>wykonanie poprzedziły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</w:t>
      </w:r>
      <w:r w:rsidR="00C03A5A">
        <w:rPr>
          <w:rFonts w:ascii="AdiHaus" w:eastAsiaTheme="minorHAnsi" w:hAnsi="AdiHaus" w:cstheme="minorBidi"/>
          <w:sz w:val="22"/>
          <w:szCs w:val="22"/>
          <w:lang w:val="pl-PL"/>
        </w:rPr>
        <w:t>18-miesięczne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</w:t>
      </w:r>
      <w:r w:rsidR="00C03A5A">
        <w:rPr>
          <w:rFonts w:ascii="AdiHaus" w:eastAsiaTheme="minorHAnsi" w:hAnsi="AdiHaus" w:cstheme="minorBidi"/>
          <w:sz w:val="22"/>
          <w:szCs w:val="22"/>
          <w:lang w:val="pl-PL"/>
        </w:rPr>
        <w:t>przygotowania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. Zawodnicy w Europie i Ameryce Łacińskiej testowali stroje pod</w:t>
      </w:r>
      <w:r w:rsidR="00C03A5A">
        <w:rPr>
          <w:rFonts w:ascii="AdiHaus" w:eastAsiaTheme="minorHAnsi" w:hAnsi="AdiHaus" w:cstheme="minorBidi"/>
          <w:sz w:val="22"/>
          <w:szCs w:val="22"/>
          <w:lang w:val="pl-PL"/>
        </w:rPr>
        <w:t xml:space="preserve">czas treningów i meczów, by 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sprawdzić ich trwałość, lekkość, komfortowość </w:t>
      </w:r>
      <w:r w:rsidR="00C03A5A">
        <w:rPr>
          <w:rFonts w:ascii="AdiHaus" w:eastAsiaTheme="minorHAnsi" w:hAnsi="AdiHaus" w:cstheme="minorBidi"/>
          <w:sz w:val="22"/>
          <w:szCs w:val="22"/>
          <w:lang w:val="pl-PL"/>
        </w:rPr>
        <w:br/>
        <w:t>oraz</w:t>
      </w: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wydajność.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9B46A8" w:rsidRPr="009B46A8" w:rsidRDefault="00C03A5A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>
        <w:rPr>
          <w:rFonts w:ascii="AdiHaus" w:eastAsiaTheme="minorHAnsi" w:hAnsi="AdiHaus" w:cstheme="minorBidi"/>
          <w:sz w:val="22"/>
          <w:szCs w:val="22"/>
          <w:lang w:val="pl-PL"/>
        </w:rPr>
        <w:t>Światowa p</w:t>
      </w:r>
      <w:r w:rsidR="009B46A8" w:rsidRPr="009B46A8">
        <w:rPr>
          <w:rFonts w:ascii="AdiHaus" w:eastAsiaTheme="minorHAnsi" w:hAnsi="AdiHaus" w:cstheme="minorBidi"/>
          <w:sz w:val="22"/>
          <w:szCs w:val="22"/>
          <w:lang w:val="pl-PL"/>
        </w:rPr>
        <w:t>rezentacja kolekcji przeznacz</w:t>
      </w:r>
      <w:r>
        <w:rPr>
          <w:rFonts w:ascii="AdiHaus" w:eastAsiaTheme="minorHAnsi" w:hAnsi="AdiHaus" w:cstheme="minorBidi"/>
          <w:sz w:val="22"/>
          <w:szCs w:val="22"/>
          <w:lang w:val="pl-PL"/>
        </w:rPr>
        <w:t>onej na Mistrzostwa Świata w Brazylii 2014, która nawiązuje do hasła a</w:t>
      </w:r>
      <w:r w:rsidR="009B46A8" w:rsidRPr="009B46A8">
        <w:rPr>
          <w:rFonts w:ascii="AdiHaus" w:eastAsiaTheme="minorHAnsi" w:hAnsi="AdiHaus" w:cstheme="minorBidi"/>
          <w:sz w:val="22"/>
          <w:szCs w:val="22"/>
          <w:lang w:val="pl-PL"/>
        </w:rPr>
        <w:t>didasa „</w:t>
      </w:r>
      <w:proofErr w:type="spellStart"/>
      <w:r>
        <w:rPr>
          <w:rFonts w:ascii="AdiHaus" w:eastAsiaTheme="minorHAnsi" w:hAnsi="AdiHaus" w:cstheme="minorBidi"/>
          <w:sz w:val="22"/>
          <w:szCs w:val="22"/>
          <w:lang w:val="pl-PL"/>
        </w:rPr>
        <w:t>all</w:t>
      </w:r>
      <w:proofErr w:type="spellEnd"/>
      <w:r>
        <w:rPr>
          <w:rFonts w:ascii="AdiHaus" w:eastAsiaTheme="minorHAnsi" w:hAnsi="AdiHaus" w:cstheme="minorBidi"/>
          <w:sz w:val="22"/>
          <w:szCs w:val="22"/>
          <w:lang w:val="pl-PL"/>
        </w:rPr>
        <w:t xml:space="preserve"> in </w:t>
      </w:r>
      <w:proofErr w:type="spellStart"/>
      <w:r>
        <w:rPr>
          <w:rFonts w:ascii="AdiHaus" w:eastAsiaTheme="minorHAnsi" w:hAnsi="AdiHaus" w:cstheme="minorBidi"/>
          <w:sz w:val="22"/>
          <w:szCs w:val="22"/>
          <w:lang w:val="pl-PL"/>
        </w:rPr>
        <w:t>or</w:t>
      </w:r>
      <w:proofErr w:type="spellEnd"/>
      <w:r>
        <w:rPr>
          <w:rFonts w:ascii="AdiHaus" w:eastAsiaTheme="minorHAnsi" w:hAnsi="AdiHaus" w:cstheme="minorBidi"/>
          <w:sz w:val="22"/>
          <w:szCs w:val="22"/>
          <w:lang w:val="pl-PL"/>
        </w:rPr>
        <w:t xml:space="preserve"> </w:t>
      </w:r>
      <w:proofErr w:type="spellStart"/>
      <w:r>
        <w:rPr>
          <w:rFonts w:ascii="AdiHaus" w:eastAsiaTheme="minorHAnsi" w:hAnsi="AdiHaus" w:cstheme="minorBidi"/>
          <w:sz w:val="22"/>
          <w:szCs w:val="22"/>
          <w:lang w:val="pl-PL"/>
        </w:rPr>
        <w:t>nothing</w:t>
      </w:r>
      <w:proofErr w:type="spellEnd"/>
      <w:r w:rsidR="009B46A8"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” oraz do brazylijskiego stylu grania w piłkę nożną </w:t>
      </w:r>
      <w:r>
        <w:rPr>
          <w:rFonts w:ascii="AdiHaus" w:eastAsiaTheme="minorHAnsi" w:hAnsi="AdiHaus" w:cstheme="minorBidi"/>
          <w:sz w:val="22"/>
          <w:szCs w:val="22"/>
          <w:lang w:val="pl-PL"/>
        </w:rPr>
        <w:t xml:space="preserve">- nastąpiła </w:t>
      </w:r>
      <w:r>
        <w:rPr>
          <w:rFonts w:ascii="AdiHaus" w:eastAsiaTheme="minorHAnsi" w:hAnsi="AdiHaus" w:cstheme="minorBidi"/>
          <w:sz w:val="22"/>
          <w:szCs w:val="22"/>
          <w:lang w:val="pl-PL"/>
        </w:rPr>
        <w:br/>
        <w:t>w połowie listopada</w:t>
      </w:r>
      <w:r w:rsidR="009B46A8" w:rsidRPr="009B46A8">
        <w:rPr>
          <w:rFonts w:ascii="AdiHaus" w:eastAsiaTheme="minorHAnsi" w:hAnsi="AdiHaus" w:cstheme="minorBidi"/>
          <w:sz w:val="22"/>
          <w:szCs w:val="22"/>
          <w:lang w:val="pl-PL"/>
        </w:rPr>
        <w:t>. Mistrzostwa Świata w Brazylii będą największym wydarzeniem piłkarskim przyszłego roku i idealną platformą do prezentacji najnowszego i najleps</w:t>
      </w:r>
      <w:r>
        <w:rPr>
          <w:rFonts w:ascii="AdiHaus" w:eastAsiaTheme="minorHAnsi" w:hAnsi="AdiHaus" w:cstheme="minorBidi"/>
          <w:sz w:val="22"/>
          <w:szCs w:val="22"/>
          <w:lang w:val="pl-PL"/>
        </w:rPr>
        <w:t>zego sprzętu, odzieży i obuwia a</w:t>
      </w:r>
      <w:r w:rsidR="009B46A8"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didas. 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9B46A8" w:rsidRPr="009B46A8" w:rsidRDefault="009B46A8" w:rsidP="009B46A8">
      <w:pPr>
        <w:spacing w:line="360" w:lineRule="auto"/>
        <w:rPr>
          <w:rFonts w:ascii="Calibri" w:eastAsiaTheme="minorHAnsi" w:hAnsi="Calibri" w:cstheme="minorBidi"/>
          <w:sz w:val="22"/>
          <w:szCs w:val="21"/>
          <w:lang w:val="pl-PL"/>
        </w:rPr>
      </w:pPr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Więcej informacji można uzyskać na stronie internetowej </w:t>
      </w: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>adidas.com/</w:t>
      </w:r>
      <w:proofErr w:type="spellStart"/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>worldcup</w:t>
      </w:r>
      <w:proofErr w:type="spellEnd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, profilu </w:t>
      </w: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>facebook.com/</w:t>
      </w:r>
      <w:proofErr w:type="spellStart"/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>adidasfootball</w:t>
      </w:r>
      <w:proofErr w:type="spellEnd"/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, </w:t>
      </w:r>
      <w:proofErr w:type="spellStart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twiterze</w:t>
      </w:r>
      <w:proofErr w:type="spellEnd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 </w:t>
      </w:r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>@</w:t>
      </w:r>
      <w:proofErr w:type="spellStart"/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>adidasfootball#allin</w:t>
      </w:r>
      <w:proofErr w:type="spellEnd"/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 </w:t>
      </w:r>
      <w:proofErr w:type="spellStart"/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>or</w:t>
      </w:r>
      <w:proofErr w:type="spellEnd"/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 </w:t>
      </w:r>
      <w:proofErr w:type="spellStart"/>
      <w:r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>nothing</w:t>
      </w:r>
      <w:proofErr w:type="spellEnd"/>
      <w:r w:rsidRPr="009B46A8">
        <w:rPr>
          <w:rFonts w:ascii="AdiHaus" w:eastAsiaTheme="minorHAnsi" w:hAnsi="AdiHaus" w:cstheme="minorBidi"/>
          <w:sz w:val="22"/>
          <w:szCs w:val="22"/>
          <w:lang w:val="pl-PL"/>
        </w:rPr>
        <w:t>.</w:t>
      </w:r>
    </w:p>
    <w:p w:rsidR="009B46A8" w:rsidRPr="009B46A8" w:rsidRDefault="009B46A8" w:rsidP="009B46A8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84438F" w:rsidRPr="009A4D15" w:rsidRDefault="0084438F" w:rsidP="00413035">
      <w:pPr>
        <w:spacing w:line="360" w:lineRule="auto"/>
        <w:jc w:val="both"/>
        <w:rPr>
          <w:rFonts w:ascii="AdiHaus" w:eastAsia="PMingLiU" w:hAnsi="AdiHaus"/>
          <w:sz w:val="20"/>
          <w:szCs w:val="20"/>
          <w:lang w:val="pl-PL"/>
        </w:rPr>
      </w:pPr>
      <w:bookmarkStart w:id="0" w:name="_GoBack"/>
      <w:bookmarkEnd w:id="0"/>
    </w:p>
    <w:sectPr w:rsidR="0084438F" w:rsidRPr="009A4D15" w:rsidSect="009A4D15">
      <w:headerReference w:type="default" r:id="rId16"/>
      <w:type w:val="continuous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3A" w:rsidRDefault="00D5093A">
      <w:r>
        <w:separator/>
      </w:r>
    </w:p>
  </w:endnote>
  <w:endnote w:type="continuationSeparator" w:id="0">
    <w:p w:rsidR="00D5093A" w:rsidRDefault="00D5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3A" w:rsidRDefault="00D5093A">
      <w:r>
        <w:separator/>
      </w:r>
    </w:p>
  </w:footnote>
  <w:footnote w:type="continuationSeparator" w:id="0">
    <w:p w:rsidR="00D5093A" w:rsidRDefault="00D5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l-PL" w:eastAsia="pl-PL"/>
      </w:rPr>
      <w:drawing>
        <wp:inline distT="0" distB="0" distL="0" distR="0" wp14:anchorId="354CB1FB" wp14:editId="5A54C9DE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</w:t>
    </w:r>
    <w:proofErr w:type="spellStart"/>
    <w:r w:rsidR="006F4B32">
      <w:rPr>
        <w:rFonts w:ascii="AdiHaus" w:eastAsia="SimSun" w:hAnsi="AdiHaus"/>
        <w:b/>
        <w:bCs/>
        <w:sz w:val="40"/>
        <w:szCs w:val="40"/>
        <w:lang w:val="de-DE"/>
      </w:rPr>
      <w:t>Informacja</w:t>
    </w:r>
    <w:proofErr w:type="spellEnd"/>
    <w:r w:rsidR="006F4B32">
      <w:rPr>
        <w:rFonts w:ascii="AdiHaus" w:eastAsia="SimSun" w:hAnsi="AdiHaus"/>
        <w:b/>
        <w:bCs/>
        <w:sz w:val="40"/>
        <w:szCs w:val="40"/>
        <w:lang w:val="de-DE"/>
      </w:rPr>
      <w:t xml:space="preserve"> </w:t>
    </w:r>
    <w:proofErr w:type="spellStart"/>
    <w:r w:rsidR="006F4B32">
      <w:rPr>
        <w:rFonts w:ascii="AdiHaus" w:eastAsia="SimSun" w:hAnsi="AdiHaus"/>
        <w:b/>
        <w:bCs/>
        <w:sz w:val="40"/>
        <w:szCs w:val="40"/>
        <w:lang w:val="de-DE"/>
      </w:rPr>
      <w:t>prasowa</w:t>
    </w:r>
    <w:proofErr w:type="spellEnd"/>
  </w:p>
  <w:p w:rsidR="000C29BC" w:rsidRDefault="000C29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43E1C"/>
    <w:rsid w:val="000509DF"/>
    <w:rsid w:val="00052441"/>
    <w:rsid w:val="000615D3"/>
    <w:rsid w:val="000762FB"/>
    <w:rsid w:val="00095BEA"/>
    <w:rsid w:val="000A167C"/>
    <w:rsid w:val="000A450A"/>
    <w:rsid w:val="000B293C"/>
    <w:rsid w:val="000C29BC"/>
    <w:rsid w:val="000E5D1D"/>
    <w:rsid w:val="000E77A9"/>
    <w:rsid w:val="00101846"/>
    <w:rsid w:val="001065B3"/>
    <w:rsid w:val="00106936"/>
    <w:rsid w:val="00112F5C"/>
    <w:rsid w:val="0011325B"/>
    <w:rsid w:val="001224D1"/>
    <w:rsid w:val="00124DC4"/>
    <w:rsid w:val="00126DD8"/>
    <w:rsid w:val="001305F6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25ABD"/>
    <w:rsid w:val="00227763"/>
    <w:rsid w:val="00233979"/>
    <w:rsid w:val="0023732D"/>
    <w:rsid w:val="002549E8"/>
    <w:rsid w:val="00287DBC"/>
    <w:rsid w:val="002923C4"/>
    <w:rsid w:val="002B62DD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3035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87BD1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4F60A7"/>
    <w:rsid w:val="00514694"/>
    <w:rsid w:val="005402C7"/>
    <w:rsid w:val="005413C2"/>
    <w:rsid w:val="005422EE"/>
    <w:rsid w:val="005445C7"/>
    <w:rsid w:val="005472E0"/>
    <w:rsid w:val="00577952"/>
    <w:rsid w:val="00585C79"/>
    <w:rsid w:val="00592A56"/>
    <w:rsid w:val="005A14B4"/>
    <w:rsid w:val="005A19F9"/>
    <w:rsid w:val="005A5933"/>
    <w:rsid w:val="005A733E"/>
    <w:rsid w:val="005B2616"/>
    <w:rsid w:val="005B502B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5EF0"/>
    <w:rsid w:val="006C6A54"/>
    <w:rsid w:val="006D053F"/>
    <w:rsid w:val="006D3436"/>
    <w:rsid w:val="006D6573"/>
    <w:rsid w:val="006D667E"/>
    <w:rsid w:val="006E35DF"/>
    <w:rsid w:val="006E577B"/>
    <w:rsid w:val="006F34A3"/>
    <w:rsid w:val="006F4B32"/>
    <w:rsid w:val="006F5DF7"/>
    <w:rsid w:val="007071BD"/>
    <w:rsid w:val="00720462"/>
    <w:rsid w:val="00724B11"/>
    <w:rsid w:val="00731C85"/>
    <w:rsid w:val="0073678B"/>
    <w:rsid w:val="00741838"/>
    <w:rsid w:val="00745764"/>
    <w:rsid w:val="00765667"/>
    <w:rsid w:val="007665A8"/>
    <w:rsid w:val="007737FE"/>
    <w:rsid w:val="007766AC"/>
    <w:rsid w:val="00783DF8"/>
    <w:rsid w:val="007977A4"/>
    <w:rsid w:val="007A1098"/>
    <w:rsid w:val="007A5755"/>
    <w:rsid w:val="007B1943"/>
    <w:rsid w:val="007B3721"/>
    <w:rsid w:val="007B4018"/>
    <w:rsid w:val="007D02C9"/>
    <w:rsid w:val="007D1CE7"/>
    <w:rsid w:val="007D2120"/>
    <w:rsid w:val="007D60F0"/>
    <w:rsid w:val="007E62BB"/>
    <w:rsid w:val="007E76AA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B418F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412B"/>
    <w:rsid w:val="00986A0A"/>
    <w:rsid w:val="00994E51"/>
    <w:rsid w:val="009A4D15"/>
    <w:rsid w:val="009B46A8"/>
    <w:rsid w:val="009B5767"/>
    <w:rsid w:val="009C1004"/>
    <w:rsid w:val="009C2AA0"/>
    <w:rsid w:val="009D7E8F"/>
    <w:rsid w:val="009E62E0"/>
    <w:rsid w:val="00A153A9"/>
    <w:rsid w:val="00A15E43"/>
    <w:rsid w:val="00A26C23"/>
    <w:rsid w:val="00A5108C"/>
    <w:rsid w:val="00A51BA0"/>
    <w:rsid w:val="00A529BF"/>
    <w:rsid w:val="00A5474F"/>
    <w:rsid w:val="00A56257"/>
    <w:rsid w:val="00A56803"/>
    <w:rsid w:val="00A60A93"/>
    <w:rsid w:val="00A73364"/>
    <w:rsid w:val="00A81BCF"/>
    <w:rsid w:val="00AA0266"/>
    <w:rsid w:val="00AA2B9E"/>
    <w:rsid w:val="00AA2DF9"/>
    <w:rsid w:val="00AB595F"/>
    <w:rsid w:val="00AC0FE1"/>
    <w:rsid w:val="00AC1E90"/>
    <w:rsid w:val="00AC761F"/>
    <w:rsid w:val="00AE6C5A"/>
    <w:rsid w:val="00B00432"/>
    <w:rsid w:val="00B0333F"/>
    <w:rsid w:val="00B07437"/>
    <w:rsid w:val="00B07F0A"/>
    <w:rsid w:val="00B10859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B1AEA"/>
    <w:rsid w:val="00BB2DC6"/>
    <w:rsid w:val="00BB38D8"/>
    <w:rsid w:val="00BC412A"/>
    <w:rsid w:val="00BC6D12"/>
    <w:rsid w:val="00BD73E2"/>
    <w:rsid w:val="00BF139F"/>
    <w:rsid w:val="00BF2E63"/>
    <w:rsid w:val="00C03A5A"/>
    <w:rsid w:val="00C13448"/>
    <w:rsid w:val="00C14762"/>
    <w:rsid w:val="00C162BC"/>
    <w:rsid w:val="00C21B85"/>
    <w:rsid w:val="00C31217"/>
    <w:rsid w:val="00C36556"/>
    <w:rsid w:val="00C50A77"/>
    <w:rsid w:val="00C60110"/>
    <w:rsid w:val="00C631E8"/>
    <w:rsid w:val="00C64666"/>
    <w:rsid w:val="00C71B87"/>
    <w:rsid w:val="00C77784"/>
    <w:rsid w:val="00C85A90"/>
    <w:rsid w:val="00CA28DB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093A"/>
    <w:rsid w:val="00D51AEA"/>
    <w:rsid w:val="00D540CF"/>
    <w:rsid w:val="00D6051A"/>
    <w:rsid w:val="00D65065"/>
    <w:rsid w:val="00D71F9A"/>
    <w:rsid w:val="00D87B16"/>
    <w:rsid w:val="00D905FC"/>
    <w:rsid w:val="00D93183"/>
    <w:rsid w:val="00DA637B"/>
    <w:rsid w:val="00DA70AD"/>
    <w:rsid w:val="00DD2B00"/>
    <w:rsid w:val="00DE0285"/>
    <w:rsid w:val="00DE2C19"/>
    <w:rsid w:val="00DE567A"/>
    <w:rsid w:val="00DE7E25"/>
    <w:rsid w:val="00DF6050"/>
    <w:rsid w:val="00E12DC4"/>
    <w:rsid w:val="00E30938"/>
    <w:rsid w:val="00E52CA0"/>
    <w:rsid w:val="00E6092D"/>
    <w:rsid w:val="00E72119"/>
    <w:rsid w:val="00E774EB"/>
    <w:rsid w:val="00E9596B"/>
    <w:rsid w:val="00EA1057"/>
    <w:rsid w:val="00EA7B61"/>
    <w:rsid w:val="00EC72F1"/>
    <w:rsid w:val="00EC76AB"/>
    <w:rsid w:val="00ED0C51"/>
    <w:rsid w:val="00ED2179"/>
    <w:rsid w:val="00EE37E0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72F2"/>
    <w:rPr>
      <w:color w:val="0000FF"/>
      <w:u w:val="single"/>
    </w:rPr>
  </w:style>
  <w:style w:type="character" w:styleId="Pogrubienie">
    <w:name w:val="Strong"/>
    <w:qFormat/>
    <w:rsid w:val="00C36556"/>
    <w:rPr>
      <w:b/>
      <w:bCs/>
    </w:rPr>
  </w:style>
  <w:style w:type="paragraph" w:styleId="Tekstdymka">
    <w:name w:val="Balloon Text"/>
    <w:basedOn w:val="Normalny"/>
    <w:semiHidden/>
    <w:rsid w:val="006A394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8231B"/>
    <w:rPr>
      <w:sz w:val="16"/>
      <w:szCs w:val="16"/>
    </w:rPr>
  </w:style>
  <w:style w:type="paragraph" w:styleId="Tekstkomentarza">
    <w:name w:val="annotation text"/>
    <w:basedOn w:val="Normalny"/>
    <w:semiHidden/>
    <w:rsid w:val="00B823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231B"/>
    <w:rPr>
      <w:b/>
      <w:bCs/>
    </w:rPr>
  </w:style>
  <w:style w:type="paragraph" w:styleId="Nagwek">
    <w:name w:val="header"/>
    <w:basedOn w:val="Normalny"/>
    <w:rsid w:val="004F3AC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3AC4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72F2"/>
    <w:rPr>
      <w:color w:val="0000FF"/>
      <w:u w:val="single"/>
    </w:rPr>
  </w:style>
  <w:style w:type="character" w:styleId="Pogrubienie">
    <w:name w:val="Strong"/>
    <w:qFormat/>
    <w:rsid w:val="00C36556"/>
    <w:rPr>
      <w:b/>
      <w:bCs/>
    </w:rPr>
  </w:style>
  <w:style w:type="paragraph" w:styleId="Tekstdymka">
    <w:name w:val="Balloon Text"/>
    <w:basedOn w:val="Normalny"/>
    <w:semiHidden/>
    <w:rsid w:val="006A394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8231B"/>
    <w:rPr>
      <w:sz w:val="16"/>
      <w:szCs w:val="16"/>
    </w:rPr>
  </w:style>
  <w:style w:type="paragraph" w:styleId="Tekstkomentarza">
    <w:name w:val="annotation text"/>
    <w:basedOn w:val="Normalny"/>
    <w:semiHidden/>
    <w:rsid w:val="00B823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231B"/>
    <w:rPr>
      <w:b/>
      <w:bCs/>
    </w:rPr>
  </w:style>
  <w:style w:type="paragraph" w:styleId="Nagwek">
    <w:name w:val="header"/>
    <w:basedOn w:val="Normalny"/>
    <w:rsid w:val="004F3AC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3AC4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6BC9-58C9-4973-9914-4271D6E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5459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Krzewińska, Dagmara (GBI_PL)</cp:lastModifiedBy>
  <cp:revision>2</cp:revision>
  <cp:lastPrinted>2013-11-26T13:44:00Z</cp:lastPrinted>
  <dcterms:created xsi:type="dcterms:W3CDTF">2013-12-10T10:32:00Z</dcterms:created>
  <dcterms:modified xsi:type="dcterms:W3CDTF">2013-12-10T10:32:00Z</dcterms:modified>
</cp:coreProperties>
</file>