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CE7" w:rsidRDefault="00F40CE7" w:rsidP="00CD71F9">
      <w:pPr>
        <w:jc w:val="center"/>
        <w:rPr>
          <w:rFonts w:ascii="AdiHaus" w:hAnsi="AdiHaus"/>
          <w:b/>
          <w:sz w:val="36"/>
          <w:szCs w:val="36"/>
        </w:rPr>
      </w:pPr>
    </w:p>
    <w:p w:rsidR="00CD71F9" w:rsidRDefault="00427381" w:rsidP="00CD71F9">
      <w:pPr>
        <w:jc w:val="center"/>
        <w:rPr>
          <w:rFonts w:ascii="AdiHaus" w:hAnsi="AdiHaus"/>
          <w:b/>
          <w:sz w:val="36"/>
          <w:szCs w:val="36"/>
        </w:rPr>
      </w:pPr>
      <w:r>
        <w:rPr>
          <w:rFonts w:ascii="AdiHaus" w:hAnsi="AdiHaus"/>
          <w:b/>
          <w:sz w:val="36"/>
        </w:rPr>
        <w:t xml:space="preserve"> </w:t>
      </w:r>
      <w:r w:rsidR="00B45877">
        <w:rPr>
          <w:rFonts w:ascii="AdiHaus" w:hAnsi="AdiHaus"/>
          <w:b/>
          <w:sz w:val="36"/>
        </w:rPr>
        <w:t>a</w:t>
      </w:r>
      <w:bookmarkStart w:id="0" w:name="_GoBack"/>
      <w:bookmarkEnd w:id="0"/>
      <w:r w:rsidR="00B45877">
        <w:rPr>
          <w:rFonts w:ascii="AdiHaus" w:hAnsi="AdiHaus"/>
          <w:b/>
          <w:sz w:val="36"/>
        </w:rPr>
        <w:t>didas bringt Licht auf den Rasen</w:t>
      </w:r>
      <w:r>
        <w:rPr>
          <w:rFonts w:ascii="AdiHaus" w:hAnsi="AdiHaus"/>
          <w:b/>
          <w:sz w:val="36"/>
        </w:rPr>
        <w:t xml:space="preserve"> </w:t>
      </w:r>
    </w:p>
    <w:p w:rsidR="004828A5" w:rsidRPr="004828A5" w:rsidRDefault="004828A5" w:rsidP="00CD71F9">
      <w:pPr>
        <w:jc w:val="center"/>
        <w:rPr>
          <w:rFonts w:ascii="AdiHaus" w:hAnsi="AdiHaus"/>
          <w:b/>
          <w:sz w:val="32"/>
          <w:szCs w:val="36"/>
        </w:rPr>
      </w:pPr>
    </w:p>
    <w:p w:rsidR="00EB5FF6" w:rsidRDefault="00F13ABA" w:rsidP="00EB5FF6">
      <w:pPr>
        <w:autoSpaceDE w:val="0"/>
        <w:autoSpaceDN w:val="0"/>
        <w:adjustRightInd w:val="0"/>
        <w:spacing w:line="360" w:lineRule="auto"/>
        <w:jc w:val="center"/>
        <w:rPr>
          <w:rFonts w:ascii="AdiHaus" w:hAnsi="AdiHaus" w:cs="Tahoma"/>
          <w:b/>
          <w:sz w:val="28"/>
          <w:szCs w:val="32"/>
        </w:rPr>
      </w:pPr>
      <w:r>
        <w:rPr>
          <w:rFonts w:ascii="AdiHaus" w:hAnsi="AdiHaus"/>
          <w:b/>
          <w:sz w:val="28"/>
        </w:rPr>
        <w:t xml:space="preserve">Europas Topspieler tragen </w:t>
      </w:r>
      <w:r w:rsidR="00EB5FF6">
        <w:rPr>
          <w:rFonts w:ascii="AdiHaus" w:hAnsi="AdiHaus"/>
          <w:b/>
          <w:sz w:val="28"/>
        </w:rPr>
        <w:t>reflektierende Fußballschuhe</w:t>
      </w:r>
    </w:p>
    <w:p w:rsidR="00F13ABA" w:rsidRDefault="00F13ABA" w:rsidP="00F13ABA">
      <w:pPr>
        <w:autoSpaceDE w:val="0"/>
        <w:autoSpaceDN w:val="0"/>
        <w:adjustRightInd w:val="0"/>
        <w:spacing w:line="360" w:lineRule="auto"/>
        <w:jc w:val="center"/>
        <w:rPr>
          <w:rFonts w:ascii="AdiHaus" w:hAnsi="AdiHaus"/>
          <w:b/>
          <w:sz w:val="28"/>
        </w:rPr>
      </w:pPr>
      <w:r>
        <w:rPr>
          <w:rFonts w:ascii="AdiHaus" w:hAnsi="AdiHaus"/>
          <w:b/>
          <w:sz w:val="28"/>
        </w:rPr>
        <w:t xml:space="preserve">in </w:t>
      </w:r>
      <w:r w:rsidR="004B5710">
        <w:rPr>
          <w:rFonts w:ascii="AdiHaus" w:hAnsi="AdiHaus"/>
          <w:b/>
          <w:sz w:val="28"/>
        </w:rPr>
        <w:t xml:space="preserve">UEFA Champions League </w:t>
      </w:r>
    </w:p>
    <w:p w:rsidR="00A11C7A" w:rsidRPr="004828A5" w:rsidRDefault="00A11C7A" w:rsidP="00DB14E4">
      <w:pPr>
        <w:autoSpaceDE w:val="0"/>
        <w:autoSpaceDN w:val="0"/>
        <w:adjustRightInd w:val="0"/>
        <w:spacing w:line="360" w:lineRule="auto"/>
        <w:jc w:val="center"/>
        <w:rPr>
          <w:rFonts w:ascii="AdiHaus" w:hAnsi="AdiHaus" w:cs="Tahoma"/>
          <w:b/>
          <w:sz w:val="28"/>
          <w:szCs w:val="32"/>
        </w:rPr>
      </w:pPr>
    </w:p>
    <w:p w:rsidR="00F13ABA" w:rsidRDefault="005413C2" w:rsidP="003934C5">
      <w:pPr>
        <w:spacing w:line="360" w:lineRule="auto"/>
        <w:rPr>
          <w:rFonts w:ascii="AdiHaus" w:hAnsi="AdiHaus"/>
          <w:sz w:val="20"/>
        </w:rPr>
      </w:pPr>
      <w:r>
        <w:rPr>
          <w:rFonts w:ascii="AdiHaus" w:hAnsi="AdiHaus"/>
          <w:b/>
          <w:sz w:val="20"/>
        </w:rPr>
        <w:t>Herzogenaurach, 22. Oktober 2013</w:t>
      </w:r>
      <w:r>
        <w:rPr>
          <w:rFonts w:ascii="AdiHaus" w:hAnsi="AdiHaus"/>
          <w:sz w:val="20"/>
        </w:rPr>
        <w:t xml:space="preserve"> – </w:t>
      </w:r>
      <w:r w:rsidR="00F13ABA">
        <w:rPr>
          <w:rFonts w:ascii="AdiHaus" w:hAnsi="AdiHaus"/>
          <w:sz w:val="20"/>
        </w:rPr>
        <w:t xml:space="preserve">Die besten Fußballer Europas spielen die Partien des dritten Spieltags der UEFA </w:t>
      </w:r>
      <w:r w:rsidR="00A053CE">
        <w:rPr>
          <w:rFonts w:ascii="AdiHaus" w:hAnsi="AdiHaus"/>
          <w:sz w:val="20"/>
        </w:rPr>
        <w:t xml:space="preserve">Champions </w:t>
      </w:r>
      <w:r w:rsidR="00F13ABA">
        <w:rPr>
          <w:rFonts w:ascii="AdiHaus" w:hAnsi="AdiHaus"/>
          <w:sz w:val="20"/>
        </w:rPr>
        <w:t>League am 22. und 23. Oktober in reflektierenden Fußballschuhen von adidas.</w:t>
      </w:r>
      <w:r w:rsidR="00F13ABA">
        <w:rPr>
          <w:rFonts w:ascii="AdiHaus" w:hAnsi="AdiHaus"/>
          <w:sz w:val="20"/>
          <w:szCs w:val="20"/>
        </w:rPr>
        <w:t xml:space="preserve"> Die Schuhe aus dem</w:t>
      </w:r>
      <w:r w:rsidR="00F13ABA">
        <w:rPr>
          <w:rFonts w:ascii="AdiHaus" w:hAnsi="AdiHaus"/>
          <w:sz w:val="20"/>
        </w:rPr>
        <w:t xml:space="preserve"> „The </w:t>
      </w:r>
      <w:proofErr w:type="spellStart"/>
      <w:r w:rsidR="00F13ABA">
        <w:rPr>
          <w:rFonts w:ascii="AdiHaus" w:hAnsi="AdiHaus"/>
          <w:sz w:val="20"/>
        </w:rPr>
        <w:t>Enlightened</w:t>
      </w:r>
      <w:proofErr w:type="spellEnd"/>
      <w:r w:rsidR="00F13ABA">
        <w:rPr>
          <w:rFonts w:ascii="AdiHaus" w:hAnsi="AdiHaus"/>
          <w:sz w:val="20"/>
        </w:rPr>
        <w:t xml:space="preserve"> Pack“ reflektieren </w:t>
      </w:r>
      <w:r>
        <w:rPr>
          <w:rFonts w:ascii="AdiHaus" w:hAnsi="AdiHaus"/>
          <w:sz w:val="20"/>
        </w:rPr>
        <w:t>Flut- und Blitzlicht</w:t>
      </w:r>
      <w:r w:rsidR="00DB20E7">
        <w:rPr>
          <w:rFonts w:ascii="AdiHaus" w:hAnsi="AdiHaus"/>
          <w:sz w:val="20"/>
        </w:rPr>
        <w:t xml:space="preserve"> und erwecken die drei Streifen auf dem Rasen zum Leben</w:t>
      </w:r>
      <w:r>
        <w:rPr>
          <w:rFonts w:ascii="AdiHaus" w:hAnsi="AdiHaus"/>
          <w:sz w:val="20"/>
        </w:rPr>
        <w:t xml:space="preserve">. </w:t>
      </w:r>
      <w:r w:rsidR="00EB5FF6">
        <w:rPr>
          <w:rFonts w:ascii="AdiHaus" w:hAnsi="AdiHaus"/>
          <w:sz w:val="20"/>
        </w:rPr>
        <w:t>Somit kommt auf den wichtigsten Fußballschauplätzen der Welt zum ersten Mal</w:t>
      </w:r>
      <w:r>
        <w:rPr>
          <w:rFonts w:ascii="AdiHaus" w:hAnsi="AdiHaus"/>
          <w:sz w:val="20"/>
        </w:rPr>
        <w:t xml:space="preserve"> lichtreflektierende Technologie</w:t>
      </w:r>
      <w:r w:rsidR="00EB5FF6">
        <w:rPr>
          <w:rFonts w:ascii="AdiHaus" w:hAnsi="AdiHaus"/>
          <w:sz w:val="20"/>
        </w:rPr>
        <w:t xml:space="preserve"> zum Einsatz.</w:t>
      </w:r>
      <w:r>
        <w:rPr>
          <w:rFonts w:ascii="AdiHaus" w:hAnsi="AdiHaus"/>
          <w:sz w:val="20"/>
        </w:rPr>
        <w:t xml:space="preserve"> </w:t>
      </w:r>
    </w:p>
    <w:p w:rsidR="00054CA9" w:rsidRPr="00F40CE7" w:rsidRDefault="00054CA9" w:rsidP="003934C5">
      <w:pPr>
        <w:spacing w:line="360" w:lineRule="auto"/>
        <w:rPr>
          <w:rFonts w:ascii="AdiHaus" w:hAnsi="AdiHaus"/>
          <w:sz w:val="20"/>
          <w:szCs w:val="20"/>
        </w:rPr>
      </w:pPr>
    </w:p>
    <w:p w:rsidR="00FF6A64" w:rsidRPr="00EB5FF6" w:rsidRDefault="00FF6A64" w:rsidP="003934C5">
      <w:pPr>
        <w:spacing w:line="360" w:lineRule="auto"/>
        <w:rPr>
          <w:rFonts w:ascii="AdiHaus" w:hAnsi="AdiHaus"/>
          <w:sz w:val="20"/>
        </w:rPr>
      </w:pPr>
      <w:r>
        <w:rPr>
          <w:rFonts w:ascii="AdiHaus" w:hAnsi="AdiHaus"/>
          <w:sz w:val="20"/>
        </w:rPr>
        <w:t>D</w:t>
      </w:r>
      <w:r w:rsidR="00EB5FF6">
        <w:rPr>
          <w:rFonts w:ascii="AdiHaus" w:hAnsi="AdiHaus"/>
          <w:sz w:val="20"/>
        </w:rPr>
        <w:t>as</w:t>
      </w:r>
      <w:r>
        <w:rPr>
          <w:rFonts w:ascii="AdiHaus" w:hAnsi="AdiHaus"/>
          <w:sz w:val="20"/>
        </w:rPr>
        <w:t xml:space="preserve"> </w:t>
      </w:r>
      <w:r w:rsidR="00EB5FF6">
        <w:rPr>
          <w:rFonts w:ascii="AdiHaus" w:hAnsi="AdiHaus"/>
          <w:sz w:val="20"/>
        </w:rPr>
        <w:t>„</w:t>
      </w:r>
      <w:r>
        <w:rPr>
          <w:rFonts w:ascii="AdiHaus" w:hAnsi="AdiHaus"/>
          <w:sz w:val="20"/>
        </w:rPr>
        <w:t>T</w:t>
      </w:r>
      <w:r w:rsidR="00EB5FF6">
        <w:rPr>
          <w:rFonts w:ascii="AdiHaus" w:hAnsi="AdiHaus"/>
          <w:sz w:val="20"/>
        </w:rPr>
        <w:t xml:space="preserve">he </w:t>
      </w:r>
      <w:proofErr w:type="spellStart"/>
      <w:r w:rsidR="00EB5FF6">
        <w:rPr>
          <w:rFonts w:ascii="AdiHaus" w:hAnsi="AdiHaus"/>
          <w:sz w:val="20"/>
        </w:rPr>
        <w:t>Enlightened</w:t>
      </w:r>
      <w:proofErr w:type="spellEnd"/>
      <w:r w:rsidR="00EB5FF6">
        <w:rPr>
          <w:rFonts w:ascii="AdiHaus" w:hAnsi="AdiHaus"/>
          <w:sz w:val="20"/>
        </w:rPr>
        <w:t xml:space="preserve"> Pack“</w:t>
      </w:r>
      <w:r>
        <w:rPr>
          <w:rFonts w:ascii="AdiHaus" w:hAnsi="AdiHaus"/>
          <w:sz w:val="20"/>
        </w:rPr>
        <w:t xml:space="preserve"> </w:t>
      </w:r>
      <w:r w:rsidR="00EB5FF6">
        <w:rPr>
          <w:rFonts w:ascii="AdiHaus" w:hAnsi="AdiHaus"/>
          <w:sz w:val="20"/>
        </w:rPr>
        <w:t xml:space="preserve">erweitert </w:t>
      </w:r>
      <w:r>
        <w:rPr>
          <w:rFonts w:ascii="AdiHaus" w:hAnsi="AdiHaus"/>
          <w:sz w:val="20"/>
        </w:rPr>
        <w:t xml:space="preserve">das Spektrum </w:t>
      </w:r>
      <w:r w:rsidR="00EB5FF6">
        <w:rPr>
          <w:rFonts w:ascii="AdiHaus" w:hAnsi="AdiHaus"/>
          <w:sz w:val="20"/>
        </w:rPr>
        <w:t>an</w:t>
      </w:r>
      <w:r>
        <w:rPr>
          <w:rFonts w:ascii="AdiHaus" w:hAnsi="AdiHaus"/>
          <w:sz w:val="20"/>
        </w:rPr>
        <w:t xml:space="preserve"> Personalisierung</w:t>
      </w:r>
      <w:r w:rsidR="00EB5FF6">
        <w:rPr>
          <w:rFonts w:ascii="AdiHaus" w:hAnsi="AdiHaus"/>
          <w:sz w:val="20"/>
        </w:rPr>
        <w:t>smöglichkeiten</w:t>
      </w:r>
      <w:r>
        <w:rPr>
          <w:rFonts w:ascii="AdiHaus" w:hAnsi="AdiHaus"/>
          <w:sz w:val="20"/>
        </w:rPr>
        <w:t xml:space="preserve"> von </w:t>
      </w:r>
      <w:r w:rsidR="00EB5FF6">
        <w:rPr>
          <w:rFonts w:ascii="AdiHaus" w:hAnsi="AdiHaus"/>
          <w:sz w:val="20"/>
        </w:rPr>
        <w:t>adidas-</w:t>
      </w:r>
      <w:r>
        <w:rPr>
          <w:rFonts w:ascii="AdiHaus" w:hAnsi="AdiHaus"/>
          <w:sz w:val="20"/>
        </w:rPr>
        <w:t>Produkten</w:t>
      </w:r>
      <w:r w:rsidR="00EB5FF6">
        <w:rPr>
          <w:rFonts w:ascii="AdiHaus" w:hAnsi="AdiHaus"/>
          <w:sz w:val="20"/>
        </w:rPr>
        <w:t>.</w:t>
      </w:r>
      <w:r>
        <w:rPr>
          <w:rFonts w:ascii="AdiHaus" w:hAnsi="AdiHaus"/>
          <w:sz w:val="20"/>
        </w:rPr>
        <w:t xml:space="preserve"> </w:t>
      </w:r>
      <w:r w:rsidR="00EB5FF6">
        <w:rPr>
          <w:rFonts w:ascii="AdiHaus" w:hAnsi="AdiHaus"/>
          <w:sz w:val="20"/>
        </w:rPr>
        <w:t>A</w:t>
      </w:r>
      <w:r>
        <w:rPr>
          <w:rFonts w:ascii="AdiHaus" w:hAnsi="AdiHaus"/>
          <w:sz w:val="20"/>
        </w:rPr>
        <w:t xml:space="preserve">uf der </w:t>
      </w:r>
      <w:r w:rsidR="00EB5FF6">
        <w:rPr>
          <w:rFonts w:ascii="AdiHaus" w:hAnsi="AdiHaus"/>
          <w:sz w:val="20"/>
        </w:rPr>
        <w:t xml:space="preserve">Webseite </w:t>
      </w:r>
      <w:r>
        <w:rPr>
          <w:rFonts w:ascii="AdiHaus" w:hAnsi="AdiHaus"/>
          <w:sz w:val="20"/>
        </w:rPr>
        <w:t>mi</w:t>
      </w:r>
      <w:r w:rsidR="00EB5FF6">
        <w:rPr>
          <w:rFonts w:ascii="AdiHaus" w:hAnsi="AdiHaus"/>
          <w:sz w:val="20"/>
        </w:rPr>
        <w:t xml:space="preserve"> </w:t>
      </w:r>
      <w:r>
        <w:rPr>
          <w:rFonts w:ascii="AdiHaus" w:hAnsi="AdiHaus"/>
          <w:sz w:val="20"/>
        </w:rPr>
        <w:t xml:space="preserve">adidas </w:t>
      </w:r>
      <w:r w:rsidR="00EB5FF6">
        <w:rPr>
          <w:rFonts w:ascii="AdiHaus" w:hAnsi="AdiHaus"/>
          <w:sz w:val="20"/>
        </w:rPr>
        <w:t xml:space="preserve">können Fans bei Online-Bestellungen </w:t>
      </w:r>
      <w:r w:rsidR="00DB20E7">
        <w:rPr>
          <w:rFonts w:ascii="AdiHaus" w:hAnsi="AdiHaus"/>
          <w:sz w:val="20"/>
        </w:rPr>
        <w:t xml:space="preserve">nun </w:t>
      </w:r>
      <w:r>
        <w:rPr>
          <w:rFonts w:ascii="AdiHaus" w:hAnsi="AdiHaus"/>
          <w:sz w:val="20"/>
        </w:rPr>
        <w:t>ihre Fußballschuhe und Schnürsenkel mit lichtreflek</w:t>
      </w:r>
      <w:r w:rsidR="00EB5FF6">
        <w:rPr>
          <w:rFonts w:ascii="AdiHaus" w:hAnsi="AdiHaus"/>
          <w:sz w:val="20"/>
        </w:rPr>
        <w:t xml:space="preserve">tierenden Elementen </w:t>
      </w:r>
      <w:r w:rsidR="00DB20E7">
        <w:rPr>
          <w:rFonts w:ascii="AdiHaus" w:hAnsi="AdiHaus"/>
          <w:sz w:val="20"/>
        </w:rPr>
        <w:t>versehen</w:t>
      </w:r>
      <w:r>
        <w:rPr>
          <w:rFonts w:ascii="AdiHaus" w:hAnsi="AdiHaus"/>
          <w:sz w:val="20"/>
        </w:rPr>
        <w:t>. Die Personalisierung wird für alle vier adidas Fußballschuhmodellreihen verfügbar sein: adizero f50, Predator, Nitrocharge und 11pro.</w:t>
      </w:r>
    </w:p>
    <w:p w:rsidR="00054CA9" w:rsidRDefault="00054CA9" w:rsidP="003934C5">
      <w:pPr>
        <w:spacing w:line="360" w:lineRule="auto"/>
        <w:rPr>
          <w:rFonts w:ascii="AdiHaus" w:hAnsi="AdiHaus"/>
          <w:sz w:val="20"/>
          <w:szCs w:val="20"/>
        </w:rPr>
      </w:pPr>
    </w:p>
    <w:p w:rsidR="00FA3F2C" w:rsidRDefault="00F40CE7" w:rsidP="00C621AF">
      <w:pPr>
        <w:spacing w:line="360" w:lineRule="auto"/>
        <w:jc w:val="center"/>
        <w:rPr>
          <w:rFonts w:ascii="AdiHaus" w:hAnsi="AdiHaus"/>
          <w:sz w:val="20"/>
          <w:szCs w:val="20"/>
        </w:rPr>
      </w:pPr>
      <w:r>
        <w:rPr>
          <w:rFonts w:ascii="AdiHaus" w:hAnsi="AdiHaus"/>
          <w:noProof/>
          <w:sz w:val="20"/>
          <w:szCs w:val="20"/>
          <w:highlight w:val="yellow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E1E192" wp14:editId="05976CB8">
                <wp:simplePos x="0" y="0"/>
                <wp:positionH relativeFrom="column">
                  <wp:posOffset>2240236</wp:posOffset>
                </wp:positionH>
                <wp:positionV relativeFrom="paragraph">
                  <wp:posOffset>2813685</wp:posOffset>
                </wp:positionV>
                <wp:extent cx="2374265" cy="1403985"/>
                <wp:effectExtent l="0" t="0" r="3810" b="571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0CE7" w:rsidRPr="00F40CE7" w:rsidRDefault="00F40CE7">
                            <w:pPr>
                              <w:rPr>
                                <w:rFonts w:ascii="AdiHaus" w:hAnsi="AdiHau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diHaus" w:hAnsi="AdiHaus"/>
                                <w:sz w:val="18"/>
                              </w:rPr>
                              <w:t>‘The Enlightened Pack’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6.4pt;margin-top:221.5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" stroked="f">
                <v:textbox style="mso-fit-shape-to-text:t">
                  <w:txbxContent>
                    <w:p w:rsidR="00F40CE7" w:rsidRPr="00F40CE7" w:rsidRDefault="00F40CE7">
                      <w:pPr>
                        <w:rPr>
                          <w:rFonts w:ascii="AdiHaus" w:hAnsi="AdiHaus"/>
                          <w:sz w:val="18"/>
                          <w:szCs w:val="18"/>
                        </w:rPr>
                      </w:pPr>
                      <w:r>
                        <w:rPr>
                          <w:rFonts w:ascii="AdiHaus" w:hAnsi="AdiHaus"/>
                          <w:sz w:val="18"/>
                        </w:rPr>
                        <w:t>‘The Enlightened Pack’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diHaus" w:hAnsi="AdiHaus"/>
          <w:noProof/>
          <w:sz w:val="20"/>
          <w:szCs w:val="20"/>
          <w:lang w:val="en-US" w:eastAsia="en-US" w:bidi="ar-SA"/>
        </w:rPr>
        <w:drawing>
          <wp:inline distT="0" distB="0" distL="0" distR="0" wp14:anchorId="1D3277AF" wp14:editId="342627D4">
            <wp:extent cx="5773480" cy="2759824"/>
            <wp:effectExtent l="0" t="0" r="0" b="2540"/>
            <wp:docPr id="3" name="Picture 3" descr="C:\Users\halmond\AppData\Local\Temp\wz2188\THE ENLIGHTENED PACK\SOCIAL MEDIA CONTACTS\REVEAL PHASE 22-24 OCTOBER\HERO IMAGES EMBARGO 23RD 9AM CET\Enlightened_Boot_Nitrocharge_Hero_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lmond\AppData\Local\Temp\wz2188\THE ENLIGHTENED PACK\SOCIAL MEDIA CONTACTS\REVEAL PHASE 22-24 OCTOBER\HERO IMAGES EMBARGO 23RD 9AM CET\Enlightened_Boot_Nitrocharge_Hero_Imag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8123" cy="2766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1AF" w:rsidRDefault="00C621AF" w:rsidP="00C621AF">
      <w:pPr>
        <w:spacing w:line="360" w:lineRule="auto"/>
        <w:jc w:val="center"/>
        <w:rPr>
          <w:rFonts w:ascii="AdiHaus" w:hAnsi="AdiHaus"/>
          <w:sz w:val="20"/>
          <w:szCs w:val="20"/>
        </w:rPr>
      </w:pPr>
    </w:p>
    <w:p w:rsidR="00F40CE7" w:rsidRDefault="00F40CE7" w:rsidP="00C621AF">
      <w:pPr>
        <w:spacing w:line="360" w:lineRule="auto"/>
        <w:rPr>
          <w:rFonts w:ascii="AdiHaus" w:hAnsi="AdiHaus"/>
          <w:sz w:val="20"/>
          <w:szCs w:val="20"/>
          <w:highlight w:val="yellow"/>
        </w:rPr>
      </w:pPr>
    </w:p>
    <w:p w:rsidR="00F40CE7" w:rsidRDefault="00F40CE7" w:rsidP="00C621AF">
      <w:pPr>
        <w:spacing w:line="360" w:lineRule="auto"/>
        <w:rPr>
          <w:rFonts w:ascii="AdiHaus" w:hAnsi="AdiHaus"/>
          <w:sz w:val="20"/>
          <w:szCs w:val="20"/>
          <w:highlight w:val="yellow"/>
        </w:rPr>
      </w:pPr>
    </w:p>
    <w:p w:rsidR="00B144FE" w:rsidRPr="00F40CE7" w:rsidRDefault="00B144FE" w:rsidP="00C621AF">
      <w:pPr>
        <w:spacing w:line="360" w:lineRule="auto"/>
        <w:rPr>
          <w:rFonts w:ascii="AdiHaus" w:hAnsi="AdiHaus"/>
          <w:sz w:val="20"/>
          <w:szCs w:val="20"/>
        </w:rPr>
      </w:pPr>
    </w:p>
    <w:p w:rsidR="00DB20E7" w:rsidRDefault="00DB20E7" w:rsidP="000C29BC">
      <w:pPr>
        <w:spacing w:line="360" w:lineRule="auto"/>
        <w:rPr>
          <w:rFonts w:ascii="AdiHaus" w:hAnsi="AdiHaus"/>
          <w:sz w:val="20"/>
        </w:rPr>
      </w:pPr>
    </w:p>
    <w:p w:rsidR="00EB5FF6" w:rsidRDefault="00EB5FF6" w:rsidP="000C29BC">
      <w:pPr>
        <w:spacing w:line="360" w:lineRule="auto"/>
        <w:rPr>
          <w:rFonts w:ascii="AdiHaus" w:hAnsi="AdiHaus"/>
          <w:sz w:val="20"/>
        </w:rPr>
      </w:pPr>
      <w:r>
        <w:rPr>
          <w:rFonts w:ascii="AdiHaus" w:hAnsi="AdiHaus"/>
          <w:sz w:val="20"/>
        </w:rPr>
        <w:t>„</w:t>
      </w:r>
      <w:r w:rsidR="00F45CC9">
        <w:rPr>
          <w:rFonts w:ascii="AdiHaus" w:hAnsi="AdiHaus"/>
          <w:sz w:val="20"/>
        </w:rPr>
        <w:t xml:space="preserve">The </w:t>
      </w:r>
      <w:proofErr w:type="spellStart"/>
      <w:r w:rsidR="00F45CC9">
        <w:rPr>
          <w:rFonts w:ascii="AdiHaus" w:hAnsi="AdiHaus"/>
          <w:sz w:val="20"/>
        </w:rPr>
        <w:t>Enlightened</w:t>
      </w:r>
      <w:proofErr w:type="spellEnd"/>
      <w:r w:rsidR="00F45CC9">
        <w:rPr>
          <w:rFonts w:ascii="AdiHaus" w:hAnsi="AdiHaus"/>
          <w:sz w:val="20"/>
        </w:rPr>
        <w:t xml:space="preserve"> Pack</w:t>
      </w:r>
      <w:r>
        <w:rPr>
          <w:rFonts w:ascii="AdiHaus" w:hAnsi="AdiHaus"/>
          <w:sz w:val="20"/>
        </w:rPr>
        <w:t>“</w:t>
      </w:r>
      <w:r w:rsidR="00F45CC9">
        <w:rPr>
          <w:rFonts w:ascii="AdiHaus" w:hAnsi="AdiHaus"/>
          <w:sz w:val="20"/>
        </w:rPr>
        <w:t xml:space="preserve"> ist </w:t>
      </w:r>
      <w:r w:rsidR="00DB20E7">
        <w:rPr>
          <w:rFonts w:ascii="AdiHaus" w:hAnsi="AdiHaus"/>
          <w:sz w:val="20"/>
        </w:rPr>
        <w:t xml:space="preserve">erhältlich </w:t>
      </w:r>
      <w:r w:rsidR="00F45CC9">
        <w:rPr>
          <w:rFonts w:ascii="AdiHaus" w:hAnsi="AdiHaus"/>
          <w:sz w:val="20"/>
        </w:rPr>
        <w:t xml:space="preserve">ab </w:t>
      </w:r>
      <w:r w:rsidR="00DB20E7">
        <w:rPr>
          <w:rFonts w:ascii="AdiHaus" w:hAnsi="AdiHaus"/>
          <w:sz w:val="20"/>
        </w:rPr>
        <w:t>Mittwoch</w:t>
      </w:r>
      <w:r w:rsidR="00F13ABA">
        <w:rPr>
          <w:rFonts w:ascii="AdiHaus" w:hAnsi="AdiHaus"/>
          <w:sz w:val="20"/>
        </w:rPr>
        <w:t>, 2</w:t>
      </w:r>
      <w:r w:rsidR="00DB20E7">
        <w:rPr>
          <w:rFonts w:ascii="AdiHaus" w:hAnsi="AdiHaus"/>
          <w:sz w:val="20"/>
        </w:rPr>
        <w:t>3</w:t>
      </w:r>
      <w:r w:rsidR="00F13ABA">
        <w:rPr>
          <w:rFonts w:ascii="AdiHaus" w:hAnsi="AdiHaus"/>
          <w:sz w:val="20"/>
        </w:rPr>
        <w:t>. Oktober,</w:t>
      </w:r>
      <w:r w:rsidR="00F45CC9">
        <w:rPr>
          <w:rFonts w:ascii="AdiHaus" w:hAnsi="AdiHaus"/>
          <w:sz w:val="20"/>
        </w:rPr>
        <w:t xml:space="preserve"> in ausgewählten adidas </w:t>
      </w:r>
      <w:r w:rsidR="00DB20E7">
        <w:rPr>
          <w:rFonts w:ascii="AdiHaus" w:hAnsi="AdiHaus"/>
          <w:sz w:val="20"/>
        </w:rPr>
        <w:t xml:space="preserve">Stores, </w:t>
      </w:r>
      <w:r w:rsidR="00F45CC9">
        <w:rPr>
          <w:rFonts w:ascii="AdiHaus" w:hAnsi="AdiHaus"/>
          <w:sz w:val="20"/>
        </w:rPr>
        <w:t xml:space="preserve">bei ausgewählten Fachhändlern sowie unter </w:t>
      </w:r>
      <w:hyperlink r:id="rId10" w:history="1">
        <w:r w:rsidR="00F13ABA" w:rsidRPr="0060680D">
          <w:rPr>
            <w:rStyle w:val="Hyperlink"/>
            <w:rFonts w:ascii="AdiHaus" w:hAnsi="AdiHaus"/>
            <w:b/>
            <w:sz w:val="20"/>
          </w:rPr>
          <w:t>www.adidas.com/go/enlightened</w:t>
        </w:r>
      </w:hyperlink>
      <w:r w:rsidR="00F45CC9">
        <w:rPr>
          <w:rFonts w:ascii="AdiHaus" w:hAnsi="AdiHaus"/>
          <w:sz w:val="20"/>
        </w:rPr>
        <w:t xml:space="preserve">. </w:t>
      </w:r>
    </w:p>
    <w:p w:rsidR="00EB5FF6" w:rsidRDefault="00EB5FF6" w:rsidP="000C29BC">
      <w:pPr>
        <w:spacing w:line="360" w:lineRule="auto"/>
        <w:rPr>
          <w:rFonts w:ascii="AdiHaus" w:hAnsi="AdiHaus"/>
          <w:sz w:val="20"/>
        </w:rPr>
      </w:pPr>
    </w:p>
    <w:p w:rsidR="00F45CC9" w:rsidRDefault="00F45CC9" w:rsidP="000C29BC">
      <w:pPr>
        <w:spacing w:line="360" w:lineRule="auto"/>
        <w:rPr>
          <w:rFonts w:ascii="AdiHaus" w:hAnsi="AdiHaus"/>
          <w:sz w:val="20"/>
          <w:szCs w:val="20"/>
        </w:rPr>
      </w:pPr>
      <w:r>
        <w:rPr>
          <w:rFonts w:ascii="AdiHaus" w:hAnsi="AdiHaus"/>
          <w:sz w:val="20"/>
        </w:rPr>
        <w:t xml:space="preserve">Mehr Informationen zu adidas Fußball finden Sie unter </w:t>
      </w:r>
      <w:r>
        <w:rPr>
          <w:rFonts w:ascii="AdiHaus" w:hAnsi="AdiHaus"/>
          <w:b/>
          <w:sz w:val="20"/>
        </w:rPr>
        <w:t xml:space="preserve">www.facebook.com/adidasfootball </w:t>
      </w:r>
      <w:r>
        <w:rPr>
          <w:rFonts w:ascii="AdiHaus" w:hAnsi="AdiHaus"/>
          <w:sz w:val="20"/>
        </w:rPr>
        <w:t>oder auf Twitter:</w:t>
      </w:r>
      <w:r>
        <w:rPr>
          <w:rFonts w:ascii="AdiHaus" w:hAnsi="AdiHaus"/>
          <w:b/>
          <w:sz w:val="20"/>
        </w:rPr>
        <w:t xml:space="preserve"> @adidasfootball.</w:t>
      </w:r>
    </w:p>
    <w:p w:rsidR="00BA5576" w:rsidRPr="0084438F" w:rsidRDefault="00BA5576" w:rsidP="000C29BC">
      <w:pPr>
        <w:spacing w:line="360" w:lineRule="auto"/>
        <w:rPr>
          <w:rFonts w:ascii="AdiHaus" w:hAnsi="AdiHaus"/>
          <w:sz w:val="22"/>
          <w:szCs w:val="22"/>
        </w:rPr>
      </w:pPr>
    </w:p>
    <w:p w:rsidR="00F45CC9" w:rsidRPr="0060197B" w:rsidRDefault="00F45CC9" w:rsidP="00F45CC9">
      <w:pPr>
        <w:spacing w:line="360" w:lineRule="auto"/>
        <w:jc w:val="center"/>
        <w:rPr>
          <w:rFonts w:ascii="AdiHaus" w:hAnsi="AdiHaus"/>
          <w:b/>
          <w:sz w:val="22"/>
          <w:szCs w:val="22"/>
        </w:rPr>
      </w:pPr>
      <w:r>
        <w:rPr>
          <w:rFonts w:ascii="AdiHaus" w:hAnsi="AdiHaus"/>
          <w:b/>
          <w:sz w:val="22"/>
        </w:rPr>
        <w:t>- ENDE -</w:t>
      </w:r>
    </w:p>
    <w:p w:rsidR="00F45CC9" w:rsidRPr="0060197B" w:rsidRDefault="00F45CC9" w:rsidP="00F45CC9">
      <w:pPr>
        <w:spacing w:line="360" w:lineRule="auto"/>
        <w:rPr>
          <w:rFonts w:ascii="AdiHaus" w:hAnsi="AdiHaus"/>
          <w:b/>
          <w:sz w:val="22"/>
          <w:szCs w:val="22"/>
        </w:rPr>
      </w:pPr>
    </w:p>
    <w:p w:rsidR="00DB20E7" w:rsidRPr="00A053CE" w:rsidRDefault="00DB20E7" w:rsidP="00DB20E7">
      <w:pPr>
        <w:spacing w:line="360" w:lineRule="auto"/>
        <w:rPr>
          <w:rFonts w:ascii="AdiHaus" w:hAnsi="AdiHaus"/>
          <w:b/>
          <w:sz w:val="20"/>
          <w:szCs w:val="20"/>
        </w:rPr>
      </w:pPr>
      <w:r w:rsidRPr="00A053CE">
        <w:rPr>
          <w:rFonts w:ascii="AdiHaus" w:hAnsi="AdiHaus"/>
          <w:sz w:val="20"/>
          <w:szCs w:val="20"/>
        </w:rPr>
        <w:t>Bildmaterial und Text zum direkten Download finden Sie auf:</w:t>
      </w:r>
      <w:r w:rsidRPr="00A053CE">
        <w:rPr>
          <w:rFonts w:ascii="AdiHaus" w:hAnsi="AdiHaus"/>
          <w:b/>
          <w:sz w:val="20"/>
          <w:szCs w:val="20"/>
        </w:rPr>
        <w:t xml:space="preserve"> </w:t>
      </w:r>
      <w:hyperlink r:id="rId11" w:history="1">
        <w:r w:rsidRPr="00A053CE">
          <w:rPr>
            <w:rStyle w:val="Hyperlink"/>
            <w:rFonts w:ascii="AdiHaus" w:hAnsi="AdiHaus"/>
            <w:sz w:val="20"/>
            <w:szCs w:val="20"/>
          </w:rPr>
          <w:t>http://news.adidas.com/DE/PERFORMANCE/FOOTBALL</w:t>
        </w:r>
      </w:hyperlink>
    </w:p>
    <w:p w:rsidR="00EB5FF6" w:rsidRPr="00A053CE" w:rsidRDefault="00EB5FF6" w:rsidP="00F45CC9">
      <w:pPr>
        <w:spacing w:line="360" w:lineRule="auto"/>
        <w:rPr>
          <w:rFonts w:ascii="AdiHaus" w:hAnsi="AdiHaus"/>
          <w:b/>
          <w:sz w:val="20"/>
          <w:szCs w:val="20"/>
        </w:rPr>
      </w:pPr>
    </w:p>
    <w:p w:rsidR="00EB5FF6" w:rsidRPr="00A053CE" w:rsidRDefault="00EB5FF6" w:rsidP="00EB5FF6">
      <w:pPr>
        <w:spacing w:line="360" w:lineRule="auto"/>
        <w:rPr>
          <w:rFonts w:ascii="AdiHaus" w:hAnsi="AdiHaus"/>
          <w:b/>
          <w:sz w:val="20"/>
          <w:szCs w:val="20"/>
        </w:rPr>
      </w:pPr>
      <w:r w:rsidRPr="00A053CE">
        <w:rPr>
          <w:rFonts w:ascii="AdiHaus" w:hAnsi="AdiHaus"/>
          <w:b/>
          <w:sz w:val="20"/>
          <w:szCs w:val="20"/>
        </w:rPr>
        <w:t>Medien-Kontakt:</w:t>
      </w:r>
    </w:p>
    <w:p w:rsidR="00EB5FF6" w:rsidRPr="00A053CE" w:rsidRDefault="00EB5FF6" w:rsidP="00EB5FF6">
      <w:pPr>
        <w:spacing w:line="360" w:lineRule="auto"/>
        <w:rPr>
          <w:rFonts w:ascii="AdiHaus" w:hAnsi="AdiHaus"/>
          <w:sz w:val="20"/>
          <w:szCs w:val="20"/>
        </w:rPr>
      </w:pPr>
      <w:r w:rsidRPr="00A053CE">
        <w:rPr>
          <w:rFonts w:ascii="AdiHaus" w:hAnsi="AdiHaus"/>
          <w:sz w:val="20"/>
          <w:szCs w:val="20"/>
        </w:rPr>
        <w:t>PR adidas Market Central</w:t>
      </w:r>
    </w:p>
    <w:p w:rsidR="00EB5FF6" w:rsidRPr="00A053CE" w:rsidRDefault="00EB5FF6" w:rsidP="00EB5FF6">
      <w:pPr>
        <w:spacing w:line="360" w:lineRule="auto"/>
        <w:rPr>
          <w:rFonts w:ascii="AdiHaus" w:hAnsi="AdiHaus"/>
          <w:sz w:val="20"/>
          <w:szCs w:val="20"/>
        </w:rPr>
      </w:pPr>
      <w:r w:rsidRPr="00A053CE">
        <w:rPr>
          <w:rFonts w:ascii="AdiHaus" w:hAnsi="AdiHaus"/>
          <w:sz w:val="20"/>
          <w:szCs w:val="20"/>
        </w:rPr>
        <w:t>Adi-Dassler-Str. 1-2</w:t>
      </w:r>
    </w:p>
    <w:p w:rsidR="00EB5FF6" w:rsidRPr="00A053CE" w:rsidRDefault="00EB5FF6" w:rsidP="00EB5FF6">
      <w:pPr>
        <w:spacing w:line="360" w:lineRule="auto"/>
        <w:rPr>
          <w:rFonts w:ascii="AdiHaus" w:hAnsi="AdiHaus"/>
          <w:sz w:val="20"/>
          <w:szCs w:val="20"/>
        </w:rPr>
      </w:pPr>
      <w:r w:rsidRPr="00A053CE">
        <w:rPr>
          <w:rFonts w:ascii="AdiHaus" w:hAnsi="AdiHaus"/>
          <w:sz w:val="20"/>
          <w:szCs w:val="20"/>
        </w:rPr>
        <w:t>91074 Herzogenaurach</w:t>
      </w:r>
    </w:p>
    <w:p w:rsidR="00EB5FF6" w:rsidRPr="00A053CE" w:rsidRDefault="00EB5FF6" w:rsidP="00EB5FF6">
      <w:pPr>
        <w:spacing w:line="360" w:lineRule="auto"/>
        <w:rPr>
          <w:rFonts w:ascii="AdiHaus" w:hAnsi="AdiHaus"/>
          <w:sz w:val="20"/>
          <w:szCs w:val="20"/>
        </w:rPr>
      </w:pPr>
      <w:r w:rsidRPr="00A053CE">
        <w:rPr>
          <w:rFonts w:ascii="AdiHaus" w:hAnsi="AdiHaus"/>
          <w:sz w:val="20"/>
          <w:szCs w:val="20"/>
        </w:rPr>
        <w:tab/>
      </w:r>
    </w:p>
    <w:p w:rsidR="00EB5FF6" w:rsidRPr="00A053CE" w:rsidRDefault="00EB5FF6" w:rsidP="00EB5FF6">
      <w:pPr>
        <w:spacing w:line="360" w:lineRule="auto"/>
        <w:rPr>
          <w:rFonts w:ascii="AdiHaus" w:hAnsi="AdiHaus"/>
          <w:sz w:val="20"/>
          <w:szCs w:val="20"/>
        </w:rPr>
      </w:pPr>
      <w:r w:rsidRPr="00A053CE">
        <w:rPr>
          <w:rFonts w:ascii="AdiHaus" w:hAnsi="AdiHaus"/>
          <w:sz w:val="20"/>
          <w:szCs w:val="20"/>
        </w:rPr>
        <w:t>Oliver Brüggen/Wendelin Hübner</w:t>
      </w:r>
    </w:p>
    <w:p w:rsidR="00EB5FF6" w:rsidRPr="00B45877" w:rsidRDefault="00EB5FF6" w:rsidP="00EB5FF6">
      <w:pPr>
        <w:spacing w:line="360" w:lineRule="auto"/>
        <w:rPr>
          <w:rFonts w:ascii="AdiHaus" w:hAnsi="AdiHaus"/>
          <w:sz w:val="20"/>
          <w:szCs w:val="20"/>
          <w:lang w:val="en-US"/>
        </w:rPr>
      </w:pPr>
      <w:r w:rsidRPr="00B45877">
        <w:rPr>
          <w:rFonts w:ascii="AdiHaus" w:hAnsi="AdiHaus"/>
          <w:sz w:val="20"/>
          <w:szCs w:val="20"/>
          <w:lang w:val="en-US"/>
        </w:rPr>
        <w:t xml:space="preserve">Tel.: 09132/ 84-2536 </w:t>
      </w:r>
    </w:p>
    <w:p w:rsidR="00EB5FF6" w:rsidRPr="00B45877" w:rsidRDefault="00EB5FF6" w:rsidP="00EB5FF6">
      <w:pPr>
        <w:spacing w:line="360" w:lineRule="auto"/>
        <w:rPr>
          <w:rFonts w:ascii="AdiHaus" w:hAnsi="AdiHaus"/>
          <w:sz w:val="20"/>
          <w:szCs w:val="20"/>
          <w:lang w:val="en-US"/>
        </w:rPr>
      </w:pPr>
      <w:r w:rsidRPr="00B45877">
        <w:rPr>
          <w:rFonts w:ascii="AdiHaus" w:hAnsi="AdiHaus"/>
          <w:sz w:val="20"/>
          <w:szCs w:val="20"/>
          <w:lang w:val="en-US"/>
        </w:rPr>
        <w:t>Fax:  09132/ 84-3604</w:t>
      </w:r>
    </w:p>
    <w:p w:rsidR="00DB20E7" w:rsidRPr="00B45877" w:rsidRDefault="00DB20E7" w:rsidP="00EB5FF6">
      <w:pPr>
        <w:spacing w:line="360" w:lineRule="auto"/>
        <w:rPr>
          <w:rFonts w:ascii="AdiHaus" w:hAnsi="AdiHaus"/>
          <w:sz w:val="20"/>
          <w:szCs w:val="20"/>
          <w:lang w:val="en-US"/>
        </w:rPr>
      </w:pPr>
      <w:r w:rsidRPr="00B45877">
        <w:rPr>
          <w:rFonts w:ascii="AdiHaus" w:hAnsi="AdiHaus"/>
          <w:sz w:val="20"/>
          <w:szCs w:val="20"/>
          <w:lang w:val="en-US"/>
        </w:rPr>
        <w:t>press_de@service.adidas.com</w:t>
      </w:r>
    </w:p>
    <w:p w:rsidR="00EB5FF6" w:rsidRPr="00B45877" w:rsidRDefault="00EB5FF6" w:rsidP="00EB5FF6">
      <w:pPr>
        <w:spacing w:line="360" w:lineRule="auto"/>
        <w:rPr>
          <w:rFonts w:ascii="AdiHaus" w:hAnsi="AdiHaus"/>
          <w:b/>
          <w:sz w:val="22"/>
          <w:szCs w:val="22"/>
          <w:lang w:val="en-US"/>
        </w:rPr>
      </w:pPr>
    </w:p>
    <w:p w:rsidR="00F45CC9" w:rsidRPr="00B45877" w:rsidRDefault="00F45CC9" w:rsidP="00F45CC9">
      <w:pPr>
        <w:spacing w:line="360" w:lineRule="auto"/>
        <w:jc w:val="both"/>
        <w:outlineLvl w:val="0"/>
        <w:rPr>
          <w:rFonts w:ascii="AdiHaus" w:hAnsi="AdiHaus"/>
          <w:b/>
          <w:sz w:val="20"/>
          <w:szCs w:val="20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F45CC9" w:rsidRPr="00B45877" w:rsidTr="00B04835">
        <w:tc>
          <w:tcPr>
            <w:tcW w:w="4788" w:type="dxa"/>
          </w:tcPr>
          <w:p w:rsidR="00F45CC9" w:rsidRPr="00B45877" w:rsidRDefault="00F45CC9" w:rsidP="00B04835">
            <w:pPr>
              <w:spacing w:line="360" w:lineRule="auto"/>
              <w:jc w:val="both"/>
              <w:outlineLvl w:val="0"/>
              <w:rPr>
                <w:rFonts w:ascii="AdiHaus" w:hAnsi="AdiHaus"/>
                <w:b/>
                <w:sz w:val="20"/>
                <w:szCs w:val="20"/>
                <w:lang w:val="en-US"/>
              </w:rPr>
            </w:pPr>
          </w:p>
        </w:tc>
        <w:tc>
          <w:tcPr>
            <w:tcW w:w="4788" w:type="dxa"/>
          </w:tcPr>
          <w:p w:rsidR="00F45CC9" w:rsidRPr="00B45877" w:rsidRDefault="00F45CC9" w:rsidP="00B04835">
            <w:pPr>
              <w:spacing w:line="360" w:lineRule="auto"/>
              <w:jc w:val="both"/>
              <w:outlineLvl w:val="0"/>
              <w:rPr>
                <w:rFonts w:ascii="AdiHaus" w:hAnsi="AdiHaus"/>
                <w:b/>
                <w:sz w:val="20"/>
                <w:szCs w:val="20"/>
                <w:lang w:val="en-US"/>
              </w:rPr>
            </w:pPr>
          </w:p>
        </w:tc>
      </w:tr>
    </w:tbl>
    <w:p w:rsidR="00F45CC9" w:rsidRPr="00B45877" w:rsidRDefault="00F45CC9" w:rsidP="00F45CC9">
      <w:pPr>
        <w:spacing w:line="360" w:lineRule="auto"/>
        <w:jc w:val="both"/>
        <w:rPr>
          <w:rFonts w:ascii="AdiHaus" w:eastAsia="PMingLiU" w:hAnsi="AdiHaus"/>
          <w:sz w:val="20"/>
          <w:szCs w:val="20"/>
          <w:lang w:val="en-US"/>
        </w:rPr>
      </w:pPr>
    </w:p>
    <w:p w:rsidR="00AB40D0" w:rsidRPr="00B45877" w:rsidRDefault="00AB40D0" w:rsidP="00F45CC9">
      <w:pPr>
        <w:spacing w:line="360" w:lineRule="auto"/>
        <w:jc w:val="center"/>
        <w:rPr>
          <w:rFonts w:ascii="AdiHaus" w:eastAsia="PMingLiU" w:hAnsi="AdiHaus"/>
          <w:sz w:val="20"/>
          <w:szCs w:val="20"/>
          <w:lang w:val="en-US"/>
        </w:rPr>
      </w:pPr>
    </w:p>
    <w:sectPr w:rsidR="00AB40D0" w:rsidRPr="00B45877" w:rsidSect="00863AD7">
      <w:headerReference w:type="default" r:id="rId12"/>
      <w:pgSz w:w="12240" w:h="15840"/>
      <w:pgMar w:top="1440" w:right="108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BDE" w:rsidRDefault="00246BDE">
      <w:r>
        <w:separator/>
      </w:r>
    </w:p>
  </w:endnote>
  <w:endnote w:type="continuationSeparator" w:id="0">
    <w:p w:rsidR="00246BDE" w:rsidRDefault="00246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iHaus">
    <w:panose1 w:val="02000503020000020004"/>
    <w:charset w:val="00"/>
    <w:family w:val="auto"/>
    <w:pitch w:val="variable"/>
    <w:sig w:usb0="8000002F" w:usb1="10000048" w:usb2="00000000" w:usb3="00000000" w:csb0="0000009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BDE" w:rsidRDefault="00246BDE">
      <w:r>
        <w:separator/>
      </w:r>
    </w:p>
  </w:footnote>
  <w:footnote w:type="continuationSeparator" w:id="0">
    <w:p w:rsidR="00246BDE" w:rsidRDefault="00246B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9BC" w:rsidRPr="00AB595F" w:rsidRDefault="000C29BC" w:rsidP="004F3AC4">
    <w:pPr>
      <w:tabs>
        <w:tab w:val="center" w:pos="4320"/>
        <w:tab w:val="right" w:pos="8640"/>
      </w:tabs>
      <w:rPr>
        <w:rFonts w:ascii="AdiHaus" w:eastAsia="SimSun" w:hAnsi="AdiHaus"/>
        <w:b/>
        <w:bCs/>
        <w:sz w:val="40"/>
        <w:szCs w:val="40"/>
      </w:rPr>
    </w:pPr>
    <w:r>
      <w:rPr>
        <w:rFonts w:ascii="AdiHaus" w:hAnsi="AdiHaus"/>
        <w:b/>
        <w:noProof/>
        <w:lang w:val="en-US" w:eastAsia="en-US" w:bidi="ar-SA"/>
      </w:rPr>
      <w:drawing>
        <wp:inline distT="0" distB="0" distL="0" distR="0" wp14:anchorId="1FFF41B2" wp14:editId="1E881019">
          <wp:extent cx="2371090" cy="297815"/>
          <wp:effectExtent l="0" t="0" r="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99"/>
                  <a:stretch>
                    <a:fillRect/>
                  </a:stretch>
                </pic:blipFill>
                <pic:spPr bwMode="auto">
                  <a:xfrm>
                    <a:off x="0" y="0"/>
                    <a:ext cx="2371090" cy="297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diHaus" w:hAnsi="AdiHaus"/>
        <w:b/>
        <w:noProof/>
      </w:rPr>
      <w:t xml:space="preserve">                                                 </w:t>
    </w:r>
    <w:r>
      <w:rPr>
        <w:rFonts w:ascii="AdiHaus" w:hAnsi="AdiHaus"/>
        <w:b/>
        <w:sz w:val="40"/>
      </w:rPr>
      <w:t>Information</w:t>
    </w:r>
  </w:p>
  <w:p w:rsidR="000C29BC" w:rsidRDefault="000C29B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017DA"/>
    <w:multiLevelType w:val="hybridMultilevel"/>
    <w:tmpl w:val="FF88C1D6"/>
    <w:lvl w:ilvl="0" w:tplc="A88ECAA8">
      <w:start w:val="2005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">
    <w:nsid w:val="0CDA4090"/>
    <w:multiLevelType w:val="hybridMultilevel"/>
    <w:tmpl w:val="D7BE4A38"/>
    <w:lvl w:ilvl="0" w:tplc="E7EE5C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diHaus" w:eastAsia="Times New Roman" w:hAnsi="AdiHau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E80F60"/>
    <w:multiLevelType w:val="hybridMultilevel"/>
    <w:tmpl w:val="0F1CFA46"/>
    <w:lvl w:ilvl="0" w:tplc="E37812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6DFE28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EC3433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AD40F3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73E0C1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2D4C37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BD1204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F4DE9B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E968D4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3">
    <w:nsid w:val="1B3D17AF"/>
    <w:multiLevelType w:val="hybridMultilevel"/>
    <w:tmpl w:val="9C18E0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B5E1875"/>
    <w:multiLevelType w:val="hybridMultilevel"/>
    <w:tmpl w:val="0772FCD8"/>
    <w:lvl w:ilvl="0" w:tplc="9A9A89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68CE36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D0F6175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9296EFF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0308B4B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6B3412D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F2DED4A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25D4A97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6F9AF2B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5">
    <w:nsid w:val="2720226B"/>
    <w:multiLevelType w:val="hybridMultilevel"/>
    <w:tmpl w:val="54A0DA8E"/>
    <w:lvl w:ilvl="0" w:tplc="2F68F2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722EAF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CE0890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C5E43B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C0D09D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0AFA8E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D518A5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5A1C3C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51F8FF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6">
    <w:nsid w:val="275813C6"/>
    <w:multiLevelType w:val="hybridMultilevel"/>
    <w:tmpl w:val="7A582484"/>
    <w:lvl w:ilvl="0" w:tplc="5B2074B0">
      <w:start w:val="200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31A83E71"/>
    <w:multiLevelType w:val="hybridMultilevel"/>
    <w:tmpl w:val="61F453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30633A"/>
    <w:multiLevelType w:val="hybridMultilevel"/>
    <w:tmpl w:val="FB4E87B6"/>
    <w:lvl w:ilvl="0" w:tplc="F8A0AC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9538EB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837218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C2A0E8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219812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498E48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200CD6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9170FF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D63A0D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9">
    <w:nsid w:val="78D559E1"/>
    <w:multiLevelType w:val="hybridMultilevel"/>
    <w:tmpl w:val="C8064910"/>
    <w:lvl w:ilvl="0" w:tplc="7D6E85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182E1E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E6F6EA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02189C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B6A800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A2B0D3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976ED5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F0B058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08E47B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8"/>
  </w:num>
  <w:num w:numId="5">
    <w:abstractNumId w:val="2"/>
  </w:num>
  <w:num w:numId="6">
    <w:abstractNumId w:val="1"/>
  </w:num>
  <w:num w:numId="7">
    <w:abstractNumId w:val="0"/>
  </w:num>
  <w:num w:numId="8">
    <w:abstractNumId w:val="6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8D8"/>
    <w:rsid w:val="00033051"/>
    <w:rsid w:val="000509DF"/>
    <w:rsid w:val="00054CA9"/>
    <w:rsid w:val="000615D3"/>
    <w:rsid w:val="00070D44"/>
    <w:rsid w:val="00074C57"/>
    <w:rsid w:val="000762FB"/>
    <w:rsid w:val="00095BEA"/>
    <w:rsid w:val="000A167C"/>
    <w:rsid w:val="000A450A"/>
    <w:rsid w:val="000C29BC"/>
    <w:rsid w:val="000E5D1D"/>
    <w:rsid w:val="000E77A9"/>
    <w:rsid w:val="001065B3"/>
    <w:rsid w:val="00106936"/>
    <w:rsid w:val="00112F5C"/>
    <w:rsid w:val="0011325B"/>
    <w:rsid w:val="00113A7A"/>
    <w:rsid w:val="001224D1"/>
    <w:rsid w:val="00124DC4"/>
    <w:rsid w:val="00126DD8"/>
    <w:rsid w:val="001318E1"/>
    <w:rsid w:val="0014082F"/>
    <w:rsid w:val="001409E6"/>
    <w:rsid w:val="00146AC3"/>
    <w:rsid w:val="0015224F"/>
    <w:rsid w:val="00154C23"/>
    <w:rsid w:val="001562DF"/>
    <w:rsid w:val="001566D8"/>
    <w:rsid w:val="00162659"/>
    <w:rsid w:val="001655FC"/>
    <w:rsid w:val="00170039"/>
    <w:rsid w:val="001734AE"/>
    <w:rsid w:val="00174999"/>
    <w:rsid w:val="00175CCD"/>
    <w:rsid w:val="00180002"/>
    <w:rsid w:val="00185498"/>
    <w:rsid w:val="001B5986"/>
    <w:rsid w:val="001C3148"/>
    <w:rsid w:val="001C50E5"/>
    <w:rsid w:val="001C5A5A"/>
    <w:rsid w:val="001C6F87"/>
    <w:rsid w:val="001D0E3C"/>
    <w:rsid w:val="001D7D5D"/>
    <w:rsid w:val="001D7EA5"/>
    <w:rsid w:val="001E2CCC"/>
    <w:rsid w:val="001F1C69"/>
    <w:rsid w:val="00207853"/>
    <w:rsid w:val="002111E1"/>
    <w:rsid w:val="002333EC"/>
    <w:rsid w:val="00233979"/>
    <w:rsid w:val="0023732D"/>
    <w:rsid w:val="002453E2"/>
    <w:rsid w:val="00246BDE"/>
    <w:rsid w:val="002549E8"/>
    <w:rsid w:val="00276007"/>
    <w:rsid w:val="00287DBC"/>
    <w:rsid w:val="002923C4"/>
    <w:rsid w:val="002A74B5"/>
    <w:rsid w:val="002B62DD"/>
    <w:rsid w:val="002D1D54"/>
    <w:rsid w:val="002E0749"/>
    <w:rsid w:val="002E445F"/>
    <w:rsid w:val="002F17CD"/>
    <w:rsid w:val="002F1FB3"/>
    <w:rsid w:val="002F1FCD"/>
    <w:rsid w:val="002F6D47"/>
    <w:rsid w:val="002F704F"/>
    <w:rsid w:val="00315303"/>
    <w:rsid w:val="0031755B"/>
    <w:rsid w:val="0032454A"/>
    <w:rsid w:val="0032690E"/>
    <w:rsid w:val="00342514"/>
    <w:rsid w:val="003431A8"/>
    <w:rsid w:val="00344A5C"/>
    <w:rsid w:val="003476BE"/>
    <w:rsid w:val="003509D4"/>
    <w:rsid w:val="00352E56"/>
    <w:rsid w:val="003542C4"/>
    <w:rsid w:val="0036416B"/>
    <w:rsid w:val="00365DC6"/>
    <w:rsid w:val="003735B5"/>
    <w:rsid w:val="003934C5"/>
    <w:rsid w:val="00396364"/>
    <w:rsid w:val="003B2754"/>
    <w:rsid w:val="003B6524"/>
    <w:rsid w:val="003B737C"/>
    <w:rsid w:val="003C33FA"/>
    <w:rsid w:val="003D020A"/>
    <w:rsid w:val="003D190C"/>
    <w:rsid w:val="003D73F6"/>
    <w:rsid w:val="003E5368"/>
    <w:rsid w:val="003F15E4"/>
    <w:rsid w:val="003F15EF"/>
    <w:rsid w:val="003F27A8"/>
    <w:rsid w:val="003F292F"/>
    <w:rsid w:val="003F4750"/>
    <w:rsid w:val="003F4CC2"/>
    <w:rsid w:val="00410CFC"/>
    <w:rsid w:val="00412796"/>
    <w:rsid w:val="00415678"/>
    <w:rsid w:val="00420DE1"/>
    <w:rsid w:val="00427381"/>
    <w:rsid w:val="00432C69"/>
    <w:rsid w:val="00432C97"/>
    <w:rsid w:val="00433031"/>
    <w:rsid w:val="00442E81"/>
    <w:rsid w:val="004473FF"/>
    <w:rsid w:val="00450EBE"/>
    <w:rsid w:val="00451D8B"/>
    <w:rsid w:val="004524B3"/>
    <w:rsid w:val="004565AE"/>
    <w:rsid w:val="004775BA"/>
    <w:rsid w:val="00481936"/>
    <w:rsid w:val="004828A5"/>
    <w:rsid w:val="0048623D"/>
    <w:rsid w:val="0049485D"/>
    <w:rsid w:val="004972F2"/>
    <w:rsid w:val="004B5710"/>
    <w:rsid w:val="004B6056"/>
    <w:rsid w:val="004C10F7"/>
    <w:rsid w:val="004C1CB0"/>
    <w:rsid w:val="004C6A2F"/>
    <w:rsid w:val="004C7DFA"/>
    <w:rsid w:val="004D0A05"/>
    <w:rsid w:val="004D2508"/>
    <w:rsid w:val="004D5D66"/>
    <w:rsid w:val="004F3AC4"/>
    <w:rsid w:val="004F5AD7"/>
    <w:rsid w:val="00514694"/>
    <w:rsid w:val="005402C7"/>
    <w:rsid w:val="005413C2"/>
    <w:rsid w:val="005422EE"/>
    <w:rsid w:val="005445C7"/>
    <w:rsid w:val="00577952"/>
    <w:rsid w:val="00585C79"/>
    <w:rsid w:val="00592A56"/>
    <w:rsid w:val="005A14B4"/>
    <w:rsid w:val="005A19F9"/>
    <w:rsid w:val="005A5933"/>
    <w:rsid w:val="005A733E"/>
    <w:rsid w:val="005B502B"/>
    <w:rsid w:val="005C08BE"/>
    <w:rsid w:val="005C52DD"/>
    <w:rsid w:val="005E24E7"/>
    <w:rsid w:val="005F4C3E"/>
    <w:rsid w:val="005F67AC"/>
    <w:rsid w:val="00603F63"/>
    <w:rsid w:val="00630FDC"/>
    <w:rsid w:val="006320A8"/>
    <w:rsid w:val="00646C3D"/>
    <w:rsid w:val="00651215"/>
    <w:rsid w:val="00653817"/>
    <w:rsid w:val="006636F9"/>
    <w:rsid w:val="00664FAE"/>
    <w:rsid w:val="006A3941"/>
    <w:rsid w:val="006A39DF"/>
    <w:rsid w:val="006B26A6"/>
    <w:rsid w:val="006B5EF0"/>
    <w:rsid w:val="006D053F"/>
    <w:rsid w:val="006D20CF"/>
    <w:rsid w:val="006D3436"/>
    <w:rsid w:val="006D6573"/>
    <w:rsid w:val="006D667E"/>
    <w:rsid w:val="006E3335"/>
    <w:rsid w:val="006E35DF"/>
    <w:rsid w:val="006F5DF7"/>
    <w:rsid w:val="007071BD"/>
    <w:rsid w:val="00720462"/>
    <w:rsid w:val="00724B11"/>
    <w:rsid w:val="00731C85"/>
    <w:rsid w:val="0073678B"/>
    <w:rsid w:val="00741838"/>
    <w:rsid w:val="00745764"/>
    <w:rsid w:val="007737FE"/>
    <w:rsid w:val="007766AC"/>
    <w:rsid w:val="00783DF8"/>
    <w:rsid w:val="007977A4"/>
    <w:rsid w:val="007A1098"/>
    <w:rsid w:val="007A5755"/>
    <w:rsid w:val="007B1943"/>
    <w:rsid w:val="007B3721"/>
    <w:rsid w:val="007B52B9"/>
    <w:rsid w:val="007D02C9"/>
    <w:rsid w:val="007D1CE7"/>
    <w:rsid w:val="007D2120"/>
    <w:rsid w:val="007D60F0"/>
    <w:rsid w:val="007E62BB"/>
    <w:rsid w:val="007F0656"/>
    <w:rsid w:val="007F20E5"/>
    <w:rsid w:val="007F20F9"/>
    <w:rsid w:val="007F3781"/>
    <w:rsid w:val="007F399D"/>
    <w:rsid w:val="00804E01"/>
    <w:rsid w:val="00807B90"/>
    <w:rsid w:val="00813261"/>
    <w:rsid w:val="008145E5"/>
    <w:rsid w:val="0081679E"/>
    <w:rsid w:val="00820B30"/>
    <w:rsid w:val="00827876"/>
    <w:rsid w:val="008313B4"/>
    <w:rsid w:val="008314F4"/>
    <w:rsid w:val="00832C6E"/>
    <w:rsid w:val="00837471"/>
    <w:rsid w:val="0084438F"/>
    <w:rsid w:val="00850FA9"/>
    <w:rsid w:val="0085777A"/>
    <w:rsid w:val="0086123D"/>
    <w:rsid w:val="00863AD7"/>
    <w:rsid w:val="00864281"/>
    <w:rsid w:val="00874788"/>
    <w:rsid w:val="00890C3A"/>
    <w:rsid w:val="0089387B"/>
    <w:rsid w:val="008976B4"/>
    <w:rsid w:val="00897D23"/>
    <w:rsid w:val="008A196D"/>
    <w:rsid w:val="008A595A"/>
    <w:rsid w:val="008B418F"/>
    <w:rsid w:val="008B5F6D"/>
    <w:rsid w:val="008D48A5"/>
    <w:rsid w:val="009115A2"/>
    <w:rsid w:val="0091398F"/>
    <w:rsid w:val="00917452"/>
    <w:rsid w:val="009216A6"/>
    <w:rsid w:val="00926FFD"/>
    <w:rsid w:val="00937569"/>
    <w:rsid w:val="0094061D"/>
    <w:rsid w:val="009458A0"/>
    <w:rsid w:val="00947ADE"/>
    <w:rsid w:val="0095564D"/>
    <w:rsid w:val="00960A48"/>
    <w:rsid w:val="00961B0D"/>
    <w:rsid w:val="009623F9"/>
    <w:rsid w:val="00971E6B"/>
    <w:rsid w:val="00974523"/>
    <w:rsid w:val="00976154"/>
    <w:rsid w:val="00977716"/>
    <w:rsid w:val="009806C3"/>
    <w:rsid w:val="00986A0A"/>
    <w:rsid w:val="009C1004"/>
    <w:rsid w:val="009C2AA0"/>
    <w:rsid w:val="009E62E0"/>
    <w:rsid w:val="00A053CE"/>
    <w:rsid w:val="00A11C7A"/>
    <w:rsid w:val="00A153A9"/>
    <w:rsid w:val="00A23C75"/>
    <w:rsid w:val="00A26C23"/>
    <w:rsid w:val="00A51BA0"/>
    <w:rsid w:val="00A529BF"/>
    <w:rsid w:val="00A5474F"/>
    <w:rsid w:val="00A56257"/>
    <w:rsid w:val="00A56803"/>
    <w:rsid w:val="00A72869"/>
    <w:rsid w:val="00A73364"/>
    <w:rsid w:val="00A81BCF"/>
    <w:rsid w:val="00AA0266"/>
    <w:rsid w:val="00AA2B9E"/>
    <w:rsid w:val="00AA2DF9"/>
    <w:rsid w:val="00AA665B"/>
    <w:rsid w:val="00AA7648"/>
    <w:rsid w:val="00AB40D0"/>
    <w:rsid w:val="00AB595F"/>
    <w:rsid w:val="00AC0FE1"/>
    <w:rsid w:val="00AC1E90"/>
    <w:rsid w:val="00AC761F"/>
    <w:rsid w:val="00AE6C5A"/>
    <w:rsid w:val="00B00432"/>
    <w:rsid w:val="00B0333F"/>
    <w:rsid w:val="00B07F0A"/>
    <w:rsid w:val="00B10859"/>
    <w:rsid w:val="00B144FE"/>
    <w:rsid w:val="00B20726"/>
    <w:rsid w:val="00B27A8B"/>
    <w:rsid w:val="00B30752"/>
    <w:rsid w:val="00B33569"/>
    <w:rsid w:val="00B355E8"/>
    <w:rsid w:val="00B36AB7"/>
    <w:rsid w:val="00B36DAF"/>
    <w:rsid w:val="00B450B6"/>
    <w:rsid w:val="00B45877"/>
    <w:rsid w:val="00B45F95"/>
    <w:rsid w:val="00B51352"/>
    <w:rsid w:val="00B56ACF"/>
    <w:rsid w:val="00B600F5"/>
    <w:rsid w:val="00B73464"/>
    <w:rsid w:val="00B75E2A"/>
    <w:rsid w:val="00B767B2"/>
    <w:rsid w:val="00B8231B"/>
    <w:rsid w:val="00B94A75"/>
    <w:rsid w:val="00BA5576"/>
    <w:rsid w:val="00BB1AEA"/>
    <w:rsid w:val="00BB2DC6"/>
    <w:rsid w:val="00BB38D8"/>
    <w:rsid w:val="00BB43C0"/>
    <w:rsid w:val="00BC412A"/>
    <w:rsid w:val="00BC6D12"/>
    <w:rsid w:val="00BD43C0"/>
    <w:rsid w:val="00BD73E2"/>
    <w:rsid w:val="00BF139F"/>
    <w:rsid w:val="00BF2E63"/>
    <w:rsid w:val="00C12868"/>
    <w:rsid w:val="00C13448"/>
    <w:rsid w:val="00C14762"/>
    <w:rsid w:val="00C162BC"/>
    <w:rsid w:val="00C21B85"/>
    <w:rsid w:val="00C31217"/>
    <w:rsid w:val="00C36556"/>
    <w:rsid w:val="00C50A77"/>
    <w:rsid w:val="00C621AF"/>
    <w:rsid w:val="00C631E8"/>
    <w:rsid w:val="00C71B87"/>
    <w:rsid w:val="00C77125"/>
    <w:rsid w:val="00C85A90"/>
    <w:rsid w:val="00C9189D"/>
    <w:rsid w:val="00CA28DB"/>
    <w:rsid w:val="00CA593D"/>
    <w:rsid w:val="00CB6295"/>
    <w:rsid w:val="00CC1D32"/>
    <w:rsid w:val="00CD104E"/>
    <w:rsid w:val="00CD159F"/>
    <w:rsid w:val="00CD3B75"/>
    <w:rsid w:val="00CD71F9"/>
    <w:rsid w:val="00CD7A0E"/>
    <w:rsid w:val="00CE6E46"/>
    <w:rsid w:val="00CE755D"/>
    <w:rsid w:val="00CF23E5"/>
    <w:rsid w:val="00D01133"/>
    <w:rsid w:val="00D05658"/>
    <w:rsid w:val="00D1060C"/>
    <w:rsid w:val="00D239FC"/>
    <w:rsid w:val="00D23AD5"/>
    <w:rsid w:val="00D3476D"/>
    <w:rsid w:val="00D4528B"/>
    <w:rsid w:val="00D51AEA"/>
    <w:rsid w:val="00D540CF"/>
    <w:rsid w:val="00D6051A"/>
    <w:rsid w:val="00D63D93"/>
    <w:rsid w:val="00D65065"/>
    <w:rsid w:val="00D652A6"/>
    <w:rsid w:val="00D71F9A"/>
    <w:rsid w:val="00D905FC"/>
    <w:rsid w:val="00D93183"/>
    <w:rsid w:val="00DA637B"/>
    <w:rsid w:val="00DA70AD"/>
    <w:rsid w:val="00DB14E4"/>
    <w:rsid w:val="00DB20E7"/>
    <w:rsid w:val="00DD2B00"/>
    <w:rsid w:val="00DE0285"/>
    <w:rsid w:val="00DE2C19"/>
    <w:rsid w:val="00DE727C"/>
    <w:rsid w:val="00DE7E25"/>
    <w:rsid w:val="00DF6050"/>
    <w:rsid w:val="00E12DC4"/>
    <w:rsid w:val="00E30938"/>
    <w:rsid w:val="00E6092D"/>
    <w:rsid w:val="00E72119"/>
    <w:rsid w:val="00E774EB"/>
    <w:rsid w:val="00E9596B"/>
    <w:rsid w:val="00EA1057"/>
    <w:rsid w:val="00EA7B61"/>
    <w:rsid w:val="00EB3EF0"/>
    <w:rsid w:val="00EB5FF6"/>
    <w:rsid w:val="00EC72F1"/>
    <w:rsid w:val="00EC76AB"/>
    <w:rsid w:val="00ED0C51"/>
    <w:rsid w:val="00ED2179"/>
    <w:rsid w:val="00ED7CDE"/>
    <w:rsid w:val="00EE37E0"/>
    <w:rsid w:val="00EE4FC7"/>
    <w:rsid w:val="00EE52B7"/>
    <w:rsid w:val="00EE6AA1"/>
    <w:rsid w:val="00EF2883"/>
    <w:rsid w:val="00F121AE"/>
    <w:rsid w:val="00F13ABA"/>
    <w:rsid w:val="00F23257"/>
    <w:rsid w:val="00F2429E"/>
    <w:rsid w:val="00F3009F"/>
    <w:rsid w:val="00F3361C"/>
    <w:rsid w:val="00F40CE7"/>
    <w:rsid w:val="00F45CC9"/>
    <w:rsid w:val="00F46B83"/>
    <w:rsid w:val="00F564C9"/>
    <w:rsid w:val="00F60279"/>
    <w:rsid w:val="00F60D7A"/>
    <w:rsid w:val="00F64B2B"/>
    <w:rsid w:val="00F6690C"/>
    <w:rsid w:val="00F71B15"/>
    <w:rsid w:val="00F74BF7"/>
    <w:rsid w:val="00F876BA"/>
    <w:rsid w:val="00F93108"/>
    <w:rsid w:val="00F95526"/>
    <w:rsid w:val="00FA0B32"/>
    <w:rsid w:val="00FA3F2C"/>
    <w:rsid w:val="00FA72CF"/>
    <w:rsid w:val="00FB1908"/>
    <w:rsid w:val="00FB28DE"/>
    <w:rsid w:val="00FD6E23"/>
    <w:rsid w:val="00FD73AD"/>
    <w:rsid w:val="00FD76D5"/>
    <w:rsid w:val="00FE44E9"/>
    <w:rsid w:val="00FE5446"/>
    <w:rsid w:val="00FE5959"/>
    <w:rsid w:val="00FF6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de-DE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972F2"/>
    <w:rPr>
      <w:color w:val="0000FF"/>
      <w:u w:val="single"/>
    </w:rPr>
  </w:style>
  <w:style w:type="character" w:styleId="Strong">
    <w:name w:val="Strong"/>
    <w:qFormat/>
    <w:rsid w:val="00C36556"/>
    <w:rPr>
      <w:b/>
      <w:bCs/>
    </w:rPr>
  </w:style>
  <w:style w:type="paragraph" w:styleId="BalloonText">
    <w:name w:val="Balloon Text"/>
    <w:basedOn w:val="Normal"/>
    <w:semiHidden/>
    <w:rsid w:val="006A394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B8231B"/>
    <w:rPr>
      <w:sz w:val="16"/>
      <w:szCs w:val="16"/>
    </w:rPr>
  </w:style>
  <w:style w:type="paragraph" w:styleId="CommentText">
    <w:name w:val="annotation text"/>
    <w:basedOn w:val="Normal"/>
    <w:semiHidden/>
    <w:rsid w:val="00B8231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8231B"/>
    <w:rPr>
      <w:b/>
      <w:bCs/>
    </w:rPr>
  </w:style>
  <w:style w:type="paragraph" w:styleId="Header">
    <w:name w:val="header"/>
    <w:basedOn w:val="Normal"/>
    <w:rsid w:val="004F3A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3AC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94A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73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de-DE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972F2"/>
    <w:rPr>
      <w:color w:val="0000FF"/>
      <w:u w:val="single"/>
    </w:rPr>
  </w:style>
  <w:style w:type="character" w:styleId="Strong">
    <w:name w:val="Strong"/>
    <w:qFormat/>
    <w:rsid w:val="00C36556"/>
    <w:rPr>
      <w:b/>
      <w:bCs/>
    </w:rPr>
  </w:style>
  <w:style w:type="paragraph" w:styleId="BalloonText">
    <w:name w:val="Balloon Text"/>
    <w:basedOn w:val="Normal"/>
    <w:semiHidden/>
    <w:rsid w:val="006A394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B8231B"/>
    <w:rPr>
      <w:sz w:val="16"/>
      <w:szCs w:val="16"/>
    </w:rPr>
  </w:style>
  <w:style w:type="paragraph" w:styleId="CommentText">
    <w:name w:val="annotation text"/>
    <w:basedOn w:val="Normal"/>
    <w:semiHidden/>
    <w:rsid w:val="00B8231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8231B"/>
    <w:rPr>
      <w:b/>
      <w:bCs/>
    </w:rPr>
  </w:style>
  <w:style w:type="paragraph" w:styleId="Header">
    <w:name w:val="header"/>
    <w:basedOn w:val="Normal"/>
    <w:rsid w:val="004F3A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3AC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94A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73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1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4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7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66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7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97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70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7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53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9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1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8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7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13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55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14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2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7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99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17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65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48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23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6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63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78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2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02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82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86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01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0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3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89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9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25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36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46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94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8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1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7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1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3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61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6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1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0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3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2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13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17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7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58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47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7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14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98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54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4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2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29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31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0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30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2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2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9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7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4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06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05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9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03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81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5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6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5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28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news.adidas.com/DE/PERFORMANCE/FOOTBALL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adidas.com/go/enlightened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46517-9991-40AA-962A-D859D11B7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Football – adizero F50 Prime</vt:lpstr>
    </vt:vector>
  </TitlesOfParts>
  <Company>adidas</Company>
  <LinksUpToDate>false</LinksUpToDate>
  <CharactersWithSpaces>1690</CharactersWithSpaces>
  <SharedDoc>false</SharedDoc>
  <HLinks>
    <vt:vector size="12" baseType="variant">
      <vt:variant>
        <vt:i4>7405577</vt:i4>
      </vt:variant>
      <vt:variant>
        <vt:i4>3</vt:i4>
      </vt:variant>
      <vt:variant>
        <vt:i4>0</vt:i4>
      </vt:variant>
      <vt:variant>
        <vt:i4>5</vt:i4>
      </vt:variant>
      <vt:variant>
        <vt:lpwstr>mailto:alan.mcgarrie@adidas.com</vt:lpwstr>
      </vt:variant>
      <vt:variant>
        <vt:lpwstr/>
      </vt:variant>
      <vt:variant>
        <vt:i4>6815758</vt:i4>
      </vt:variant>
      <vt:variant>
        <vt:i4>0</vt:i4>
      </vt:variant>
      <vt:variant>
        <vt:i4>0</vt:i4>
      </vt:variant>
      <vt:variant>
        <vt:i4>5</vt:i4>
      </vt:variant>
      <vt:variant>
        <vt:lpwstr>mailto:robert.hughes@adidas.com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Football – adizero F50 Prime</dc:title>
  <dc:creator>MURPHLIN</dc:creator>
  <cp:lastModifiedBy>Huebner, Wendelin</cp:lastModifiedBy>
  <cp:revision>3</cp:revision>
  <cp:lastPrinted>2013-10-22T07:36:00Z</cp:lastPrinted>
  <dcterms:created xsi:type="dcterms:W3CDTF">2013-10-22T07:58:00Z</dcterms:created>
  <dcterms:modified xsi:type="dcterms:W3CDTF">2013-10-22T08:01:00Z</dcterms:modified>
</cp:coreProperties>
</file>