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63FA4" w14:textId="77777777" w:rsidR="0037718D" w:rsidRPr="00501641" w:rsidRDefault="00165C80" w:rsidP="00165C80">
      <w:pPr>
        <w:jc w:val="center"/>
        <w:rPr>
          <w:rFonts w:ascii="AdiHaus" w:hAnsi="AdiHaus" w:cs="Tahoma"/>
          <w:lang w:val="pl-PL"/>
        </w:rPr>
      </w:pPr>
      <w:r w:rsidRPr="00501641">
        <w:rPr>
          <w:noProof/>
          <w:lang w:val="pl-PL" w:eastAsia="pl-PL"/>
        </w:rPr>
        <w:drawing>
          <wp:inline distT="0" distB="0" distL="0" distR="0" wp14:anchorId="3A98F732" wp14:editId="7B4891DB">
            <wp:extent cx="3204210" cy="819150"/>
            <wp:effectExtent l="19050" t="0" r="0" b="0"/>
            <wp:docPr id="1" name="Picture 1" descr="SMC_comp_centered_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C_comp_centered_G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B46447" w14:textId="77777777" w:rsidR="0037718D" w:rsidRPr="00501641" w:rsidRDefault="0037718D">
      <w:pPr>
        <w:rPr>
          <w:rFonts w:ascii="AdiHaus" w:hAnsi="AdiHaus" w:cs="Tahoma"/>
          <w:lang w:val="pl-PL"/>
        </w:rPr>
      </w:pPr>
    </w:p>
    <w:p w14:paraId="77923720" w14:textId="77777777" w:rsidR="00F71254" w:rsidRPr="00501641" w:rsidRDefault="00F71254" w:rsidP="00F71254">
      <w:pPr>
        <w:jc w:val="center"/>
        <w:rPr>
          <w:rFonts w:ascii="AdiHaus" w:hAnsi="AdiHaus" w:cs="Tahoma"/>
          <w:b/>
          <w:lang w:val="pl-PL"/>
        </w:rPr>
      </w:pPr>
      <w:r w:rsidRPr="00501641">
        <w:rPr>
          <w:rFonts w:ascii="AdiHaus" w:hAnsi="AdiHaus" w:cs="Tahoma"/>
          <w:b/>
          <w:lang w:val="pl-PL"/>
        </w:rPr>
        <w:t xml:space="preserve">Tętniąca życiem i elektryzująca - nowa kolekcja adidas by Stella </w:t>
      </w:r>
      <w:proofErr w:type="spellStart"/>
      <w:r w:rsidRPr="00501641">
        <w:rPr>
          <w:rFonts w:ascii="AdiHaus" w:hAnsi="AdiHaus" w:cs="Tahoma"/>
          <w:b/>
          <w:lang w:val="pl-PL"/>
        </w:rPr>
        <w:t>McCartney</w:t>
      </w:r>
      <w:proofErr w:type="spellEnd"/>
      <w:r w:rsidRPr="00501641">
        <w:rPr>
          <w:rFonts w:ascii="AdiHaus" w:hAnsi="AdiHaus" w:cs="Tahoma"/>
          <w:b/>
          <w:lang w:val="pl-PL"/>
        </w:rPr>
        <w:t xml:space="preserve"> na wiosnę/lato 2014</w:t>
      </w:r>
    </w:p>
    <w:p w14:paraId="3F59B06D" w14:textId="77777777" w:rsidR="00F71254" w:rsidRDefault="00F71254" w:rsidP="004D46E2">
      <w:pPr>
        <w:jc w:val="center"/>
        <w:rPr>
          <w:rFonts w:ascii="AdiHaus" w:hAnsi="AdiHaus" w:cs="Tahoma"/>
          <w:b/>
          <w:sz w:val="28"/>
          <w:szCs w:val="28"/>
          <w:lang w:val="pl-PL"/>
        </w:rPr>
      </w:pPr>
    </w:p>
    <w:p w14:paraId="1F95E92C" w14:textId="0CD86498" w:rsidR="0067759C" w:rsidRPr="00501641" w:rsidRDefault="0067759C" w:rsidP="004D46E2">
      <w:pPr>
        <w:jc w:val="center"/>
        <w:rPr>
          <w:rFonts w:ascii="AdiHaus" w:hAnsi="AdiHaus" w:cs="Tahoma"/>
          <w:b/>
          <w:sz w:val="28"/>
          <w:szCs w:val="28"/>
          <w:lang w:val="pl-PL"/>
        </w:rPr>
      </w:pPr>
      <w:r w:rsidRPr="00501641">
        <w:rPr>
          <w:rFonts w:ascii="AdiHaus" w:hAnsi="AdiHaus" w:cs="Tahoma"/>
          <w:b/>
          <w:sz w:val="28"/>
          <w:szCs w:val="28"/>
          <w:lang w:val="pl-PL"/>
        </w:rPr>
        <w:t>Futurystyczne nadruki, paski retro o</w:t>
      </w:r>
      <w:r w:rsidR="004E664D" w:rsidRPr="00501641">
        <w:rPr>
          <w:rFonts w:ascii="AdiHaus" w:hAnsi="AdiHaus" w:cs="Tahoma"/>
          <w:b/>
          <w:sz w:val="28"/>
          <w:szCs w:val="28"/>
          <w:lang w:val="pl-PL"/>
        </w:rPr>
        <w:t>raz wyróżniające</w:t>
      </w:r>
      <w:r w:rsidR="00344CE4" w:rsidRPr="00501641">
        <w:rPr>
          <w:rFonts w:ascii="AdiHaus" w:hAnsi="AdiHaus" w:cs="Tahoma"/>
          <w:b/>
          <w:sz w:val="28"/>
          <w:szCs w:val="28"/>
          <w:lang w:val="pl-PL"/>
        </w:rPr>
        <w:t xml:space="preserve"> się</w:t>
      </w:r>
      <w:r w:rsidR="004E664D" w:rsidRPr="00501641">
        <w:rPr>
          <w:rFonts w:ascii="AdiHaus" w:hAnsi="AdiHaus" w:cs="Tahoma"/>
          <w:b/>
          <w:sz w:val="28"/>
          <w:szCs w:val="28"/>
          <w:lang w:val="pl-PL"/>
        </w:rPr>
        <w:t>, jasne zestawy</w:t>
      </w:r>
    </w:p>
    <w:p w14:paraId="59FAEBDB" w14:textId="77777777" w:rsidR="00694622" w:rsidRPr="00501641" w:rsidRDefault="00694622">
      <w:pPr>
        <w:rPr>
          <w:rFonts w:ascii="AdiHaus" w:hAnsi="AdiHaus" w:cs="Tahoma"/>
          <w:b/>
          <w:lang w:val="pl-PL"/>
        </w:rPr>
      </w:pPr>
      <w:bookmarkStart w:id="0" w:name="_GoBack"/>
      <w:bookmarkEnd w:id="0"/>
    </w:p>
    <w:p w14:paraId="56212BDA" w14:textId="77777777" w:rsidR="0067759C" w:rsidRPr="00501641" w:rsidRDefault="0067759C" w:rsidP="008F02D1">
      <w:pPr>
        <w:spacing w:line="360" w:lineRule="auto"/>
        <w:jc w:val="both"/>
        <w:rPr>
          <w:sz w:val="20"/>
          <w:szCs w:val="20"/>
          <w:lang w:val="pl-PL"/>
        </w:rPr>
      </w:pPr>
    </w:p>
    <w:p w14:paraId="519C2A07" w14:textId="2812139C" w:rsidR="0067759C" w:rsidRPr="00501641" w:rsidRDefault="0067759C" w:rsidP="008F02D1">
      <w:pPr>
        <w:spacing w:line="360" w:lineRule="auto"/>
        <w:jc w:val="both"/>
        <w:rPr>
          <w:rFonts w:ascii="AdiHaus" w:hAnsi="AdiHaus" w:cs="Tahoma"/>
          <w:b/>
          <w:sz w:val="20"/>
          <w:szCs w:val="20"/>
          <w:lang w:val="pl-PL"/>
        </w:rPr>
      </w:pPr>
      <w:r w:rsidRPr="00501641">
        <w:rPr>
          <w:rFonts w:ascii="AdiHaus" w:hAnsi="AdiHaus" w:cs="Tahoma"/>
          <w:b/>
          <w:sz w:val="20"/>
          <w:szCs w:val="20"/>
          <w:lang w:val="pl-PL"/>
        </w:rPr>
        <w:t xml:space="preserve">adidas by Stella </w:t>
      </w:r>
      <w:proofErr w:type="spellStart"/>
      <w:r w:rsidRPr="00501641">
        <w:rPr>
          <w:rFonts w:ascii="AdiHaus" w:hAnsi="AdiHaus" w:cs="Tahoma"/>
          <w:b/>
          <w:sz w:val="20"/>
          <w:szCs w:val="20"/>
          <w:lang w:val="pl-PL"/>
        </w:rPr>
        <w:t>McCartney</w:t>
      </w:r>
      <w:proofErr w:type="spellEnd"/>
      <w:r w:rsidRPr="00501641">
        <w:rPr>
          <w:rFonts w:ascii="AdiHaus" w:hAnsi="AdiHaus" w:cs="Tahoma"/>
          <w:b/>
          <w:sz w:val="20"/>
          <w:szCs w:val="20"/>
          <w:lang w:val="pl-PL"/>
        </w:rPr>
        <w:t xml:space="preserve"> pre</w:t>
      </w:r>
      <w:r w:rsidR="004E664D" w:rsidRPr="00501641">
        <w:rPr>
          <w:rFonts w:ascii="AdiHaus" w:hAnsi="AdiHaus" w:cs="Tahoma"/>
          <w:b/>
          <w:sz w:val="20"/>
          <w:szCs w:val="20"/>
          <w:lang w:val="pl-PL"/>
        </w:rPr>
        <w:t>zentuje</w:t>
      </w:r>
      <w:r w:rsidR="00105FF0" w:rsidRPr="00501641">
        <w:rPr>
          <w:rFonts w:ascii="AdiHaus" w:hAnsi="AdiHaus" w:cs="Tahoma"/>
          <w:b/>
          <w:sz w:val="20"/>
          <w:szCs w:val="20"/>
          <w:lang w:val="pl-PL"/>
        </w:rPr>
        <w:t xml:space="preserve"> kolekcję wiosna/lato 14 z elektry</w:t>
      </w:r>
      <w:r w:rsidR="004E664D" w:rsidRPr="00501641">
        <w:rPr>
          <w:rFonts w:ascii="AdiHaus" w:hAnsi="AdiHaus" w:cs="Tahoma"/>
          <w:b/>
          <w:sz w:val="20"/>
          <w:szCs w:val="20"/>
          <w:lang w:val="pl-PL"/>
        </w:rPr>
        <w:t>zującą</w:t>
      </w:r>
      <w:r w:rsidR="00105FF0" w:rsidRPr="00501641">
        <w:rPr>
          <w:rFonts w:ascii="AdiHaus" w:hAnsi="AdiHaus" w:cs="Tahoma"/>
          <w:b/>
          <w:sz w:val="20"/>
          <w:szCs w:val="20"/>
          <w:lang w:val="pl-PL"/>
        </w:rPr>
        <w:t xml:space="preserve"> gamą kolorów. Na zewnątrz przyciągnie wzrok połączeniami jasnej kolorystyki, liniami retro oraz odważnymi nadrukami. Długo oczekiwana światowa premiera kolekcji przypadła na tegoroczny London </w:t>
      </w:r>
      <w:proofErr w:type="spellStart"/>
      <w:r w:rsidR="00105FF0" w:rsidRPr="00501641">
        <w:rPr>
          <w:rFonts w:ascii="AdiHaus" w:hAnsi="AdiHaus" w:cs="Tahoma"/>
          <w:b/>
          <w:sz w:val="20"/>
          <w:szCs w:val="20"/>
          <w:lang w:val="pl-PL"/>
        </w:rPr>
        <w:t>Fashion</w:t>
      </w:r>
      <w:proofErr w:type="spellEnd"/>
      <w:r w:rsidR="00105FF0" w:rsidRPr="00501641">
        <w:rPr>
          <w:rFonts w:ascii="AdiHaus" w:hAnsi="AdiHaus" w:cs="Tahoma"/>
          <w:b/>
          <w:sz w:val="20"/>
          <w:szCs w:val="20"/>
          <w:lang w:val="pl-PL"/>
        </w:rPr>
        <w:t xml:space="preserve"> </w:t>
      </w:r>
      <w:proofErr w:type="spellStart"/>
      <w:r w:rsidR="00105FF0" w:rsidRPr="00501641">
        <w:rPr>
          <w:rFonts w:ascii="AdiHaus" w:hAnsi="AdiHaus" w:cs="Tahoma"/>
          <w:b/>
          <w:sz w:val="20"/>
          <w:szCs w:val="20"/>
          <w:lang w:val="pl-PL"/>
        </w:rPr>
        <w:t>Week</w:t>
      </w:r>
      <w:proofErr w:type="spellEnd"/>
      <w:r w:rsidR="00105FF0" w:rsidRPr="00501641">
        <w:rPr>
          <w:rFonts w:ascii="AdiHaus" w:hAnsi="AdiHaus" w:cs="Tahoma"/>
          <w:b/>
          <w:sz w:val="20"/>
          <w:szCs w:val="20"/>
          <w:lang w:val="pl-PL"/>
        </w:rPr>
        <w:t xml:space="preserve">. Koncentruje się na innowacyjnych, kobiecych, smukłych </w:t>
      </w:r>
      <w:r w:rsidR="004E664D" w:rsidRPr="00501641">
        <w:rPr>
          <w:rFonts w:ascii="AdiHaus" w:hAnsi="AdiHaus" w:cs="Tahoma"/>
          <w:b/>
          <w:sz w:val="20"/>
          <w:szCs w:val="20"/>
          <w:lang w:val="pl-PL"/>
        </w:rPr>
        <w:t>krojach</w:t>
      </w:r>
      <w:r w:rsidR="00105FF0" w:rsidRPr="00501641">
        <w:rPr>
          <w:rFonts w:ascii="AdiHaus" w:hAnsi="AdiHaus" w:cs="Tahoma"/>
          <w:b/>
          <w:sz w:val="20"/>
          <w:szCs w:val="20"/>
          <w:lang w:val="pl-PL"/>
        </w:rPr>
        <w:t xml:space="preserve"> i kombinacjach </w:t>
      </w:r>
      <w:r w:rsidR="004E664D" w:rsidRPr="00501641">
        <w:rPr>
          <w:rFonts w:ascii="AdiHaus" w:hAnsi="AdiHaus" w:cs="Tahoma"/>
          <w:b/>
          <w:sz w:val="20"/>
          <w:szCs w:val="20"/>
          <w:lang w:val="pl-PL"/>
        </w:rPr>
        <w:t>materiałów</w:t>
      </w:r>
      <w:r w:rsidR="00105FF0" w:rsidRPr="00501641">
        <w:rPr>
          <w:rFonts w:ascii="AdiHaus" w:hAnsi="AdiHaus" w:cs="Tahoma"/>
          <w:b/>
          <w:sz w:val="20"/>
          <w:szCs w:val="20"/>
          <w:lang w:val="pl-PL"/>
        </w:rPr>
        <w:t xml:space="preserve">. </w:t>
      </w:r>
      <w:r w:rsidR="00A45D28" w:rsidRPr="00501641">
        <w:rPr>
          <w:rFonts w:ascii="AdiHaus" w:hAnsi="AdiHaus" w:cs="Tahoma"/>
          <w:b/>
          <w:sz w:val="20"/>
          <w:szCs w:val="20"/>
          <w:lang w:val="pl-PL"/>
        </w:rPr>
        <w:t xml:space="preserve">Estetyka kolekcji przykuwa uwagę wyróżniającym się stylem oraz funkcjonalnym wykonaniem. </w:t>
      </w:r>
    </w:p>
    <w:p w14:paraId="427C0E73" w14:textId="77777777" w:rsidR="00A45D28" w:rsidRPr="00501641" w:rsidRDefault="00A45D28" w:rsidP="008B072D">
      <w:pPr>
        <w:spacing w:line="360" w:lineRule="auto"/>
        <w:jc w:val="both"/>
        <w:rPr>
          <w:rFonts w:ascii="AdiHaus" w:hAnsi="AdiHaus" w:cs="Tahoma"/>
          <w:sz w:val="20"/>
          <w:szCs w:val="20"/>
          <w:lang w:val="pl-PL"/>
        </w:rPr>
      </w:pPr>
    </w:p>
    <w:p w14:paraId="0F8E3A75" w14:textId="4584DF4D" w:rsidR="00C66860" w:rsidRPr="00501641" w:rsidRDefault="00C66860" w:rsidP="00C66860">
      <w:pPr>
        <w:spacing w:line="360" w:lineRule="auto"/>
        <w:jc w:val="center"/>
        <w:rPr>
          <w:sz w:val="20"/>
          <w:szCs w:val="20"/>
          <w:lang w:val="pl-PL"/>
        </w:rPr>
      </w:pPr>
      <w:r w:rsidRPr="00501641">
        <w:rPr>
          <w:noProof/>
          <w:lang w:val="pl-PL" w:eastAsia="pl-PL"/>
        </w:rPr>
        <w:drawing>
          <wp:inline distT="0" distB="0" distL="0" distR="0" wp14:anchorId="15775F9F" wp14:editId="76DC2B15">
            <wp:extent cx="3810000" cy="2850412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1083" cy="285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DCC8C" w14:textId="77777777" w:rsidR="00C66860" w:rsidRPr="00501641" w:rsidRDefault="00C66860" w:rsidP="00C66860">
      <w:pPr>
        <w:spacing w:line="360" w:lineRule="auto"/>
        <w:jc w:val="center"/>
        <w:rPr>
          <w:sz w:val="20"/>
          <w:szCs w:val="20"/>
          <w:lang w:val="pl-PL"/>
        </w:rPr>
      </w:pPr>
    </w:p>
    <w:p w14:paraId="732B84E7" w14:textId="3C0E66E5" w:rsidR="008A6311" w:rsidRPr="00501641" w:rsidRDefault="008A6311" w:rsidP="008B072D">
      <w:pPr>
        <w:spacing w:line="360" w:lineRule="auto"/>
        <w:jc w:val="both"/>
        <w:rPr>
          <w:sz w:val="20"/>
          <w:szCs w:val="20"/>
          <w:lang w:val="pl-PL"/>
        </w:rPr>
      </w:pPr>
      <w:r w:rsidRPr="00501641">
        <w:rPr>
          <w:rFonts w:ascii="AdiHaus" w:hAnsi="AdiHaus" w:cs="Tahoma"/>
          <w:i/>
          <w:sz w:val="20"/>
          <w:szCs w:val="20"/>
          <w:lang w:val="pl-PL"/>
        </w:rPr>
        <w:t>W tym sezonie byłam zainspirowana architekturą, odcieniami kolorów i wymiarami lini</w:t>
      </w:r>
      <w:r w:rsidR="004D5951" w:rsidRPr="00501641">
        <w:rPr>
          <w:rFonts w:ascii="AdiHaus" w:hAnsi="AdiHaus" w:cs="Tahoma"/>
          <w:i/>
          <w:sz w:val="20"/>
          <w:szCs w:val="20"/>
          <w:lang w:val="pl-PL"/>
        </w:rPr>
        <w:t>i</w:t>
      </w:r>
      <w:r w:rsidRPr="00501641">
        <w:rPr>
          <w:rFonts w:ascii="AdiHaus" w:hAnsi="AdiHaus" w:cs="Tahoma"/>
          <w:i/>
          <w:sz w:val="20"/>
          <w:szCs w:val="20"/>
          <w:lang w:val="pl-PL"/>
        </w:rPr>
        <w:t xml:space="preserve"> horyzontu. </w:t>
      </w:r>
      <w:r w:rsidR="004D5951" w:rsidRPr="00501641">
        <w:rPr>
          <w:rFonts w:ascii="AdiHaus" w:hAnsi="AdiHaus" w:cs="Tahoma"/>
          <w:i/>
          <w:sz w:val="20"/>
          <w:szCs w:val="20"/>
          <w:lang w:val="pl-PL"/>
        </w:rPr>
        <w:t xml:space="preserve">Jest to gra kontrastów: część </w:t>
      </w:r>
      <w:r w:rsidR="004D5951" w:rsidRPr="00501641">
        <w:rPr>
          <w:rFonts w:ascii="AdiHaus" w:hAnsi="AdiHaus" w:cs="Tahoma"/>
          <w:b/>
          <w:i/>
          <w:sz w:val="20"/>
          <w:szCs w:val="20"/>
          <w:lang w:val="pl-PL"/>
        </w:rPr>
        <w:t>kolekcji do biegania</w:t>
      </w:r>
      <w:r w:rsidR="00C66860" w:rsidRPr="00501641">
        <w:rPr>
          <w:rFonts w:ascii="AdiHaus" w:hAnsi="AdiHaus" w:cs="Tahoma"/>
          <w:b/>
          <w:i/>
          <w:sz w:val="20"/>
          <w:szCs w:val="20"/>
          <w:lang w:val="pl-PL"/>
        </w:rPr>
        <w:t xml:space="preserve"> (Run)</w:t>
      </w:r>
      <w:r w:rsidR="004D5951" w:rsidRPr="00501641">
        <w:rPr>
          <w:rFonts w:ascii="AdiHaus" w:hAnsi="AdiHaus" w:cs="Tahoma"/>
          <w:i/>
          <w:sz w:val="20"/>
          <w:szCs w:val="20"/>
          <w:lang w:val="pl-PL"/>
        </w:rPr>
        <w:t xml:space="preserve"> i </w:t>
      </w:r>
      <w:r w:rsidR="004D5951" w:rsidRPr="00501641">
        <w:rPr>
          <w:rFonts w:ascii="AdiHaus" w:hAnsi="AdiHaus" w:cs="Tahoma"/>
          <w:b/>
          <w:i/>
          <w:sz w:val="20"/>
          <w:szCs w:val="20"/>
          <w:lang w:val="pl-PL"/>
        </w:rPr>
        <w:t>jazdy na rowerze</w:t>
      </w:r>
      <w:r w:rsidR="00C66860" w:rsidRPr="00501641">
        <w:rPr>
          <w:rFonts w:ascii="AdiHaus" w:hAnsi="AdiHaus" w:cs="Tahoma"/>
          <w:b/>
          <w:i/>
          <w:sz w:val="20"/>
          <w:szCs w:val="20"/>
          <w:lang w:val="pl-PL"/>
        </w:rPr>
        <w:t xml:space="preserve"> (</w:t>
      </w:r>
      <w:proofErr w:type="spellStart"/>
      <w:r w:rsidR="00C66860" w:rsidRPr="00501641">
        <w:rPr>
          <w:rFonts w:ascii="AdiHaus" w:hAnsi="AdiHaus" w:cs="Tahoma"/>
          <w:b/>
          <w:i/>
          <w:sz w:val="20"/>
          <w:szCs w:val="20"/>
          <w:lang w:val="pl-PL"/>
        </w:rPr>
        <w:t>Cycling</w:t>
      </w:r>
      <w:proofErr w:type="spellEnd"/>
      <w:r w:rsidR="00C66860" w:rsidRPr="00501641">
        <w:rPr>
          <w:rFonts w:ascii="AdiHaus" w:hAnsi="AdiHaus" w:cs="Tahoma"/>
          <w:b/>
          <w:i/>
          <w:sz w:val="20"/>
          <w:szCs w:val="20"/>
          <w:lang w:val="pl-PL"/>
        </w:rPr>
        <w:t>)</w:t>
      </w:r>
      <w:r w:rsidR="004D5951" w:rsidRPr="00501641">
        <w:rPr>
          <w:rFonts w:ascii="AdiHaus" w:hAnsi="AdiHaus" w:cs="Tahoma"/>
          <w:i/>
          <w:sz w:val="20"/>
          <w:szCs w:val="20"/>
          <w:lang w:val="pl-PL"/>
        </w:rPr>
        <w:t xml:space="preserve"> jest bardziej graficzna, podczas gdy część </w:t>
      </w:r>
      <w:r w:rsidR="004D5951" w:rsidRPr="00501641">
        <w:rPr>
          <w:rFonts w:ascii="AdiHaus" w:hAnsi="AdiHaus" w:cs="Tahoma"/>
          <w:b/>
          <w:i/>
          <w:sz w:val="20"/>
          <w:szCs w:val="20"/>
          <w:lang w:val="pl-PL"/>
        </w:rPr>
        <w:t xml:space="preserve">do </w:t>
      </w:r>
      <w:r w:rsidR="00C66860" w:rsidRPr="00501641">
        <w:rPr>
          <w:rFonts w:ascii="AdiHaus" w:hAnsi="AdiHaus" w:cs="Tahoma"/>
          <w:b/>
          <w:i/>
          <w:sz w:val="20"/>
          <w:szCs w:val="20"/>
          <w:lang w:val="pl-PL"/>
        </w:rPr>
        <w:t>fitness</w:t>
      </w:r>
      <w:r w:rsidR="004D5951" w:rsidRPr="00501641">
        <w:rPr>
          <w:rFonts w:ascii="AdiHaus" w:hAnsi="AdiHaus" w:cs="Tahoma"/>
          <w:b/>
          <w:i/>
          <w:sz w:val="20"/>
          <w:szCs w:val="20"/>
          <w:lang w:val="pl-PL"/>
        </w:rPr>
        <w:t xml:space="preserve"> </w:t>
      </w:r>
      <w:r w:rsidR="00C66860" w:rsidRPr="00501641">
        <w:rPr>
          <w:rFonts w:ascii="AdiHaus" w:hAnsi="AdiHaus" w:cs="Tahoma"/>
          <w:b/>
          <w:i/>
          <w:sz w:val="20"/>
          <w:szCs w:val="20"/>
          <w:lang w:val="pl-PL"/>
        </w:rPr>
        <w:t>(Studio)</w:t>
      </w:r>
      <w:r w:rsidR="00C66860" w:rsidRPr="00501641">
        <w:rPr>
          <w:rFonts w:ascii="AdiHaus" w:hAnsi="AdiHaus" w:cs="Tahoma"/>
          <w:i/>
          <w:sz w:val="20"/>
          <w:szCs w:val="20"/>
          <w:lang w:val="pl-PL"/>
        </w:rPr>
        <w:t xml:space="preserve"> </w:t>
      </w:r>
      <w:r w:rsidR="004D5951" w:rsidRPr="00501641">
        <w:rPr>
          <w:rFonts w:ascii="AdiHaus" w:hAnsi="AdiHaus" w:cs="Tahoma"/>
          <w:i/>
          <w:sz w:val="20"/>
          <w:szCs w:val="20"/>
          <w:lang w:val="pl-PL"/>
        </w:rPr>
        <w:t xml:space="preserve">jest w stylu retro. Jestem również bardzo dumna, że mogę zaoferować </w:t>
      </w:r>
      <w:r w:rsidR="00073211" w:rsidRPr="00501641">
        <w:rPr>
          <w:rFonts w:ascii="AdiHaus" w:hAnsi="AdiHaus" w:cs="Tahoma"/>
          <w:i/>
          <w:sz w:val="20"/>
          <w:szCs w:val="20"/>
          <w:lang w:val="pl-PL"/>
        </w:rPr>
        <w:t>kolekcję, która zawiera w miarę możliwości, odnawialne element</w:t>
      </w:r>
      <w:r w:rsidR="00F03E6E" w:rsidRPr="00501641">
        <w:rPr>
          <w:rFonts w:ascii="AdiHaus" w:hAnsi="AdiHaus" w:cs="Tahoma"/>
          <w:i/>
          <w:sz w:val="20"/>
          <w:szCs w:val="20"/>
          <w:lang w:val="pl-PL"/>
        </w:rPr>
        <w:t>y</w:t>
      </w:r>
      <w:r w:rsidR="00073211" w:rsidRPr="00501641">
        <w:rPr>
          <w:rFonts w:ascii="AdiHaus" w:hAnsi="AdiHaus" w:cs="Tahoma"/>
          <w:i/>
          <w:sz w:val="20"/>
          <w:szCs w:val="20"/>
          <w:lang w:val="pl-PL"/>
        </w:rPr>
        <w:t>: w tym sezonie nie tylko używamy bawełny, włóc</w:t>
      </w:r>
      <w:r w:rsidR="00B7559F" w:rsidRPr="00501641">
        <w:rPr>
          <w:rFonts w:ascii="AdiHaus" w:hAnsi="AdiHaus" w:cs="Tahoma"/>
          <w:i/>
          <w:sz w:val="20"/>
          <w:szCs w:val="20"/>
          <w:lang w:val="pl-PL"/>
        </w:rPr>
        <w:t>zki z recyklingu i technologii s</w:t>
      </w:r>
      <w:r w:rsidR="00073211" w:rsidRPr="00501641">
        <w:rPr>
          <w:rFonts w:ascii="AdiHaus" w:hAnsi="AdiHaus" w:cs="Tahoma"/>
          <w:i/>
          <w:sz w:val="20"/>
          <w:szCs w:val="20"/>
          <w:lang w:val="pl-PL"/>
        </w:rPr>
        <w:t>uchego barwnika</w:t>
      </w:r>
      <w:r w:rsidR="00F03E6E" w:rsidRPr="00501641">
        <w:rPr>
          <w:rFonts w:ascii="AdiHaus" w:hAnsi="AdiHaus" w:cs="Tahoma"/>
          <w:i/>
          <w:sz w:val="20"/>
          <w:szCs w:val="20"/>
          <w:lang w:val="pl-PL"/>
        </w:rPr>
        <w:t>,</w:t>
      </w:r>
      <w:r w:rsidR="00073211" w:rsidRPr="00501641">
        <w:rPr>
          <w:rFonts w:ascii="AdiHaus" w:hAnsi="AdiHaus" w:cs="Tahoma"/>
          <w:i/>
          <w:sz w:val="20"/>
          <w:szCs w:val="20"/>
          <w:lang w:val="pl-PL"/>
        </w:rPr>
        <w:t xml:space="preserve"> ale również dołożyliśmy</w:t>
      </w:r>
      <w:r w:rsidR="00F03E6E" w:rsidRPr="00501641">
        <w:rPr>
          <w:rFonts w:ascii="AdiHaus" w:hAnsi="AdiHaus" w:cs="Tahoma"/>
          <w:i/>
          <w:sz w:val="20"/>
          <w:szCs w:val="20"/>
          <w:lang w:val="pl-PL"/>
        </w:rPr>
        <w:t xml:space="preserve"> wszelkich </w:t>
      </w:r>
      <w:r w:rsidR="00073211" w:rsidRPr="00501641">
        <w:rPr>
          <w:rFonts w:ascii="AdiHaus" w:hAnsi="AdiHaus" w:cs="Tahoma"/>
          <w:i/>
          <w:sz w:val="20"/>
          <w:szCs w:val="20"/>
          <w:lang w:val="pl-PL"/>
        </w:rPr>
        <w:t>star</w:t>
      </w:r>
      <w:r w:rsidR="004E664D" w:rsidRPr="00501641">
        <w:rPr>
          <w:rFonts w:ascii="AdiHaus" w:hAnsi="AdiHaus" w:cs="Tahoma"/>
          <w:i/>
          <w:sz w:val="20"/>
          <w:szCs w:val="20"/>
          <w:lang w:val="pl-PL"/>
        </w:rPr>
        <w:t>ań do redukcji nadwyżki odpadów</w:t>
      </w:r>
      <w:r w:rsidR="004E664D" w:rsidRPr="00501641">
        <w:rPr>
          <w:sz w:val="20"/>
          <w:szCs w:val="20"/>
          <w:lang w:val="pl-PL"/>
        </w:rPr>
        <w:t xml:space="preserve"> -</w:t>
      </w:r>
      <w:r w:rsidR="00073211" w:rsidRPr="00501641">
        <w:rPr>
          <w:sz w:val="20"/>
          <w:szCs w:val="20"/>
          <w:lang w:val="pl-PL"/>
        </w:rPr>
        <w:t xml:space="preserve"> </w:t>
      </w:r>
      <w:r w:rsidR="00073211" w:rsidRPr="00501641">
        <w:rPr>
          <w:rFonts w:ascii="AdiHaus" w:hAnsi="AdiHaus" w:cs="Tahoma"/>
          <w:sz w:val="20"/>
          <w:szCs w:val="20"/>
          <w:lang w:val="pl-PL"/>
        </w:rPr>
        <w:t xml:space="preserve">mówi Stella </w:t>
      </w:r>
      <w:proofErr w:type="spellStart"/>
      <w:r w:rsidR="00073211" w:rsidRPr="00501641">
        <w:rPr>
          <w:rFonts w:ascii="AdiHaus" w:hAnsi="AdiHaus" w:cs="Tahoma"/>
          <w:sz w:val="20"/>
          <w:szCs w:val="20"/>
          <w:lang w:val="pl-PL"/>
        </w:rPr>
        <w:t>McCartney</w:t>
      </w:r>
      <w:proofErr w:type="spellEnd"/>
      <w:r w:rsidR="00073211" w:rsidRPr="00501641">
        <w:rPr>
          <w:rFonts w:ascii="AdiHaus" w:hAnsi="AdiHaus" w:cs="Tahoma"/>
          <w:sz w:val="20"/>
          <w:szCs w:val="20"/>
          <w:lang w:val="pl-PL"/>
        </w:rPr>
        <w:t>.</w:t>
      </w:r>
      <w:r w:rsidR="00073211" w:rsidRPr="00501641">
        <w:rPr>
          <w:sz w:val="20"/>
          <w:szCs w:val="20"/>
          <w:lang w:val="pl-PL"/>
        </w:rPr>
        <w:t xml:space="preserve"> </w:t>
      </w:r>
    </w:p>
    <w:p w14:paraId="79E73F78" w14:textId="77777777" w:rsidR="00073211" w:rsidRPr="00501641" w:rsidRDefault="00073211" w:rsidP="005509C7">
      <w:pPr>
        <w:spacing w:line="360" w:lineRule="auto"/>
        <w:jc w:val="both"/>
        <w:rPr>
          <w:sz w:val="20"/>
          <w:szCs w:val="20"/>
          <w:lang w:val="pl-PL"/>
        </w:rPr>
      </w:pPr>
    </w:p>
    <w:p w14:paraId="5567F7B7" w14:textId="6DFB905D" w:rsidR="00AC6260" w:rsidRPr="00501641" w:rsidRDefault="00E259C4" w:rsidP="00C66860">
      <w:pPr>
        <w:spacing w:line="360" w:lineRule="auto"/>
        <w:jc w:val="both"/>
        <w:rPr>
          <w:rFonts w:ascii="AdiHaus" w:hAnsi="AdiHaus" w:cs="Tahoma"/>
          <w:sz w:val="20"/>
          <w:szCs w:val="20"/>
          <w:lang w:val="pl-PL"/>
        </w:rPr>
      </w:pPr>
      <w:r w:rsidRPr="00501641">
        <w:rPr>
          <w:rFonts w:ascii="AdiHaus" w:hAnsi="AdiHaus" w:cs="Tahoma"/>
          <w:sz w:val="20"/>
          <w:szCs w:val="20"/>
          <w:lang w:val="pl-PL"/>
        </w:rPr>
        <w:t xml:space="preserve">Dynamiczne kontrasty pojawiają się jako silne, geometryczne kształty w </w:t>
      </w:r>
      <w:r w:rsidR="003D6358" w:rsidRPr="00501641">
        <w:rPr>
          <w:rFonts w:ascii="AdiHaus" w:hAnsi="AdiHaus" w:cs="Tahoma"/>
          <w:sz w:val="20"/>
          <w:szCs w:val="20"/>
          <w:lang w:val="pl-PL"/>
        </w:rPr>
        <w:t>ostry</w:t>
      </w:r>
      <w:r w:rsidRPr="00501641">
        <w:rPr>
          <w:rFonts w:ascii="AdiHaus" w:hAnsi="AdiHaus" w:cs="Tahoma"/>
          <w:sz w:val="20"/>
          <w:szCs w:val="20"/>
          <w:lang w:val="pl-PL"/>
        </w:rPr>
        <w:t xml:space="preserve">ch odcieniach, które są usposobieniem </w:t>
      </w:r>
      <w:r w:rsidR="00F03E6E" w:rsidRPr="00501641">
        <w:rPr>
          <w:rFonts w:ascii="AdiHaus" w:hAnsi="AdiHaus" w:cs="Tahoma"/>
          <w:sz w:val="20"/>
          <w:szCs w:val="20"/>
          <w:lang w:val="pl-PL"/>
        </w:rPr>
        <w:t>kobiecych sylwetek. N</w:t>
      </w:r>
      <w:r w:rsidR="003D6358" w:rsidRPr="00501641">
        <w:rPr>
          <w:rFonts w:ascii="AdiHaus" w:hAnsi="AdiHaus" w:cs="Tahoma"/>
          <w:sz w:val="20"/>
          <w:szCs w:val="20"/>
          <w:lang w:val="pl-PL"/>
        </w:rPr>
        <w:t>adruki oraz przejrzyste panele są wzmacniane przez odważne akcenty kolorystyczne i nieoczekiwane wycięcia. Nowe, efektown</w:t>
      </w:r>
      <w:r w:rsidR="0045035C" w:rsidRPr="00501641">
        <w:rPr>
          <w:rFonts w:ascii="AdiHaus" w:hAnsi="AdiHaus" w:cs="Tahoma"/>
          <w:sz w:val="20"/>
          <w:szCs w:val="20"/>
          <w:lang w:val="pl-PL"/>
        </w:rPr>
        <w:t xml:space="preserve">e kombinacje </w:t>
      </w:r>
      <w:r w:rsidR="004E664D" w:rsidRPr="00501641">
        <w:rPr>
          <w:rFonts w:ascii="AdiHaus" w:hAnsi="AdiHaus" w:cs="Tahoma"/>
          <w:sz w:val="20"/>
          <w:szCs w:val="20"/>
          <w:lang w:val="pl-PL"/>
        </w:rPr>
        <w:t>koszulek i spodni w dwóch tonacjach</w:t>
      </w:r>
      <w:r w:rsidR="0045035C" w:rsidRPr="00501641">
        <w:rPr>
          <w:rFonts w:ascii="AdiHaus" w:hAnsi="AdiHaus" w:cs="Tahoma"/>
          <w:sz w:val="20"/>
          <w:szCs w:val="20"/>
          <w:lang w:val="pl-PL"/>
        </w:rPr>
        <w:t xml:space="preserve"> są równ</w:t>
      </w:r>
      <w:r w:rsidR="00DD5360" w:rsidRPr="00501641">
        <w:rPr>
          <w:rFonts w:ascii="AdiHaus" w:hAnsi="AdiHaus" w:cs="Tahoma"/>
          <w:sz w:val="20"/>
          <w:szCs w:val="20"/>
          <w:lang w:val="pl-PL"/>
        </w:rPr>
        <w:t>oważone przez szorty w tonacji</w:t>
      </w:r>
      <w:r w:rsidR="0045035C" w:rsidRPr="00501641">
        <w:rPr>
          <w:rFonts w:ascii="AdiHaus" w:hAnsi="AdiHaus" w:cs="Tahoma"/>
          <w:sz w:val="20"/>
          <w:szCs w:val="20"/>
          <w:lang w:val="pl-PL"/>
        </w:rPr>
        <w:t xml:space="preserve"> </w:t>
      </w:r>
      <w:proofErr w:type="spellStart"/>
      <w:r w:rsidR="0045035C" w:rsidRPr="00501641">
        <w:rPr>
          <w:rFonts w:ascii="AdiHaus" w:hAnsi="AdiHaus" w:cs="Tahoma"/>
          <w:sz w:val="20"/>
          <w:szCs w:val="20"/>
          <w:lang w:val="pl-PL"/>
        </w:rPr>
        <w:lastRenderedPageBreak/>
        <w:t>Summer</w:t>
      </w:r>
      <w:proofErr w:type="spellEnd"/>
      <w:r w:rsidR="0045035C" w:rsidRPr="00501641">
        <w:rPr>
          <w:rFonts w:ascii="AdiHaus" w:hAnsi="AdiHaus" w:cs="Tahoma"/>
          <w:sz w:val="20"/>
          <w:szCs w:val="20"/>
          <w:lang w:val="pl-PL"/>
        </w:rPr>
        <w:t xml:space="preserve"> Red i </w:t>
      </w:r>
      <w:proofErr w:type="spellStart"/>
      <w:r w:rsidR="0045035C" w:rsidRPr="00501641">
        <w:rPr>
          <w:rFonts w:ascii="AdiHaus" w:hAnsi="AdiHaus" w:cs="Tahoma"/>
          <w:sz w:val="20"/>
          <w:szCs w:val="20"/>
          <w:lang w:val="pl-PL"/>
        </w:rPr>
        <w:t>Indigo</w:t>
      </w:r>
      <w:proofErr w:type="spellEnd"/>
      <w:r w:rsidR="0045035C" w:rsidRPr="00501641">
        <w:rPr>
          <w:rFonts w:ascii="AdiHaus" w:hAnsi="AdiHaus" w:cs="Tahoma"/>
          <w:sz w:val="20"/>
          <w:szCs w:val="20"/>
          <w:lang w:val="pl-PL"/>
        </w:rPr>
        <w:t xml:space="preserve">. </w:t>
      </w:r>
      <w:r w:rsidR="00DD5360" w:rsidRPr="00501641">
        <w:rPr>
          <w:rFonts w:ascii="AdiHaus" w:hAnsi="AdiHaus" w:cs="Tahoma"/>
          <w:sz w:val="20"/>
          <w:szCs w:val="20"/>
          <w:lang w:val="pl-PL"/>
        </w:rPr>
        <w:t xml:space="preserve">Uzupełnieniem kolekcji są kamizelki, kurtki oraz </w:t>
      </w:r>
      <w:r w:rsidR="00A66F49" w:rsidRPr="00501641">
        <w:rPr>
          <w:rFonts w:ascii="AdiHaus" w:hAnsi="AdiHaus" w:cs="Tahoma"/>
          <w:sz w:val="20"/>
          <w:szCs w:val="20"/>
          <w:lang w:val="pl-PL"/>
        </w:rPr>
        <w:t>bluzy</w:t>
      </w:r>
      <w:r w:rsidR="00DD5360" w:rsidRPr="00501641">
        <w:rPr>
          <w:rFonts w:ascii="AdiHaus" w:hAnsi="AdiHaus" w:cs="Tahoma"/>
          <w:sz w:val="20"/>
          <w:szCs w:val="20"/>
          <w:lang w:val="pl-PL"/>
        </w:rPr>
        <w:t xml:space="preserve"> w odcieniach </w:t>
      </w:r>
      <w:r w:rsidR="00A66F49" w:rsidRPr="00501641">
        <w:rPr>
          <w:rFonts w:ascii="AdiHaus" w:hAnsi="AdiHaus" w:cs="Tahoma"/>
          <w:sz w:val="20"/>
          <w:szCs w:val="20"/>
          <w:lang w:val="pl-PL"/>
        </w:rPr>
        <w:t>wyrazistej pomarańczy, białego i stonowanego niebieskiego. Miejsca wentylujące</w:t>
      </w:r>
      <w:r w:rsidR="00463D70" w:rsidRPr="00501641">
        <w:rPr>
          <w:rFonts w:ascii="AdiHaus" w:hAnsi="AdiHaus" w:cs="Tahoma"/>
          <w:sz w:val="20"/>
          <w:szCs w:val="20"/>
          <w:lang w:val="pl-PL"/>
        </w:rPr>
        <w:t xml:space="preserve"> umieszone w oddychających tkaninach</w:t>
      </w:r>
      <w:r w:rsidR="00AC6260" w:rsidRPr="00501641">
        <w:rPr>
          <w:rFonts w:ascii="AdiHaus" w:hAnsi="AdiHaus" w:cs="Tahoma"/>
          <w:sz w:val="20"/>
          <w:szCs w:val="20"/>
          <w:lang w:val="pl-PL"/>
        </w:rPr>
        <w:t>, dzięki technologii CLIMACHILL®, będą sprawdzać się podczas</w:t>
      </w:r>
      <w:r w:rsidR="00B7559F" w:rsidRPr="00501641">
        <w:rPr>
          <w:rFonts w:ascii="AdiHaus" w:hAnsi="AdiHaus" w:cs="Tahoma"/>
          <w:sz w:val="20"/>
          <w:szCs w:val="20"/>
          <w:lang w:val="pl-PL"/>
        </w:rPr>
        <w:t xml:space="preserve"> wysiłku oraz przy wzroście temp</w:t>
      </w:r>
      <w:r w:rsidR="00AC6260" w:rsidRPr="00501641">
        <w:rPr>
          <w:rFonts w:ascii="AdiHaus" w:hAnsi="AdiHaus" w:cs="Tahoma"/>
          <w:sz w:val="20"/>
          <w:szCs w:val="20"/>
          <w:lang w:val="pl-PL"/>
        </w:rPr>
        <w:t xml:space="preserve">eratur. Zastosowana technologia TECHFIT™ </w:t>
      </w:r>
      <w:r w:rsidR="00A66F49" w:rsidRPr="00501641">
        <w:rPr>
          <w:rFonts w:ascii="AdiHaus" w:hAnsi="AdiHaus" w:cs="Tahoma"/>
          <w:sz w:val="20"/>
          <w:szCs w:val="20"/>
          <w:lang w:val="pl-PL"/>
        </w:rPr>
        <w:t xml:space="preserve">korzystająca z kompresyjnych tkanin i wstawek z PU zapewnia funkcjonalne ochłodzenie i komfort noszenia nawet podczas najbardziej wymagających treningów. </w:t>
      </w:r>
    </w:p>
    <w:p w14:paraId="31E05488" w14:textId="77777777" w:rsidR="00AE09D4" w:rsidRPr="00501641" w:rsidRDefault="00AE09D4" w:rsidP="005509C7">
      <w:pPr>
        <w:spacing w:line="360" w:lineRule="auto"/>
        <w:jc w:val="both"/>
        <w:rPr>
          <w:sz w:val="20"/>
          <w:szCs w:val="20"/>
          <w:lang w:val="pl-PL"/>
        </w:rPr>
      </w:pPr>
    </w:p>
    <w:p w14:paraId="0CF7AE93" w14:textId="6BFAA5C1" w:rsidR="00102BD3" w:rsidRPr="00501641" w:rsidRDefault="00AE09D4" w:rsidP="009805CA">
      <w:pPr>
        <w:spacing w:line="360" w:lineRule="auto"/>
        <w:jc w:val="both"/>
        <w:rPr>
          <w:rFonts w:ascii="AdiHaus" w:hAnsi="AdiHaus" w:cs="Tahoma"/>
          <w:sz w:val="20"/>
          <w:szCs w:val="20"/>
          <w:lang w:val="pl-PL"/>
        </w:rPr>
      </w:pPr>
      <w:r w:rsidRPr="00501641">
        <w:rPr>
          <w:rFonts w:ascii="AdiHaus" w:hAnsi="AdiHaus" w:cs="Tahoma"/>
          <w:sz w:val="20"/>
          <w:szCs w:val="20"/>
          <w:lang w:val="pl-PL"/>
        </w:rPr>
        <w:t>Koszulki z krótki</w:t>
      </w:r>
      <w:r w:rsidR="00A66F49" w:rsidRPr="00501641">
        <w:rPr>
          <w:rFonts w:ascii="AdiHaus" w:hAnsi="AdiHaus" w:cs="Tahoma"/>
          <w:sz w:val="20"/>
          <w:szCs w:val="20"/>
          <w:lang w:val="pl-PL"/>
        </w:rPr>
        <w:t>m</w:t>
      </w:r>
      <w:r w:rsidRPr="00501641">
        <w:rPr>
          <w:rFonts w:ascii="AdiHaus" w:hAnsi="AdiHaus" w:cs="Tahoma"/>
          <w:sz w:val="20"/>
          <w:szCs w:val="20"/>
          <w:lang w:val="pl-PL"/>
        </w:rPr>
        <w:t xml:space="preserve"> rękawem w odcieniach cytrusowych i</w:t>
      </w:r>
      <w:r w:rsidR="0041570A" w:rsidRPr="00501641">
        <w:rPr>
          <w:rFonts w:ascii="AdiHaus" w:hAnsi="AdiHaus" w:cs="Tahoma"/>
          <w:sz w:val="20"/>
          <w:szCs w:val="20"/>
          <w:lang w:val="pl-PL"/>
        </w:rPr>
        <w:t xml:space="preserve"> </w:t>
      </w:r>
      <w:proofErr w:type="spellStart"/>
      <w:r w:rsidR="0041570A" w:rsidRPr="00501641">
        <w:rPr>
          <w:rFonts w:ascii="AdiHaus" w:hAnsi="AdiHaus" w:cs="Tahoma"/>
          <w:sz w:val="20"/>
          <w:szCs w:val="20"/>
          <w:lang w:val="pl-PL"/>
        </w:rPr>
        <w:t>szaro</w:t>
      </w:r>
      <w:r w:rsidRPr="00501641">
        <w:rPr>
          <w:rFonts w:ascii="AdiHaus" w:hAnsi="AdiHaus" w:cs="Tahoma"/>
          <w:sz w:val="20"/>
          <w:szCs w:val="20"/>
          <w:lang w:val="pl-PL"/>
        </w:rPr>
        <w:t>wrzosowych</w:t>
      </w:r>
      <w:proofErr w:type="spellEnd"/>
      <w:r w:rsidRPr="00501641">
        <w:rPr>
          <w:rFonts w:ascii="AdiHaus" w:hAnsi="AdiHaus" w:cs="Tahoma"/>
          <w:sz w:val="20"/>
          <w:szCs w:val="20"/>
          <w:lang w:val="pl-PL"/>
        </w:rPr>
        <w:t xml:space="preserve"> mogą być zestawione z krótkimi szortami oraz białymi lub miętowymi bluzami. </w:t>
      </w:r>
      <w:r w:rsidR="0031350B" w:rsidRPr="00501641">
        <w:rPr>
          <w:rFonts w:ascii="AdiHaus" w:hAnsi="AdiHaus" w:cs="Tahoma"/>
          <w:sz w:val="20"/>
          <w:szCs w:val="20"/>
          <w:lang w:val="pl-PL"/>
        </w:rPr>
        <w:t xml:space="preserve">adidas by Stella </w:t>
      </w:r>
      <w:proofErr w:type="spellStart"/>
      <w:r w:rsidR="0031350B" w:rsidRPr="00501641">
        <w:rPr>
          <w:rFonts w:ascii="AdiHaus" w:hAnsi="AdiHaus" w:cs="Tahoma"/>
          <w:sz w:val="20"/>
          <w:szCs w:val="20"/>
          <w:lang w:val="pl-PL"/>
        </w:rPr>
        <w:t>McCartney</w:t>
      </w:r>
      <w:proofErr w:type="spellEnd"/>
      <w:r w:rsidR="0041570A" w:rsidRPr="00501641">
        <w:rPr>
          <w:rFonts w:ascii="AdiHaus" w:hAnsi="AdiHaus" w:cs="Tahoma"/>
          <w:sz w:val="20"/>
          <w:szCs w:val="20"/>
          <w:lang w:val="pl-PL"/>
        </w:rPr>
        <w:t xml:space="preserve"> w nowej kol</w:t>
      </w:r>
      <w:r w:rsidR="0031350B" w:rsidRPr="00501641">
        <w:rPr>
          <w:rFonts w:ascii="AdiHaus" w:hAnsi="AdiHaus" w:cs="Tahoma"/>
          <w:sz w:val="20"/>
          <w:szCs w:val="20"/>
          <w:lang w:val="pl-PL"/>
        </w:rPr>
        <w:t>ekcji</w:t>
      </w:r>
      <w:r w:rsidR="0041570A" w:rsidRPr="00501641">
        <w:rPr>
          <w:rFonts w:ascii="AdiHaus" w:hAnsi="AdiHaus" w:cs="Tahoma"/>
          <w:sz w:val="20"/>
          <w:szCs w:val="20"/>
          <w:lang w:val="pl-PL"/>
        </w:rPr>
        <w:t xml:space="preserve"> wprowadza </w:t>
      </w:r>
      <w:r w:rsidR="0031350B" w:rsidRPr="00501641">
        <w:rPr>
          <w:rFonts w:ascii="AdiHaus" w:hAnsi="AdiHaus" w:cs="Tahoma"/>
          <w:sz w:val="20"/>
          <w:szCs w:val="20"/>
          <w:lang w:val="pl-PL"/>
        </w:rPr>
        <w:t>przyjazne środowisku</w:t>
      </w:r>
      <w:r w:rsidR="0041570A" w:rsidRPr="00501641">
        <w:rPr>
          <w:rFonts w:ascii="AdiHaus" w:hAnsi="AdiHaus" w:cs="Tahoma"/>
          <w:sz w:val="20"/>
          <w:szCs w:val="20"/>
          <w:lang w:val="pl-PL"/>
        </w:rPr>
        <w:t xml:space="preserve"> rozwiązania. Zaawansowane, ekologiczne cięcia techniczne zap</w:t>
      </w:r>
      <w:r w:rsidR="0031350B" w:rsidRPr="00501641">
        <w:rPr>
          <w:rFonts w:ascii="AdiHaus" w:hAnsi="AdiHaus" w:cs="Tahoma"/>
          <w:sz w:val="20"/>
          <w:szCs w:val="20"/>
          <w:lang w:val="pl-PL"/>
        </w:rPr>
        <w:t>ewniają 95% tkanin, które tworzy</w:t>
      </w:r>
      <w:r w:rsidR="0041570A" w:rsidRPr="00501641">
        <w:rPr>
          <w:rFonts w:ascii="AdiHaus" w:hAnsi="AdiHaus" w:cs="Tahoma"/>
          <w:sz w:val="20"/>
          <w:szCs w:val="20"/>
          <w:lang w:val="pl-PL"/>
        </w:rPr>
        <w:t xml:space="preserve"> produkt </w:t>
      </w:r>
      <w:r w:rsidR="00F03E6E" w:rsidRPr="00501641">
        <w:rPr>
          <w:rFonts w:ascii="AdiHaus" w:hAnsi="AdiHaus" w:cs="Tahoma"/>
          <w:sz w:val="20"/>
          <w:szCs w:val="20"/>
          <w:lang w:val="pl-PL"/>
        </w:rPr>
        <w:t>końcowy, a pozostałe 5% pochodzi</w:t>
      </w:r>
      <w:r w:rsidR="0041570A" w:rsidRPr="00501641">
        <w:rPr>
          <w:rFonts w:ascii="AdiHaus" w:hAnsi="AdiHaus" w:cs="Tahoma"/>
          <w:sz w:val="20"/>
          <w:szCs w:val="20"/>
          <w:lang w:val="pl-PL"/>
        </w:rPr>
        <w:t xml:space="preserve"> z recyklingu. Żaden materiał nie idzie na marne. </w:t>
      </w:r>
      <w:r w:rsidR="00B7559F" w:rsidRPr="00501641">
        <w:rPr>
          <w:rFonts w:ascii="AdiHaus" w:hAnsi="AdiHaus" w:cs="Tahoma"/>
          <w:sz w:val="20"/>
          <w:szCs w:val="20"/>
          <w:lang w:val="pl-PL"/>
        </w:rPr>
        <w:t>Kolekcja</w:t>
      </w:r>
      <w:r w:rsidR="0041570A" w:rsidRPr="00501641">
        <w:rPr>
          <w:rFonts w:ascii="AdiHaus" w:hAnsi="AdiHaus" w:cs="Tahoma"/>
          <w:sz w:val="20"/>
          <w:szCs w:val="20"/>
          <w:lang w:val="pl-PL"/>
        </w:rPr>
        <w:t xml:space="preserve"> </w:t>
      </w:r>
      <w:r w:rsidR="004228DF" w:rsidRPr="00501641">
        <w:rPr>
          <w:rFonts w:ascii="AdiHaus" w:hAnsi="AdiHaus" w:cs="Tahoma"/>
          <w:sz w:val="20"/>
          <w:szCs w:val="20"/>
          <w:lang w:val="pl-PL"/>
        </w:rPr>
        <w:t>prezentuje</w:t>
      </w:r>
      <w:r w:rsidR="0041570A" w:rsidRPr="00501641">
        <w:rPr>
          <w:rFonts w:ascii="AdiHaus" w:hAnsi="AdiHaus" w:cs="Tahoma"/>
          <w:sz w:val="20"/>
          <w:szCs w:val="20"/>
          <w:lang w:val="pl-PL"/>
        </w:rPr>
        <w:t xml:space="preserve"> doskonałą wydajność oraz styl, pamiętając jednocześnie o emisji dwutlenku węgla. </w:t>
      </w:r>
      <w:r w:rsidR="00312921" w:rsidRPr="00501641">
        <w:rPr>
          <w:rFonts w:ascii="AdiHaus" w:hAnsi="AdiHaus" w:cs="Tahoma"/>
          <w:sz w:val="20"/>
          <w:szCs w:val="20"/>
          <w:lang w:val="pl-PL"/>
        </w:rPr>
        <w:t xml:space="preserve">Wykorzystuje bawełnę organiczną, </w:t>
      </w:r>
      <w:r w:rsidR="0031350B" w:rsidRPr="00501641">
        <w:rPr>
          <w:rFonts w:ascii="AdiHaus" w:hAnsi="AdiHaus" w:cs="Tahoma"/>
          <w:sz w:val="20"/>
          <w:szCs w:val="20"/>
          <w:lang w:val="pl-PL"/>
        </w:rPr>
        <w:t>włókna</w:t>
      </w:r>
      <w:r w:rsidR="00312921" w:rsidRPr="00501641">
        <w:rPr>
          <w:rFonts w:ascii="AdiHaus" w:hAnsi="AdiHaus" w:cs="Tahoma"/>
          <w:sz w:val="20"/>
          <w:szCs w:val="20"/>
          <w:lang w:val="pl-PL"/>
        </w:rPr>
        <w:t xml:space="preserve"> z recyklingu oraz suche barwniki. </w:t>
      </w:r>
    </w:p>
    <w:p w14:paraId="791EFC9E" w14:textId="67C7B6A1" w:rsidR="008A3584" w:rsidRPr="00501641" w:rsidRDefault="0031350B" w:rsidP="009805CA">
      <w:pPr>
        <w:spacing w:line="360" w:lineRule="auto"/>
        <w:jc w:val="both"/>
        <w:rPr>
          <w:rFonts w:ascii="AdiHaus" w:hAnsi="AdiHaus" w:cs="Tahoma"/>
          <w:sz w:val="20"/>
          <w:szCs w:val="20"/>
          <w:lang w:val="pl-PL"/>
        </w:rPr>
      </w:pPr>
      <w:r w:rsidRPr="00501641">
        <w:rPr>
          <w:rFonts w:ascii="AdiHaus" w:hAnsi="AdiHaus" w:cs="Tahoma"/>
          <w:sz w:val="20"/>
          <w:szCs w:val="20"/>
          <w:lang w:val="pl-PL"/>
        </w:rPr>
        <w:t>Podpis Stelli</w:t>
      </w:r>
      <w:r w:rsidR="008A3584" w:rsidRPr="00501641">
        <w:rPr>
          <w:rFonts w:ascii="AdiHaus" w:hAnsi="AdiHaus" w:cs="Tahoma"/>
          <w:sz w:val="20"/>
          <w:szCs w:val="20"/>
          <w:lang w:val="pl-PL"/>
        </w:rPr>
        <w:t xml:space="preserve"> </w:t>
      </w:r>
      <w:r w:rsidR="00C66860" w:rsidRPr="00501641">
        <w:rPr>
          <w:rFonts w:ascii="AdiHaus" w:hAnsi="AdiHaus" w:cs="Tahoma"/>
          <w:sz w:val="20"/>
          <w:szCs w:val="20"/>
          <w:lang w:val="pl-PL"/>
        </w:rPr>
        <w:t>jest połączeniem odcieni jasnoróżowych (</w:t>
      </w:r>
      <w:proofErr w:type="spellStart"/>
      <w:r w:rsidR="00C66860" w:rsidRPr="00501641">
        <w:rPr>
          <w:rFonts w:ascii="AdiHaus" w:hAnsi="AdiHaus" w:cs="Tahoma"/>
          <w:sz w:val="20"/>
          <w:szCs w:val="20"/>
          <w:lang w:val="pl-PL"/>
        </w:rPr>
        <w:t>Dusty</w:t>
      </w:r>
      <w:proofErr w:type="spellEnd"/>
      <w:r w:rsidR="00C66860" w:rsidRPr="00501641">
        <w:rPr>
          <w:rFonts w:ascii="AdiHaus" w:hAnsi="AdiHaus" w:cs="Tahoma"/>
          <w:sz w:val="20"/>
          <w:szCs w:val="20"/>
          <w:lang w:val="pl-PL"/>
        </w:rPr>
        <w:t xml:space="preserve"> </w:t>
      </w:r>
      <w:proofErr w:type="spellStart"/>
      <w:r w:rsidR="00C66860" w:rsidRPr="00501641">
        <w:rPr>
          <w:rFonts w:ascii="AdiHaus" w:hAnsi="AdiHaus" w:cs="Tahoma"/>
          <w:sz w:val="20"/>
          <w:szCs w:val="20"/>
          <w:lang w:val="pl-PL"/>
        </w:rPr>
        <w:t>Rose</w:t>
      </w:r>
      <w:proofErr w:type="spellEnd"/>
      <w:r w:rsidR="00C66860" w:rsidRPr="00501641">
        <w:rPr>
          <w:rFonts w:ascii="AdiHaus" w:hAnsi="AdiHaus" w:cs="Tahoma"/>
          <w:sz w:val="20"/>
          <w:szCs w:val="20"/>
          <w:lang w:val="pl-PL"/>
        </w:rPr>
        <w:t xml:space="preserve">) oraz </w:t>
      </w:r>
      <w:proofErr w:type="spellStart"/>
      <w:r w:rsidR="00C66860" w:rsidRPr="00501641">
        <w:rPr>
          <w:rFonts w:ascii="AdiHaus" w:hAnsi="AdiHaus" w:cs="Tahoma"/>
          <w:sz w:val="20"/>
          <w:szCs w:val="20"/>
          <w:lang w:val="pl-PL"/>
        </w:rPr>
        <w:t>jasnobordowych</w:t>
      </w:r>
      <w:proofErr w:type="spellEnd"/>
      <w:r w:rsidR="008A3584" w:rsidRPr="00501641">
        <w:rPr>
          <w:rFonts w:ascii="AdiHaus" w:hAnsi="AdiHaus" w:cs="Tahoma"/>
          <w:sz w:val="20"/>
          <w:szCs w:val="20"/>
          <w:lang w:val="pl-PL"/>
        </w:rPr>
        <w:t xml:space="preserve"> (</w:t>
      </w:r>
      <w:proofErr w:type="spellStart"/>
      <w:r w:rsidR="008A3584" w:rsidRPr="00501641">
        <w:rPr>
          <w:rFonts w:ascii="AdiHaus" w:hAnsi="AdiHaus" w:cs="Tahoma"/>
          <w:sz w:val="20"/>
          <w:szCs w:val="20"/>
          <w:lang w:val="pl-PL"/>
        </w:rPr>
        <w:t>Light</w:t>
      </w:r>
      <w:proofErr w:type="spellEnd"/>
      <w:r w:rsidR="008A3584" w:rsidRPr="00501641">
        <w:rPr>
          <w:rFonts w:ascii="AdiHaus" w:hAnsi="AdiHaus" w:cs="Tahoma"/>
          <w:sz w:val="20"/>
          <w:szCs w:val="20"/>
          <w:lang w:val="pl-PL"/>
        </w:rPr>
        <w:t xml:space="preserve"> </w:t>
      </w:r>
      <w:proofErr w:type="spellStart"/>
      <w:r w:rsidR="008A3584" w:rsidRPr="00501641">
        <w:rPr>
          <w:rFonts w:ascii="AdiHaus" w:hAnsi="AdiHaus" w:cs="Tahoma"/>
          <w:sz w:val="20"/>
          <w:szCs w:val="20"/>
          <w:lang w:val="pl-PL"/>
        </w:rPr>
        <w:t>Maroon</w:t>
      </w:r>
      <w:proofErr w:type="spellEnd"/>
      <w:r w:rsidR="008A3584" w:rsidRPr="00501641">
        <w:rPr>
          <w:rFonts w:ascii="AdiHaus" w:hAnsi="AdiHaus" w:cs="Tahoma"/>
          <w:sz w:val="20"/>
          <w:szCs w:val="20"/>
          <w:lang w:val="pl-PL"/>
        </w:rPr>
        <w:t>)</w:t>
      </w:r>
      <w:r w:rsidRPr="00501641">
        <w:rPr>
          <w:rFonts w:ascii="AdiHaus" w:hAnsi="AdiHaus" w:cs="Tahoma"/>
          <w:sz w:val="20"/>
          <w:szCs w:val="20"/>
          <w:lang w:val="pl-PL"/>
        </w:rPr>
        <w:t xml:space="preserve"> –</w:t>
      </w:r>
      <w:r w:rsidR="00C66860" w:rsidRPr="00501641">
        <w:rPr>
          <w:rFonts w:ascii="AdiHaus" w:hAnsi="AdiHaus" w:cs="Tahoma"/>
          <w:sz w:val="20"/>
          <w:szCs w:val="20"/>
          <w:lang w:val="pl-PL"/>
        </w:rPr>
        <w:t xml:space="preserve"> inspirowanym</w:t>
      </w:r>
      <w:r w:rsidRPr="00501641">
        <w:rPr>
          <w:rFonts w:ascii="AdiHaus" w:hAnsi="AdiHaus" w:cs="Tahoma"/>
          <w:sz w:val="20"/>
          <w:szCs w:val="20"/>
          <w:lang w:val="pl-PL"/>
        </w:rPr>
        <w:t xml:space="preserve"> sport</w:t>
      </w:r>
      <w:r w:rsidR="00C66860" w:rsidRPr="00501641">
        <w:rPr>
          <w:rFonts w:ascii="AdiHaus" w:hAnsi="AdiHaus" w:cs="Tahoma"/>
          <w:sz w:val="20"/>
          <w:szCs w:val="20"/>
          <w:lang w:val="pl-PL"/>
        </w:rPr>
        <w:t>em</w:t>
      </w:r>
      <w:r w:rsidRPr="00501641">
        <w:rPr>
          <w:rFonts w:ascii="AdiHaus" w:hAnsi="AdiHaus" w:cs="Tahoma"/>
          <w:sz w:val="20"/>
          <w:szCs w:val="20"/>
          <w:lang w:val="pl-PL"/>
        </w:rPr>
        <w:t xml:space="preserve"> w latach 70. w </w:t>
      </w:r>
      <w:r w:rsidR="00BA64ED" w:rsidRPr="00501641">
        <w:rPr>
          <w:rFonts w:ascii="AdiHaus" w:hAnsi="AdiHaus" w:cs="Tahoma"/>
          <w:sz w:val="20"/>
          <w:szCs w:val="20"/>
          <w:lang w:val="pl-PL"/>
        </w:rPr>
        <w:t xml:space="preserve">kolekcji </w:t>
      </w:r>
      <w:r w:rsidRPr="00501641">
        <w:rPr>
          <w:rFonts w:ascii="AdiHaus" w:hAnsi="AdiHaus" w:cs="Tahoma"/>
          <w:sz w:val="20"/>
          <w:szCs w:val="20"/>
          <w:lang w:val="pl-PL"/>
        </w:rPr>
        <w:t>New York Studio.</w:t>
      </w:r>
      <w:r w:rsidR="00BA64ED" w:rsidRPr="00501641">
        <w:rPr>
          <w:rFonts w:ascii="AdiHaus" w:hAnsi="AdiHaus" w:cs="Tahoma"/>
          <w:sz w:val="20"/>
          <w:szCs w:val="20"/>
          <w:lang w:val="pl-PL"/>
        </w:rPr>
        <w:t xml:space="preserve"> Najwyższej klasy emblemat Stelli na kurtce</w:t>
      </w:r>
      <w:r w:rsidR="008A3584" w:rsidRPr="00501641">
        <w:rPr>
          <w:rFonts w:ascii="AdiHaus" w:hAnsi="AdiHaus" w:cs="Tahoma"/>
          <w:sz w:val="20"/>
          <w:szCs w:val="20"/>
          <w:lang w:val="pl-PL"/>
        </w:rPr>
        <w:t xml:space="preserve"> </w:t>
      </w:r>
      <w:proofErr w:type="spellStart"/>
      <w:r w:rsidR="008A3584" w:rsidRPr="00501641">
        <w:rPr>
          <w:rFonts w:ascii="AdiHaus" w:hAnsi="AdiHaus" w:cs="Tahoma"/>
          <w:sz w:val="20"/>
          <w:szCs w:val="20"/>
          <w:lang w:val="pl-PL"/>
        </w:rPr>
        <w:t>Bomber</w:t>
      </w:r>
      <w:proofErr w:type="spellEnd"/>
      <w:r w:rsidR="008A3584" w:rsidRPr="00501641">
        <w:rPr>
          <w:rFonts w:ascii="AdiHaus" w:hAnsi="AdiHaus" w:cs="Tahoma"/>
          <w:sz w:val="20"/>
          <w:szCs w:val="20"/>
          <w:lang w:val="pl-PL"/>
        </w:rPr>
        <w:t xml:space="preserve">,  z nową mieszanką </w:t>
      </w:r>
      <w:proofErr w:type="spellStart"/>
      <w:r w:rsidRPr="00501641">
        <w:rPr>
          <w:rFonts w:ascii="AdiHaus" w:hAnsi="AdiHaus" w:cs="Tahoma"/>
          <w:sz w:val="20"/>
          <w:szCs w:val="20"/>
          <w:lang w:val="pl-PL"/>
        </w:rPr>
        <w:t>meshowych</w:t>
      </w:r>
      <w:proofErr w:type="spellEnd"/>
      <w:r w:rsidRPr="00501641">
        <w:rPr>
          <w:rFonts w:ascii="AdiHaus" w:hAnsi="AdiHaus" w:cs="Tahoma"/>
          <w:sz w:val="20"/>
          <w:szCs w:val="20"/>
          <w:lang w:val="pl-PL"/>
        </w:rPr>
        <w:t xml:space="preserve"> </w:t>
      </w:r>
      <w:r w:rsidR="008A3584" w:rsidRPr="00501641">
        <w:rPr>
          <w:rFonts w:ascii="AdiHaus" w:hAnsi="AdiHaus" w:cs="Tahoma"/>
          <w:sz w:val="20"/>
          <w:szCs w:val="20"/>
          <w:lang w:val="pl-PL"/>
        </w:rPr>
        <w:t xml:space="preserve">tkanin oraz różowymi i lawendowymi odcieniami, wygląda naprawdę kultowo. </w:t>
      </w:r>
    </w:p>
    <w:p w14:paraId="2AD64C5F" w14:textId="77777777" w:rsidR="008A3584" w:rsidRPr="00501641" w:rsidRDefault="008A3584" w:rsidP="009805CA">
      <w:pPr>
        <w:spacing w:line="360" w:lineRule="auto"/>
        <w:jc w:val="both"/>
        <w:rPr>
          <w:sz w:val="20"/>
          <w:szCs w:val="20"/>
          <w:lang w:val="pl-PL"/>
        </w:rPr>
      </w:pPr>
    </w:p>
    <w:p w14:paraId="7A3CACCE" w14:textId="199FE343" w:rsidR="008A3584" w:rsidRPr="00501641" w:rsidRDefault="008A3584" w:rsidP="009805CA">
      <w:pPr>
        <w:spacing w:line="360" w:lineRule="auto"/>
        <w:jc w:val="both"/>
        <w:rPr>
          <w:rFonts w:ascii="AdiHaus" w:hAnsi="AdiHaus" w:cs="Tahoma"/>
          <w:sz w:val="20"/>
          <w:szCs w:val="20"/>
          <w:lang w:val="pl-PL"/>
        </w:rPr>
      </w:pPr>
      <w:r w:rsidRPr="00501641">
        <w:rPr>
          <w:rFonts w:ascii="AdiHaus" w:hAnsi="AdiHaus" w:cs="Tahoma"/>
          <w:sz w:val="20"/>
          <w:szCs w:val="20"/>
          <w:lang w:val="pl-PL"/>
        </w:rPr>
        <w:t xml:space="preserve">Inspirowana pięknym i tętniącym życiem Rio de </w:t>
      </w:r>
      <w:proofErr w:type="spellStart"/>
      <w:r w:rsidRPr="00501641">
        <w:rPr>
          <w:rFonts w:ascii="AdiHaus" w:hAnsi="AdiHaus" w:cs="Tahoma"/>
          <w:sz w:val="20"/>
          <w:szCs w:val="20"/>
          <w:lang w:val="pl-PL"/>
        </w:rPr>
        <w:t>Janeiro</w:t>
      </w:r>
      <w:proofErr w:type="spellEnd"/>
      <w:r w:rsidRPr="00501641">
        <w:rPr>
          <w:rFonts w:ascii="AdiHaus" w:hAnsi="AdiHaus" w:cs="Tahoma"/>
          <w:sz w:val="20"/>
          <w:szCs w:val="20"/>
          <w:lang w:val="pl-PL"/>
        </w:rPr>
        <w:t xml:space="preserve">, </w:t>
      </w:r>
      <w:r w:rsidRPr="00501641">
        <w:rPr>
          <w:rFonts w:ascii="AdiHaus" w:hAnsi="AdiHaus" w:cs="Tahoma"/>
          <w:b/>
          <w:sz w:val="20"/>
          <w:szCs w:val="20"/>
          <w:lang w:val="pl-PL"/>
        </w:rPr>
        <w:t xml:space="preserve">kolekcja </w:t>
      </w:r>
      <w:proofErr w:type="spellStart"/>
      <w:r w:rsidRPr="00501641">
        <w:rPr>
          <w:rFonts w:ascii="AdiHaus" w:hAnsi="AdiHaus" w:cs="Tahoma"/>
          <w:b/>
          <w:sz w:val="20"/>
          <w:szCs w:val="20"/>
          <w:lang w:val="pl-PL"/>
        </w:rPr>
        <w:t>Swim</w:t>
      </w:r>
      <w:proofErr w:type="spellEnd"/>
      <w:r w:rsidRPr="00501641">
        <w:rPr>
          <w:rFonts w:ascii="AdiHaus" w:hAnsi="AdiHaus" w:cs="Tahoma"/>
          <w:sz w:val="20"/>
          <w:szCs w:val="20"/>
          <w:lang w:val="pl-PL"/>
        </w:rPr>
        <w:t xml:space="preserve"> oferuje kolorystykę pełną słońca, tropikalnych </w:t>
      </w:r>
      <w:proofErr w:type="spellStart"/>
      <w:r w:rsidRPr="00501641">
        <w:rPr>
          <w:rFonts w:ascii="AdiHaus" w:hAnsi="AdiHaus" w:cs="Tahoma"/>
          <w:sz w:val="20"/>
          <w:szCs w:val="20"/>
          <w:lang w:val="pl-PL"/>
        </w:rPr>
        <w:t>limonek</w:t>
      </w:r>
      <w:proofErr w:type="spellEnd"/>
      <w:r w:rsidRPr="00501641">
        <w:rPr>
          <w:rFonts w:ascii="AdiHaus" w:hAnsi="AdiHaus" w:cs="Tahoma"/>
          <w:sz w:val="20"/>
          <w:szCs w:val="20"/>
          <w:lang w:val="pl-PL"/>
        </w:rPr>
        <w:t>, jasnego</w:t>
      </w:r>
      <w:r w:rsidR="00BA64ED" w:rsidRPr="00501641">
        <w:rPr>
          <w:rFonts w:ascii="AdiHaus" w:hAnsi="AdiHaus" w:cs="Tahoma"/>
          <w:sz w:val="20"/>
          <w:szCs w:val="20"/>
          <w:lang w:val="pl-PL"/>
        </w:rPr>
        <w:t xml:space="preserve"> koralu oraz odcieni</w:t>
      </w:r>
      <w:r w:rsidRPr="00501641">
        <w:rPr>
          <w:rFonts w:ascii="AdiHaus" w:hAnsi="AdiHaus" w:cs="Tahoma"/>
          <w:sz w:val="20"/>
          <w:szCs w:val="20"/>
          <w:lang w:val="pl-PL"/>
        </w:rPr>
        <w:t xml:space="preserve"> turkusu. Łączy praktyczny sportowy wygląd z kobiecością.  Zmysłowe wycięcia i linie pokryte gładkimi strukturami </w:t>
      </w:r>
      <w:r w:rsidR="00F03E6E" w:rsidRPr="00501641">
        <w:rPr>
          <w:rFonts w:ascii="AdiHaus" w:hAnsi="AdiHaus" w:cs="Tahoma"/>
          <w:sz w:val="20"/>
          <w:szCs w:val="20"/>
          <w:lang w:val="pl-PL"/>
        </w:rPr>
        <w:t xml:space="preserve">uwydatniają sportowe kobiece kształty, </w:t>
      </w:r>
      <w:r w:rsidRPr="00501641">
        <w:rPr>
          <w:rFonts w:ascii="AdiHaus" w:hAnsi="AdiHaus" w:cs="Tahoma"/>
          <w:sz w:val="20"/>
          <w:szCs w:val="20"/>
          <w:lang w:val="pl-PL"/>
        </w:rPr>
        <w:t>sprawiają</w:t>
      </w:r>
      <w:r w:rsidR="00F03E6E" w:rsidRPr="00501641">
        <w:rPr>
          <w:rFonts w:ascii="AdiHaus" w:hAnsi="AdiHaus" w:cs="Tahoma"/>
          <w:sz w:val="20"/>
          <w:szCs w:val="20"/>
          <w:lang w:val="pl-PL"/>
        </w:rPr>
        <w:t>c</w:t>
      </w:r>
      <w:r w:rsidRPr="00501641">
        <w:rPr>
          <w:rFonts w:ascii="AdiHaus" w:hAnsi="AdiHaus" w:cs="Tahoma"/>
          <w:sz w:val="20"/>
          <w:szCs w:val="20"/>
          <w:lang w:val="pl-PL"/>
        </w:rPr>
        <w:t>, że sylwetka</w:t>
      </w:r>
      <w:r w:rsidR="00F03E6E" w:rsidRPr="00501641">
        <w:rPr>
          <w:rFonts w:ascii="AdiHaus" w:hAnsi="AdiHaus" w:cs="Tahoma"/>
          <w:sz w:val="20"/>
          <w:szCs w:val="20"/>
          <w:lang w:val="pl-PL"/>
        </w:rPr>
        <w:t xml:space="preserve"> jest elegancka i seksowna</w:t>
      </w:r>
      <w:r w:rsidR="00B7559F" w:rsidRPr="00501641">
        <w:rPr>
          <w:rFonts w:ascii="AdiHaus" w:hAnsi="AdiHaus" w:cs="Tahoma"/>
          <w:sz w:val="20"/>
          <w:szCs w:val="20"/>
          <w:lang w:val="pl-PL"/>
        </w:rPr>
        <w:t xml:space="preserve">. Szwy podkreślające biust oraz przezroczyste płaszcze dodają miejskiego stylu.  Dodane, do zeszłorocznej kolekcji adidas by Stella </w:t>
      </w:r>
      <w:proofErr w:type="spellStart"/>
      <w:r w:rsidR="00B7559F" w:rsidRPr="00501641">
        <w:rPr>
          <w:rFonts w:ascii="AdiHaus" w:hAnsi="AdiHaus" w:cs="Tahoma"/>
          <w:sz w:val="20"/>
          <w:szCs w:val="20"/>
          <w:lang w:val="pl-PL"/>
        </w:rPr>
        <w:t>McCartney</w:t>
      </w:r>
      <w:proofErr w:type="spellEnd"/>
      <w:r w:rsidR="00B7559F" w:rsidRPr="00501641">
        <w:rPr>
          <w:rFonts w:ascii="AdiHaus" w:hAnsi="AdiHaus" w:cs="Tahoma"/>
          <w:sz w:val="20"/>
          <w:szCs w:val="20"/>
          <w:lang w:val="pl-PL"/>
        </w:rPr>
        <w:t xml:space="preserve"> Surf, nowe wzory i kolory (jasny koral i </w:t>
      </w:r>
      <w:proofErr w:type="spellStart"/>
      <w:r w:rsidR="00B7559F" w:rsidRPr="00501641">
        <w:rPr>
          <w:rFonts w:ascii="AdiHaus" w:hAnsi="AdiHaus" w:cs="Tahoma"/>
          <w:sz w:val="20"/>
          <w:szCs w:val="20"/>
          <w:lang w:val="pl-PL"/>
        </w:rPr>
        <w:t>Indigo</w:t>
      </w:r>
      <w:proofErr w:type="spellEnd"/>
      <w:r w:rsidR="00B7559F" w:rsidRPr="00501641">
        <w:rPr>
          <w:rFonts w:ascii="AdiHaus" w:hAnsi="AdiHaus" w:cs="Tahoma"/>
          <w:sz w:val="20"/>
          <w:szCs w:val="20"/>
          <w:lang w:val="pl-PL"/>
        </w:rPr>
        <w:t xml:space="preserve">) nadają nowy styl i zapewniają komfort podczas surfowania.  </w:t>
      </w:r>
    </w:p>
    <w:p w14:paraId="32A4035D" w14:textId="77777777" w:rsidR="00B7559F" w:rsidRPr="00501641" w:rsidRDefault="00B7559F" w:rsidP="00670611">
      <w:pPr>
        <w:spacing w:line="360" w:lineRule="auto"/>
        <w:jc w:val="both"/>
        <w:rPr>
          <w:sz w:val="20"/>
          <w:szCs w:val="20"/>
          <w:lang w:val="pl-PL"/>
        </w:rPr>
      </w:pPr>
    </w:p>
    <w:p w14:paraId="5921CAD2" w14:textId="44F5F5B1" w:rsidR="00B7559F" w:rsidRPr="00501641" w:rsidRDefault="00B7559F" w:rsidP="00670611">
      <w:pPr>
        <w:spacing w:line="360" w:lineRule="auto"/>
        <w:jc w:val="both"/>
        <w:rPr>
          <w:rFonts w:ascii="AdiHaus" w:hAnsi="AdiHaus" w:cs="Tahoma"/>
          <w:sz w:val="20"/>
          <w:szCs w:val="20"/>
          <w:lang w:val="pl-PL"/>
        </w:rPr>
      </w:pPr>
      <w:r w:rsidRPr="00501641">
        <w:rPr>
          <w:rFonts w:ascii="AdiHaus" w:hAnsi="AdiHaus" w:cs="Tahoma"/>
          <w:sz w:val="20"/>
          <w:szCs w:val="20"/>
          <w:lang w:val="pl-PL"/>
        </w:rPr>
        <w:t xml:space="preserve">W tym sezonie </w:t>
      </w:r>
      <w:r w:rsidRPr="00501641">
        <w:rPr>
          <w:rFonts w:ascii="AdiHaus" w:hAnsi="AdiHaus" w:cs="Tahoma"/>
          <w:b/>
          <w:sz w:val="20"/>
          <w:szCs w:val="20"/>
          <w:lang w:val="pl-PL"/>
        </w:rPr>
        <w:t>kolekcja Yoga</w:t>
      </w:r>
      <w:r w:rsidRPr="00501641">
        <w:rPr>
          <w:rFonts w:ascii="AdiHaus" w:hAnsi="AdiHaus" w:cs="Tahoma"/>
          <w:sz w:val="20"/>
          <w:szCs w:val="20"/>
          <w:lang w:val="pl-PL"/>
        </w:rPr>
        <w:t xml:space="preserve"> skupia się na prostocie, relaksie z naciskiem na komfort i</w:t>
      </w:r>
      <w:r w:rsidR="00F03E6E" w:rsidRPr="00501641">
        <w:rPr>
          <w:rFonts w:ascii="AdiHaus" w:hAnsi="AdiHaus" w:cs="Tahoma"/>
          <w:sz w:val="20"/>
          <w:szCs w:val="20"/>
          <w:lang w:val="pl-PL"/>
        </w:rPr>
        <w:t xml:space="preserve"> zwro</w:t>
      </w:r>
      <w:r w:rsidRPr="00501641">
        <w:rPr>
          <w:rFonts w:ascii="AdiHaus" w:hAnsi="AdiHaus" w:cs="Tahoma"/>
          <w:sz w:val="20"/>
          <w:szCs w:val="20"/>
          <w:lang w:val="pl-PL"/>
        </w:rPr>
        <w:t>t energii, pozwalając na nieograniczony ruch i elastyczność. Swoją kolorys</w:t>
      </w:r>
      <w:r w:rsidR="00BA64ED" w:rsidRPr="00501641">
        <w:rPr>
          <w:rFonts w:ascii="AdiHaus" w:hAnsi="AdiHaus" w:cs="Tahoma"/>
          <w:sz w:val="20"/>
          <w:szCs w:val="20"/>
          <w:lang w:val="pl-PL"/>
        </w:rPr>
        <w:t>tyką przypomina wiosnę w Tokio pełnej kwiatów</w:t>
      </w:r>
      <w:r w:rsidRPr="00501641">
        <w:rPr>
          <w:rFonts w:ascii="AdiHaus" w:hAnsi="AdiHaus" w:cs="Tahoma"/>
          <w:sz w:val="20"/>
          <w:szCs w:val="20"/>
          <w:lang w:val="pl-PL"/>
        </w:rPr>
        <w:t xml:space="preserve"> wiśni, dopasowanymi i wygodnymi bluzami, koszulkami i szortami w świeżych kolorach: </w:t>
      </w:r>
      <w:proofErr w:type="spellStart"/>
      <w:r w:rsidRPr="00501641">
        <w:rPr>
          <w:rFonts w:ascii="AdiHaus" w:hAnsi="AdiHaus" w:cs="Tahoma"/>
          <w:sz w:val="20"/>
          <w:szCs w:val="20"/>
          <w:lang w:val="pl-PL"/>
        </w:rPr>
        <w:t>Aqua</w:t>
      </w:r>
      <w:proofErr w:type="spellEnd"/>
      <w:r w:rsidRPr="00501641">
        <w:rPr>
          <w:rFonts w:ascii="AdiHaus" w:hAnsi="AdiHaus" w:cs="Tahoma"/>
          <w:sz w:val="20"/>
          <w:szCs w:val="20"/>
          <w:lang w:val="pl-PL"/>
        </w:rPr>
        <w:t>, jasny ko</w:t>
      </w:r>
      <w:r w:rsidR="00BA64ED" w:rsidRPr="00501641">
        <w:rPr>
          <w:rFonts w:ascii="AdiHaus" w:hAnsi="AdiHaus" w:cs="Tahoma"/>
          <w:sz w:val="20"/>
          <w:szCs w:val="20"/>
          <w:lang w:val="pl-PL"/>
        </w:rPr>
        <w:t xml:space="preserve">ral </w:t>
      </w:r>
      <w:r w:rsidRPr="00501641">
        <w:rPr>
          <w:rFonts w:ascii="AdiHaus" w:hAnsi="AdiHaus" w:cs="Tahoma"/>
          <w:sz w:val="20"/>
          <w:szCs w:val="20"/>
          <w:lang w:val="pl-PL"/>
        </w:rPr>
        <w:t>oraz biały. Technologia CLIMALITE SEAMLESS® pozwala na nieog</w:t>
      </w:r>
      <w:r w:rsidR="00BA64ED" w:rsidRPr="00501641">
        <w:rPr>
          <w:rFonts w:ascii="AdiHaus" w:hAnsi="AdiHaus" w:cs="Tahoma"/>
          <w:sz w:val="20"/>
          <w:szCs w:val="20"/>
          <w:lang w:val="pl-PL"/>
        </w:rPr>
        <w:t>raniczoną wolność ekspresji każdego ruchu. Tegoroczna kolekcja kontynuuje obecny styl dla aktywnych na weekendy</w:t>
      </w:r>
      <w:r w:rsidR="008555CB" w:rsidRPr="00501641">
        <w:rPr>
          <w:rFonts w:ascii="AdiHaus" w:hAnsi="AdiHaus" w:cs="Tahoma"/>
          <w:sz w:val="20"/>
          <w:szCs w:val="20"/>
          <w:lang w:val="pl-PL"/>
        </w:rPr>
        <w:t xml:space="preserve"> z elementami wpływu miasta/ górskiego krajobrazu Hong Kongu. </w:t>
      </w:r>
    </w:p>
    <w:p w14:paraId="2F96A956" w14:textId="77777777" w:rsidR="003F6B00" w:rsidRPr="00501641" w:rsidRDefault="003F6B00" w:rsidP="00670611">
      <w:pPr>
        <w:spacing w:line="360" w:lineRule="auto"/>
        <w:jc w:val="both"/>
        <w:rPr>
          <w:b/>
          <w:sz w:val="20"/>
          <w:szCs w:val="20"/>
          <w:u w:val="single"/>
          <w:lang w:val="pl-PL"/>
        </w:rPr>
      </w:pPr>
    </w:p>
    <w:p w14:paraId="12536EA6" w14:textId="6C3A0B1A" w:rsidR="004228DF" w:rsidRPr="00501641" w:rsidRDefault="004228DF" w:rsidP="00670611">
      <w:pPr>
        <w:spacing w:line="360" w:lineRule="auto"/>
        <w:jc w:val="both"/>
        <w:rPr>
          <w:rFonts w:ascii="AdiHaus" w:hAnsi="AdiHaus" w:cs="Tahoma"/>
          <w:sz w:val="20"/>
          <w:szCs w:val="20"/>
          <w:lang w:val="pl-PL"/>
        </w:rPr>
      </w:pPr>
      <w:r w:rsidRPr="00501641">
        <w:rPr>
          <w:rFonts w:ascii="AdiHaus" w:hAnsi="AdiHaus" w:cs="Tahoma"/>
          <w:sz w:val="20"/>
          <w:szCs w:val="20"/>
          <w:lang w:val="pl-PL"/>
        </w:rPr>
        <w:t xml:space="preserve">Kolekcja oferuje wyjątkowe połączenie </w:t>
      </w:r>
      <w:r w:rsidR="008555CB" w:rsidRPr="00501641">
        <w:rPr>
          <w:rFonts w:ascii="AdiHaus" w:hAnsi="AdiHaus" w:cs="Tahoma"/>
          <w:sz w:val="20"/>
          <w:szCs w:val="20"/>
          <w:lang w:val="pl-PL"/>
        </w:rPr>
        <w:t>wysokiej technologii</w:t>
      </w:r>
      <w:r w:rsidRPr="00501641">
        <w:rPr>
          <w:rFonts w:ascii="AdiHaus" w:hAnsi="AdiHaus" w:cs="Tahoma"/>
          <w:sz w:val="20"/>
          <w:szCs w:val="20"/>
          <w:lang w:val="pl-PL"/>
        </w:rPr>
        <w:t xml:space="preserve"> i stylu dla </w:t>
      </w:r>
      <w:r w:rsidR="00501641">
        <w:rPr>
          <w:rFonts w:ascii="AdiHaus" w:hAnsi="AdiHaus" w:cs="Tahoma"/>
          <w:sz w:val="20"/>
          <w:szCs w:val="20"/>
          <w:lang w:val="pl-PL"/>
        </w:rPr>
        <w:t>zaawansowanej</w:t>
      </w:r>
      <w:r w:rsidR="00501641" w:rsidRPr="00501641">
        <w:rPr>
          <w:rFonts w:ascii="AdiHaus" w:hAnsi="AdiHaus" w:cs="Tahoma"/>
          <w:sz w:val="20"/>
          <w:szCs w:val="20"/>
          <w:lang w:val="pl-PL"/>
        </w:rPr>
        <w:t xml:space="preserve"> </w:t>
      </w:r>
      <w:r w:rsidR="00501641">
        <w:rPr>
          <w:rFonts w:ascii="AdiHaus" w:hAnsi="AdiHaus" w:cs="Tahoma"/>
          <w:sz w:val="20"/>
          <w:szCs w:val="20"/>
          <w:lang w:val="pl-PL"/>
        </w:rPr>
        <w:t>tenisistki</w:t>
      </w:r>
      <w:r w:rsidRPr="00501641">
        <w:rPr>
          <w:rFonts w:ascii="AdiHaus" w:hAnsi="AdiHaus" w:cs="Tahoma"/>
          <w:sz w:val="20"/>
          <w:szCs w:val="20"/>
          <w:lang w:val="pl-PL"/>
        </w:rPr>
        <w:t xml:space="preserve">. W tym sezonie buty </w:t>
      </w:r>
      <w:r w:rsidRPr="00501641">
        <w:rPr>
          <w:rFonts w:ascii="AdiHaus" w:hAnsi="AdiHaus" w:cs="Tahoma"/>
          <w:b/>
          <w:sz w:val="20"/>
          <w:szCs w:val="20"/>
          <w:lang w:val="pl-PL"/>
        </w:rPr>
        <w:t xml:space="preserve">adidas by Stella </w:t>
      </w:r>
      <w:proofErr w:type="spellStart"/>
      <w:r w:rsidRPr="00501641">
        <w:rPr>
          <w:rFonts w:ascii="AdiHaus" w:hAnsi="AdiHaus" w:cs="Tahoma"/>
          <w:b/>
          <w:sz w:val="20"/>
          <w:szCs w:val="20"/>
          <w:lang w:val="pl-PL"/>
        </w:rPr>
        <w:t>McCartney</w:t>
      </w:r>
      <w:proofErr w:type="spellEnd"/>
      <w:r w:rsidRPr="00501641">
        <w:rPr>
          <w:rFonts w:ascii="AdiHaus" w:hAnsi="AdiHaus" w:cs="Tahoma"/>
          <w:b/>
          <w:sz w:val="20"/>
          <w:szCs w:val="20"/>
          <w:lang w:val="pl-PL"/>
        </w:rPr>
        <w:t xml:space="preserve"> </w:t>
      </w:r>
      <w:proofErr w:type="spellStart"/>
      <w:r w:rsidRPr="00501641">
        <w:rPr>
          <w:rFonts w:ascii="AdiHaus" w:hAnsi="AdiHaus" w:cs="Tahoma"/>
          <w:b/>
          <w:sz w:val="20"/>
          <w:szCs w:val="20"/>
          <w:lang w:val="pl-PL"/>
        </w:rPr>
        <w:t>barricade</w:t>
      </w:r>
      <w:proofErr w:type="spellEnd"/>
      <w:r w:rsidRPr="00501641">
        <w:rPr>
          <w:rFonts w:ascii="AdiHaus" w:hAnsi="AdiHaus" w:cs="Tahoma"/>
          <w:sz w:val="20"/>
          <w:szCs w:val="20"/>
          <w:lang w:val="pl-PL"/>
        </w:rPr>
        <w:t xml:space="preserve"> będą noszone przez ambasadorki marki: Caroline </w:t>
      </w:r>
      <w:proofErr w:type="spellStart"/>
      <w:r w:rsidRPr="00501641">
        <w:rPr>
          <w:rFonts w:ascii="AdiHaus" w:hAnsi="AdiHaus" w:cs="Tahoma"/>
          <w:sz w:val="20"/>
          <w:szCs w:val="20"/>
          <w:lang w:val="pl-PL"/>
        </w:rPr>
        <w:t>Wozniacki</w:t>
      </w:r>
      <w:proofErr w:type="spellEnd"/>
      <w:r w:rsidRPr="00501641">
        <w:rPr>
          <w:rFonts w:ascii="AdiHaus" w:hAnsi="AdiHaus" w:cs="Tahoma"/>
          <w:sz w:val="20"/>
          <w:szCs w:val="20"/>
          <w:lang w:val="pl-PL"/>
        </w:rPr>
        <w:t xml:space="preserve">, Maria Kirilenko i Laura </w:t>
      </w:r>
      <w:proofErr w:type="spellStart"/>
      <w:r w:rsidRPr="00501641">
        <w:rPr>
          <w:rFonts w:ascii="AdiHaus" w:hAnsi="AdiHaus" w:cs="Tahoma"/>
          <w:sz w:val="20"/>
          <w:szCs w:val="20"/>
          <w:lang w:val="pl-PL"/>
        </w:rPr>
        <w:t>Robson</w:t>
      </w:r>
      <w:proofErr w:type="spellEnd"/>
      <w:r w:rsidRPr="00501641">
        <w:rPr>
          <w:rFonts w:ascii="AdiHaus" w:hAnsi="AdiHaus" w:cs="Tahoma"/>
          <w:sz w:val="20"/>
          <w:szCs w:val="20"/>
          <w:lang w:val="pl-PL"/>
        </w:rPr>
        <w:t xml:space="preserve"> na zawodach tenisowych </w:t>
      </w:r>
      <w:proofErr w:type="spellStart"/>
      <w:r w:rsidRPr="00501641">
        <w:rPr>
          <w:rFonts w:ascii="AdiHaus" w:hAnsi="AdiHaus" w:cs="Tahoma"/>
          <w:sz w:val="20"/>
          <w:szCs w:val="20"/>
          <w:lang w:val="pl-PL"/>
        </w:rPr>
        <w:t>Australian</w:t>
      </w:r>
      <w:proofErr w:type="spellEnd"/>
      <w:r w:rsidRPr="00501641">
        <w:rPr>
          <w:rFonts w:ascii="AdiHaus" w:hAnsi="AdiHaus" w:cs="Tahoma"/>
          <w:sz w:val="20"/>
          <w:szCs w:val="20"/>
          <w:lang w:val="pl-PL"/>
        </w:rPr>
        <w:t xml:space="preserve"> Open oraz French Open. Kolekcja prezentuje atletyczny design i sportową estetykę. Kolorystyka sukienek opiera się na energetycznych kolorach: żółtym, białym, szmaragdowym</w:t>
      </w:r>
      <w:r w:rsidR="008555CB" w:rsidRPr="00501641">
        <w:rPr>
          <w:rFonts w:ascii="AdiHaus" w:hAnsi="AdiHaus" w:cs="Tahoma"/>
          <w:sz w:val="20"/>
          <w:szCs w:val="20"/>
          <w:lang w:val="pl-PL"/>
        </w:rPr>
        <w:t xml:space="preserve"> i miętowym</w:t>
      </w:r>
      <w:r w:rsidR="00511DFB" w:rsidRPr="00501641">
        <w:rPr>
          <w:rFonts w:ascii="AdiHaus" w:hAnsi="AdiHaus" w:cs="Tahoma"/>
          <w:sz w:val="20"/>
          <w:szCs w:val="20"/>
          <w:lang w:val="pl-PL"/>
        </w:rPr>
        <w:t>,</w:t>
      </w:r>
      <w:r w:rsidRPr="00501641">
        <w:rPr>
          <w:rFonts w:ascii="AdiHaus" w:hAnsi="AdiHaus" w:cs="Tahoma"/>
          <w:sz w:val="20"/>
          <w:szCs w:val="20"/>
          <w:lang w:val="pl-PL"/>
        </w:rPr>
        <w:t xml:space="preserve"> zaakcentowanymi przez pogrubienia, lamparcie cętki na całej powierzchni i </w:t>
      </w:r>
      <w:r w:rsidR="00511DFB" w:rsidRPr="00501641">
        <w:rPr>
          <w:rFonts w:ascii="AdiHaus" w:hAnsi="AdiHaus" w:cs="Tahoma"/>
          <w:sz w:val="20"/>
          <w:szCs w:val="20"/>
          <w:lang w:val="pl-PL"/>
        </w:rPr>
        <w:t xml:space="preserve">pomarańczowe </w:t>
      </w:r>
      <w:r w:rsidRPr="00501641">
        <w:rPr>
          <w:rFonts w:ascii="AdiHaus" w:hAnsi="AdiHaus" w:cs="Tahoma"/>
          <w:sz w:val="20"/>
          <w:szCs w:val="20"/>
          <w:lang w:val="pl-PL"/>
        </w:rPr>
        <w:t>paski</w:t>
      </w:r>
      <w:r w:rsidR="00511DFB" w:rsidRPr="00501641">
        <w:rPr>
          <w:rFonts w:ascii="AdiHaus" w:hAnsi="AdiHaus" w:cs="Tahoma"/>
          <w:sz w:val="20"/>
          <w:szCs w:val="20"/>
          <w:lang w:val="pl-PL"/>
        </w:rPr>
        <w:t xml:space="preserve"> retro</w:t>
      </w:r>
      <w:r w:rsidRPr="00501641">
        <w:rPr>
          <w:rFonts w:ascii="AdiHaus" w:hAnsi="AdiHaus" w:cs="Tahoma"/>
          <w:sz w:val="20"/>
          <w:szCs w:val="20"/>
          <w:lang w:val="pl-PL"/>
        </w:rPr>
        <w:t>. Plisowane spódnice, prz</w:t>
      </w:r>
      <w:r w:rsidR="008555CB" w:rsidRPr="00501641">
        <w:rPr>
          <w:rFonts w:ascii="AdiHaus" w:hAnsi="AdiHaus" w:cs="Tahoma"/>
          <w:sz w:val="20"/>
          <w:szCs w:val="20"/>
          <w:lang w:val="pl-PL"/>
        </w:rPr>
        <w:t>ypominające paryski</w:t>
      </w:r>
      <w:r w:rsidR="00511DFB" w:rsidRPr="00501641">
        <w:rPr>
          <w:rFonts w:ascii="AdiHaus" w:hAnsi="AdiHaus" w:cs="Tahoma"/>
          <w:sz w:val="20"/>
          <w:szCs w:val="20"/>
          <w:lang w:val="pl-PL"/>
        </w:rPr>
        <w:t xml:space="preserve"> styl, peł</w:t>
      </w:r>
      <w:r w:rsidRPr="00501641">
        <w:rPr>
          <w:rFonts w:ascii="AdiHaus" w:hAnsi="AdiHaus" w:cs="Tahoma"/>
          <w:sz w:val="20"/>
          <w:szCs w:val="20"/>
          <w:lang w:val="pl-PL"/>
        </w:rPr>
        <w:t>n</w:t>
      </w:r>
      <w:r w:rsidR="00511DFB" w:rsidRPr="00501641">
        <w:rPr>
          <w:rFonts w:ascii="AdiHaus" w:hAnsi="AdiHaus" w:cs="Tahoma"/>
          <w:sz w:val="20"/>
          <w:szCs w:val="20"/>
          <w:lang w:val="pl-PL"/>
        </w:rPr>
        <w:t>e są</w:t>
      </w:r>
      <w:r w:rsidRPr="00501641">
        <w:rPr>
          <w:rFonts w:ascii="AdiHaus" w:hAnsi="AdiHaus" w:cs="Tahoma"/>
          <w:sz w:val="20"/>
          <w:szCs w:val="20"/>
          <w:lang w:val="pl-PL"/>
        </w:rPr>
        <w:t xml:space="preserve"> kobiecości i wdzięku. </w:t>
      </w:r>
      <w:r w:rsidR="0013049F" w:rsidRPr="00501641">
        <w:rPr>
          <w:rFonts w:ascii="AdiHaus" w:hAnsi="AdiHaus" w:cs="Tahoma"/>
          <w:sz w:val="20"/>
          <w:szCs w:val="20"/>
          <w:lang w:val="pl-PL"/>
        </w:rPr>
        <w:t xml:space="preserve">Na </w:t>
      </w:r>
      <w:proofErr w:type="spellStart"/>
      <w:r w:rsidRPr="00501641">
        <w:rPr>
          <w:rFonts w:ascii="AdiHaus" w:hAnsi="AdiHaus" w:cs="Tahoma"/>
          <w:sz w:val="20"/>
          <w:szCs w:val="20"/>
          <w:lang w:val="pl-PL"/>
        </w:rPr>
        <w:t>Australian</w:t>
      </w:r>
      <w:proofErr w:type="spellEnd"/>
      <w:r w:rsidR="0013049F" w:rsidRPr="00501641">
        <w:rPr>
          <w:rFonts w:ascii="AdiHaus" w:hAnsi="AdiHaus" w:cs="Tahoma"/>
          <w:sz w:val="20"/>
          <w:szCs w:val="20"/>
          <w:lang w:val="pl-PL"/>
        </w:rPr>
        <w:t xml:space="preserve"> Open raz French Open widzowie zobaczą Caroline, Marię i Laurę jak korzystają z zalet </w:t>
      </w:r>
      <w:r w:rsidR="008555CB" w:rsidRPr="00501641">
        <w:rPr>
          <w:rFonts w:ascii="AdiHaus" w:hAnsi="AdiHaus" w:cs="Tahoma"/>
          <w:sz w:val="20"/>
          <w:szCs w:val="20"/>
          <w:lang w:val="pl-PL"/>
        </w:rPr>
        <w:t>designu</w:t>
      </w:r>
      <w:r w:rsidR="0013049F" w:rsidRPr="00501641">
        <w:rPr>
          <w:rFonts w:ascii="AdiHaus" w:hAnsi="AdiHaus" w:cs="Tahoma"/>
          <w:sz w:val="20"/>
          <w:szCs w:val="20"/>
          <w:lang w:val="pl-PL"/>
        </w:rPr>
        <w:t xml:space="preserve"> i funkcjonalności kolekcji</w:t>
      </w:r>
      <w:r w:rsidRPr="00501641">
        <w:rPr>
          <w:rFonts w:ascii="AdiHaus" w:hAnsi="AdiHaus" w:cs="Tahoma"/>
          <w:sz w:val="20"/>
          <w:szCs w:val="20"/>
          <w:lang w:val="pl-PL"/>
        </w:rPr>
        <w:t xml:space="preserve">. </w:t>
      </w:r>
    </w:p>
    <w:p w14:paraId="40994EA1" w14:textId="77777777" w:rsidR="004228DF" w:rsidRPr="00501641" w:rsidRDefault="004228DF" w:rsidP="00F82EC4">
      <w:pPr>
        <w:spacing w:line="360" w:lineRule="auto"/>
        <w:jc w:val="both"/>
        <w:rPr>
          <w:sz w:val="20"/>
          <w:szCs w:val="20"/>
          <w:lang w:val="pl-PL"/>
        </w:rPr>
      </w:pPr>
    </w:p>
    <w:p w14:paraId="546A3FD8" w14:textId="77777777" w:rsidR="004228DF" w:rsidRPr="00501641" w:rsidRDefault="004228DF" w:rsidP="00522055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  <w:lang w:val="pl-PL"/>
        </w:rPr>
      </w:pPr>
    </w:p>
    <w:p w14:paraId="084E2EF3" w14:textId="77777777" w:rsidR="00522055" w:rsidRPr="00501641" w:rsidRDefault="00522055" w:rsidP="00C66860">
      <w:pPr>
        <w:spacing w:line="360" w:lineRule="auto"/>
        <w:jc w:val="both"/>
        <w:rPr>
          <w:rFonts w:ascii="AdiHaus" w:hAnsi="AdiHaus" w:cs="Tahoma"/>
          <w:b/>
          <w:sz w:val="20"/>
          <w:szCs w:val="20"/>
          <w:lang w:val="pl-PL"/>
        </w:rPr>
      </w:pPr>
      <w:r w:rsidRPr="00501641">
        <w:rPr>
          <w:rFonts w:ascii="AdiHaus" w:hAnsi="AdiHaus" w:cs="Tahoma"/>
          <w:b/>
          <w:sz w:val="20"/>
          <w:szCs w:val="20"/>
          <w:lang w:val="pl-PL"/>
        </w:rPr>
        <w:t>Obuwie i dodatki</w:t>
      </w:r>
    </w:p>
    <w:p w14:paraId="08119DE1" w14:textId="77777777" w:rsidR="00522055" w:rsidRPr="00501641" w:rsidRDefault="00522055" w:rsidP="00522055">
      <w:pPr>
        <w:widowControl w:val="0"/>
        <w:autoSpaceDE w:val="0"/>
        <w:autoSpaceDN w:val="0"/>
        <w:adjustRightInd w:val="0"/>
        <w:rPr>
          <w:sz w:val="20"/>
          <w:szCs w:val="20"/>
          <w:u w:val="single"/>
          <w:lang w:val="pl-PL"/>
        </w:rPr>
      </w:pPr>
    </w:p>
    <w:p w14:paraId="4ABA389B" w14:textId="5944AF47" w:rsidR="003063FA" w:rsidRPr="00501641" w:rsidRDefault="00522055" w:rsidP="00522055">
      <w:pPr>
        <w:spacing w:line="360" w:lineRule="auto"/>
        <w:jc w:val="both"/>
        <w:rPr>
          <w:rFonts w:ascii="AdiHaus" w:hAnsi="AdiHaus" w:cs="Tahoma"/>
          <w:sz w:val="20"/>
          <w:szCs w:val="20"/>
          <w:lang w:val="pl-PL"/>
        </w:rPr>
      </w:pPr>
      <w:r w:rsidRPr="00501641">
        <w:rPr>
          <w:rFonts w:ascii="AdiHaus" w:hAnsi="AdiHaus" w:cs="Tahoma"/>
          <w:sz w:val="20"/>
          <w:szCs w:val="20"/>
          <w:lang w:val="pl-PL"/>
        </w:rPr>
        <w:t xml:space="preserve">Kolekcja tego sezonu jest uzupełniona przez wspomagające </w:t>
      </w:r>
      <w:r w:rsidR="008555CB" w:rsidRPr="00501641">
        <w:rPr>
          <w:rFonts w:ascii="AdiHaus" w:hAnsi="AdiHaus" w:cs="Tahoma"/>
          <w:sz w:val="20"/>
          <w:szCs w:val="20"/>
          <w:lang w:val="pl-PL"/>
        </w:rPr>
        <w:t xml:space="preserve">aktywność </w:t>
      </w:r>
      <w:r w:rsidRPr="00501641">
        <w:rPr>
          <w:rFonts w:ascii="AdiHaus" w:hAnsi="AdiHaus" w:cs="Tahoma"/>
          <w:sz w:val="20"/>
          <w:szCs w:val="20"/>
          <w:lang w:val="pl-PL"/>
        </w:rPr>
        <w:t xml:space="preserve">obuwie i akcesoria. </w:t>
      </w:r>
      <w:r w:rsidR="008555CB" w:rsidRPr="00501641">
        <w:rPr>
          <w:rFonts w:ascii="AdiHaus" w:hAnsi="AdiHaus" w:cs="Tahoma"/>
          <w:sz w:val="20"/>
          <w:szCs w:val="20"/>
          <w:lang w:val="pl-PL"/>
        </w:rPr>
        <w:t>Są one</w:t>
      </w:r>
      <w:r w:rsidRPr="00501641">
        <w:rPr>
          <w:rFonts w:ascii="AdiHaus" w:hAnsi="AdiHaus" w:cs="Tahoma"/>
          <w:sz w:val="20"/>
          <w:szCs w:val="20"/>
          <w:lang w:val="pl-PL"/>
        </w:rPr>
        <w:t xml:space="preserve"> odzwierciedleniem stylu i klasy Stelli </w:t>
      </w:r>
      <w:proofErr w:type="spellStart"/>
      <w:r w:rsidRPr="00501641">
        <w:rPr>
          <w:rFonts w:ascii="AdiHaus" w:hAnsi="AdiHaus" w:cs="Tahoma"/>
          <w:sz w:val="20"/>
          <w:szCs w:val="20"/>
          <w:lang w:val="pl-PL"/>
        </w:rPr>
        <w:t>McCartney</w:t>
      </w:r>
      <w:proofErr w:type="spellEnd"/>
      <w:r w:rsidR="008555CB" w:rsidRPr="00501641">
        <w:rPr>
          <w:rFonts w:ascii="AdiHaus" w:hAnsi="AdiHaus" w:cs="Tahoma"/>
          <w:sz w:val="20"/>
          <w:szCs w:val="20"/>
          <w:lang w:val="pl-PL"/>
        </w:rPr>
        <w:t>, dostarczają jednocześnie</w:t>
      </w:r>
      <w:r w:rsidRPr="00501641">
        <w:rPr>
          <w:rFonts w:ascii="AdiHaus" w:hAnsi="AdiHaus" w:cs="Tahoma"/>
          <w:sz w:val="20"/>
          <w:szCs w:val="20"/>
          <w:lang w:val="pl-PL"/>
        </w:rPr>
        <w:t xml:space="preserve"> konkretnych korzyści </w:t>
      </w:r>
      <w:r w:rsidR="008555CB" w:rsidRPr="00501641">
        <w:rPr>
          <w:rFonts w:ascii="AdiHaus" w:hAnsi="AdiHaus" w:cs="Tahoma"/>
          <w:sz w:val="20"/>
          <w:szCs w:val="20"/>
          <w:lang w:val="pl-PL"/>
        </w:rPr>
        <w:t>sportowych</w:t>
      </w:r>
      <w:r w:rsidRPr="00501641">
        <w:rPr>
          <w:rFonts w:ascii="AdiHaus" w:hAnsi="AdiHaus" w:cs="Tahoma"/>
          <w:sz w:val="20"/>
          <w:szCs w:val="20"/>
          <w:lang w:val="pl-PL"/>
        </w:rPr>
        <w:t>.</w:t>
      </w:r>
    </w:p>
    <w:p w14:paraId="32C3A762" w14:textId="77777777" w:rsidR="004228DF" w:rsidRPr="00501641" w:rsidRDefault="004228DF" w:rsidP="006972C6">
      <w:pPr>
        <w:spacing w:line="360" w:lineRule="auto"/>
        <w:jc w:val="both"/>
        <w:rPr>
          <w:sz w:val="20"/>
          <w:szCs w:val="20"/>
          <w:lang w:val="pl-PL"/>
        </w:rPr>
      </w:pPr>
    </w:p>
    <w:p w14:paraId="16F925FB" w14:textId="6112C84C" w:rsidR="004228DF" w:rsidRPr="00501641" w:rsidRDefault="004228DF" w:rsidP="00C668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 w:cs="Tahoma"/>
          <w:sz w:val="20"/>
          <w:szCs w:val="20"/>
          <w:lang w:val="pl-PL"/>
        </w:rPr>
      </w:pPr>
      <w:r w:rsidRPr="00501641">
        <w:rPr>
          <w:rFonts w:ascii="AdiHaus" w:hAnsi="AdiHaus" w:cs="Tahoma"/>
          <w:sz w:val="20"/>
          <w:szCs w:val="20"/>
          <w:lang w:val="pl-PL"/>
        </w:rPr>
        <w:t xml:space="preserve">Kolekcja SS14 przedstawia buty biegowe </w:t>
      </w:r>
      <w:r w:rsidRPr="00501641">
        <w:rPr>
          <w:rFonts w:ascii="AdiHaus" w:hAnsi="AdiHaus" w:cs="Tahoma"/>
          <w:b/>
          <w:sz w:val="20"/>
          <w:szCs w:val="20"/>
          <w:lang w:val="pl-PL"/>
        </w:rPr>
        <w:t xml:space="preserve">adidas by Stella </w:t>
      </w:r>
      <w:proofErr w:type="spellStart"/>
      <w:r w:rsidRPr="00501641">
        <w:rPr>
          <w:rFonts w:ascii="AdiHaus" w:hAnsi="AdiHaus" w:cs="Tahoma"/>
          <w:b/>
          <w:sz w:val="20"/>
          <w:szCs w:val="20"/>
          <w:lang w:val="pl-PL"/>
        </w:rPr>
        <w:t>McCartney</w:t>
      </w:r>
      <w:proofErr w:type="spellEnd"/>
      <w:r w:rsidRPr="00501641">
        <w:rPr>
          <w:rFonts w:ascii="AdiHaus" w:hAnsi="AdiHaus" w:cs="Tahoma"/>
          <w:b/>
          <w:sz w:val="20"/>
          <w:szCs w:val="20"/>
          <w:lang w:val="pl-PL"/>
        </w:rPr>
        <w:t xml:space="preserve"> </w:t>
      </w:r>
      <w:proofErr w:type="spellStart"/>
      <w:r w:rsidRPr="00501641">
        <w:rPr>
          <w:rFonts w:ascii="AdiHaus" w:hAnsi="AdiHaus" w:cs="Tahoma"/>
          <w:b/>
          <w:sz w:val="20"/>
          <w:szCs w:val="20"/>
          <w:lang w:val="pl-PL"/>
        </w:rPr>
        <w:t>Primeknit</w:t>
      </w:r>
      <w:proofErr w:type="spellEnd"/>
      <w:r w:rsidR="008555CB" w:rsidRPr="00501641">
        <w:rPr>
          <w:rFonts w:ascii="AdiHaus" w:hAnsi="AdiHaus" w:cs="Tahoma"/>
          <w:b/>
          <w:sz w:val="20"/>
          <w:szCs w:val="20"/>
          <w:lang w:val="pl-PL"/>
        </w:rPr>
        <w:t xml:space="preserve"> Run</w:t>
      </w:r>
      <w:r w:rsidRPr="00501641">
        <w:rPr>
          <w:rFonts w:ascii="AdiHaus" w:hAnsi="AdiHaus" w:cs="Tahoma"/>
          <w:sz w:val="20"/>
          <w:szCs w:val="20"/>
          <w:lang w:val="pl-PL"/>
        </w:rPr>
        <w:t xml:space="preserve">, stworzone przy wykorzystaniu rewolucyjnej cyfrowej technologii szycia pozwalającej na wyprodukowanie górnej części buta bez żadnych szwów. Niezwykle lekkie, wykorzystujące przełomową technologię i konstrukcję oraz zaprojektowane z szykiem Stelli </w:t>
      </w:r>
      <w:proofErr w:type="spellStart"/>
      <w:r w:rsidRPr="00501641">
        <w:rPr>
          <w:rFonts w:ascii="AdiHaus" w:hAnsi="AdiHaus" w:cs="Tahoma"/>
          <w:sz w:val="20"/>
          <w:szCs w:val="20"/>
          <w:lang w:val="pl-PL"/>
        </w:rPr>
        <w:t>McCartney</w:t>
      </w:r>
      <w:proofErr w:type="spellEnd"/>
      <w:r w:rsidRPr="00501641">
        <w:rPr>
          <w:rFonts w:ascii="AdiHaus" w:hAnsi="AdiHaus" w:cs="Tahoma"/>
          <w:sz w:val="20"/>
          <w:szCs w:val="20"/>
          <w:lang w:val="pl-PL"/>
        </w:rPr>
        <w:t xml:space="preserve"> zapewniają optymalną wydajność i komfort użytkowania. Dostępne w kolorze białym z przezroczystymi paskami. Każdy but posiada unikalny numer identyfikacyjny nadając</w:t>
      </w:r>
      <w:r w:rsidR="00D675BA" w:rsidRPr="00501641">
        <w:rPr>
          <w:rFonts w:ascii="AdiHaus" w:hAnsi="AdiHaus" w:cs="Tahoma"/>
          <w:sz w:val="20"/>
          <w:szCs w:val="20"/>
          <w:lang w:val="pl-PL"/>
        </w:rPr>
        <w:t>y</w:t>
      </w:r>
      <w:r w:rsidRPr="00501641">
        <w:rPr>
          <w:rFonts w:ascii="AdiHaus" w:hAnsi="AdiHaus" w:cs="Tahoma"/>
          <w:sz w:val="20"/>
          <w:szCs w:val="20"/>
          <w:lang w:val="pl-PL"/>
        </w:rPr>
        <w:t xml:space="preserve"> użytkownikowi poczucie prawdziwej indywidualności. Buty </w:t>
      </w:r>
      <w:r w:rsidR="00D675BA" w:rsidRPr="00501641">
        <w:rPr>
          <w:rFonts w:ascii="AdiHaus" w:hAnsi="AdiHaus" w:cs="Tahoma"/>
          <w:sz w:val="20"/>
          <w:szCs w:val="20"/>
          <w:lang w:val="pl-PL"/>
        </w:rPr>
        <w:t>będą dostępne</w:t>
      </w:r>
      <w:r w:rsidRPr="00501641">
        <w:rPr>
          <w:rFonts w:ascii="AdiHaus" w:hAnsi="AdiHaus" w:cs="Tahoma"/>
          <w:sz w:val="20"/>
          <w:szCs w:val="20"/>
          <w:lang w:val="pl-PL"/>
        </w:rPr>
        <w:t xml:space="preserve"> na całym świecie z wyjątkiem rynku amerykańskiego.</w:t>
      </w:r>
    </w:p>
    <w:p w14:paraId="29D80D16" w14:textId="77777777" w:rsidR="00A64668" w:rsidRPr="00501641" w:rsidRDefault="00A64668" w:rsidP="00BE24ED">
      <w:pPr>
        <w:spacing w:line="360" w:lineRule="auto"/>
        <w:jc w:val="both"/>
        <w:rPr>
          <w:sz w:val="20"/>
          <w:szCs w:val="20"/>
          <w:lang w:val="pl-PL"/>
        </w:rPr>
      </w:pPr>
    </w:p>
    <w:p w14:paraId="38E054F4" w14:textId="289AFB54" w:rsidR="00A64668" w:rsidRPr="00501641" w:rsidRDefault="00A64668" w:rsidP="00C66860">
      <w:pPr>
        <w:pStyle w:val="Nagwek2"/>
        <w:spacing w:before="0" w:beforeAutospacing="0" w:after="0" w:afterAutospacing="0" w:line="360" w:lineRule="auto"/>
        <w:jc w:val="both"/>
        <w:rPr>
          <w:rFonts w:ascii="AdiHaus" w:hAnsi="AdiHaus" w:cs="Tahoma"/>
          <w:b w:val="0"/>
          <w:bCs w:val="0"/>
          <w:sz w:val="20"/>
          <w:szCs w:val="20"/>
          <w:lang w:val="pl-PL" w:eastAsia="en-GB"/>
        </w:rPr>
      </w:pPr>
      <w:r w:rsidRPr="00501641">
        <w:rPr>
          <w:rFonts w:ascii="AdiHaus" w:hAnsi="AdiHaus" w:cs="Tahoma"/>
          <w:b w:val="0"/>
          <w:bCs w:val="0"/>
          <w:sz w:val="20"/>
          <w:szCs w:val="20"/>
          <w:lang w:val="pl-PL" w:eastAsia="en-GB"/>
        </w:rPr>
        <w:t xml:space="preserve">Obok nowych butów </w:t>
      </w:r>
      <w:r w:rsidRPr="00501641">
        <w:rPr>
          <w:rFonts w:ascii="AdiHaus" w:hAnsi="AdiHaus" w:cs="Tahoma"/>
          <w:bCs w:val="0"/>
          <w:sz w:val="20"/>
          <w:szCs w:val="20"/>
          <w:lang w:val="pl-PL" w:eastAsia="en-GB"/>
        </w:rPr>
        <w:t xml:space="preserve">adidas by Stella </w:t>
      </w:r>
      <w:proofErr w:type="spellStart"/>
      <w:r w:rsidRPr="00501641">
        <w:rPr>
          <w:rFonts w:ascii="AdiHaus" w:hAnsi="AdiHaus" w:cs="Tahoma"/>
          <w:bCs w:val="0"/>
          <w:sz w:val="20"/>
          <w:szCs w:val="20"/>
          <w:lang w:val="pl-PL" w:eastAsia="en-GB"/>
        </w:rPr>
        <w:t>McCartney</w:t>
      </w:r>
      <w:proofErr w:type="spellEnd"/>
      <w:r w:rsidRPr="00501641">
        <w:rPr>
          <w:rFonts w:ascii="AdiHaus" w:hAnsi="AdiHaus" w:cs="Tahoma"/>
          <w:bCs w:val="0"/>
          <w:sz w:val="20"/>
          <w:szCs w:val="20"/>
          <w:lang w:val="pl-PL" w:eastAsia="en-GB"/>
        </w:rPr>
        <w:t xml:space="preserve"> </w:t>
      </w:r>
      <w:proofErr w:type="spellStart"/>
      <w:r w:rsidRPr="00501641">
        <w:rPr>
          <w:rFonts w:ascii="AdiHaus" w:hAnsi="AdiHaus" w:cs="Tahoma"/>
          <w:bCs w:val="0"/>
          <w:sz w:val="20"/>
          <w:szCs w:val="20"/>
          <w:lang w:val="pl-PL" w:eastAsia="en-GB"/>
        </w:rPr>
        <w:t>Primeknit</w:t>
      </w:r>
      <w:proofErr w:type="spellEnd"/>
      <w:r w:rsidR="00D675BA" w:rsidRPr="00501641">
        <w:rPr>
          <w:rFonts w:ascii="AdiHaus" w:hAnsi="AdiHaus" w:cs="Tahoma"/>
          <w:bCs w:val="0"/>
          <w:sz w:val="20"/>
          <w:szCs w:val="20"/>
          <w:lang w:val="pl-PL" w:eastAsia="en-GB"/>
        </w:rPr>
        <w:t xml:space="preserve"> Run</w:t>
      </w:r>
      <w:r w:rsidRPr="00501641">
        <w:rPr>
          <w:rFonts w:ascii="AdiHaus" w:hAnsi="AdiHaus" w:cs="Tahoma"/>
          <w:b w:val="0"/>
          <w:bCs w:val="0"/>
          <w:sz w:val="20"/>
          <w:szCs w:val="20"/>
          <w:lang w:val="pl-PL" w:eastAsia="en-GB"/>
        </w:rPr>
        <w:t xml:space="preserve">, w kolekcji biegowej pojawiają się buty </w:t>
      </w:r>
      <w:r w:rsidRPr="00501641">
        <w:rPr>
          <w:rFonts w:ascii="AdiHaus" w:hAnsi="AdiHaus" w:cs="Tahoma"/>
          <w:bCs w:val="0"/>
          <w:sz w:val="20"/>
          <w:szCs w:val="20"/>
          <w:lang w:val="pl-PL" w:eastAsia="en-GB"/>
        </w:rPr>
        <w:t xml:space="preserve">adidas </w:t>
      </w:r>
      <w:proofErr w:type="spellStart"/>
      <w:r w:rsidRPr="00501641">
        <w:rPr>
          <w:rFonts w:ascii="AdiHaus" w:hAnsi="AdiHaus" w:cs="Tahoma"/>
          <w:bCs w:val="0"/>
          <w:sz w:val="20"/>
          <w:szCs w:val="20"/>
          <w:lang w:val="pl-PL" w:eastAsia="en-GB"/>
        </w:rPr>
        <w:t>Boost</w:t>
      </w:r>
      <w:proofErr w:type="spellEnd"/>
      <w:r w:rsidRPr="00501641">
        <w:rPr>
          <w:rFonts w:ascii="AdiHaus" w:hAnsi="AdiHaus" w:cs="Tahoma"/>
          <w:b w:val="0"/>
          <w:bCs w:val="0"/>
          <w:sz w:val="20"/>
          <w:szCs w:val="20"/>
          <w:lang w:val="pl-PL" w:eastAsia="en-GB"/>
        </w:rPr>
        <w:t xml:space="preserve">. </w:t>
      </w:r>
    </w:p>
    <w:p w14:paraId="2B7D3841" w14:textId="1127F407" w:rsidR="00A64668" w:rsidRPr="00501641" w:rsidRDefault="00A64668" w:rsidP="00C66860">
      <w:pPr>
        <w:pStyle w:val="Nagwek2"/>
        <w:spacing w:before="0" w:beforeAutospacing="0" w:after="0" w:afterAutospacing="0" w:line="360" w:lineRule="auto"/>
        <w:jc w:val="both"/>
        <w:rPr>
          <w:rFonts w:ascii="AdiHaus" w:hAnsi="AdiHaus" w:cs="Tahoma"/>
          <w:b w:val="0"/>
          <w:bCs w:val="0"/>
          <w:sz w:val="20"/>
          <w:szCs w:val="20"/>
          <w:lang w:val="pl-PL" w:eastAsia="en-GB"/>
        </w:rPr>
      </w:pPr>
      <w:r w:rsidRPr="00501641">
        <w:rPr>
          <w:rFonts w:ascii="AdiHaus" w:hAnsi="AdiHaus" w:cs="Tahoma"/>
          <w:b w:val="0"/>
          <w:bCs w:val="0"/>
          <w:sz w:val="20"/>
          <w:szCs w:val="20"/>
          <w:lang w:val="pl-PL" w:eastAsia="en-GB"/>
        </w:rPr>
        <w:t xml:space="preserve">BOOST™ to rewolucyjny materiał amortyzujący. Jego główną koncepcją jest podzielenie materiału ze stałych granulek (TPU) na tysiące małych kapsułek zbierających i oddających energię umieszczonych w podeszwie. Dzięki swojej unikalnej strukturze pozwalają one wytworzyć jeszcze więcej energii podczas każdego odbicia od podłoża. Buty stworzone dla profesjonalnych sportowców na całym świecie. Widoczne neonowe akcenty dodają dynamiki i werwy podczas biegu. </w:t>
      </w:r>
    </w:p>
    <w:p w14:paraId="0B102687" w14:textId="77777777" w:rsidR="00C370B2" w:rsidRPr="00501641" w:rsidRDefault="00C370B2" w:rsidP="00C370B2">
      <w:pPr>
        <w:pStyle w:val="NormalnyWeb"/>
        <w:spacing w:line="360" w:lineRule="auto"/>
        <w:jc w:val="both"/>
        <w:rPr>
          <w:sz w:val="20"/>
          <w:szCs w:val="20"/>
          <w:lang w:val="pl-PL"/>
        </w:rPr>
      </w:pPr>
    </w:p>
    <w:p w14:paraId="71D59201" w14:textId="0B488DC9" w:rsidR="00511DFB" w:rsidRPr="00501641" w:rsidRDefault="00511DFB" w:rsidP="00C370B2">
      <w:pPr>
        <w:pStyle w:val="NormalnyWeb"/>
        <w:spacing w:line="360" w:lineRule="auto"/>
        <w:jc w:val="both"/>
        <w:rPr>
          <w:rFonts w:ascii="AdiHaus" w:eastAsia="Times New Roman" w:hAnsi="AdiHaus" w:cs="Tahoma"/>
          <w:sz w:val="20"/>
          <w:szCs w:val="20"/>
          <w:lang w:val="pl-PL"/>
        </w:rPr>
      </w:pPr>
      <w:r w:rsidRPr="00501641">
        <w:rPr>
          <w:rFonts w:ascii="AdiHaus" w:eastAsia="Times New Roman" w:hAnsi="AdiHaus" w:cs="Tahoma"/>
          <w:sz w:val="20"/>
          <w:szCs w:val="20"/>
          <w:lang w:val="pl-PL"/>
        </w:rPr>
        <w:t xml:space="preserve">W tym sezonie, </w:t>
      </w:r>
      <w:r w:rsidRPr="00501641">
        <w:rPr>
          <w:rFonts w:ascii="AdiHaus" w:eastAsia="Times New Roman" w:hAnsi="AdiHaus" w:cs="Tahoma"/>
          <w:b/>
          <w:sz w:val="20"/>
          <w:szCs w:val="20"/>
          <w:lang w:val="pl-PL"/>
        </w:rPr>
        <w:t>kolekcję Studio</w:t>
      </w:r>
      <w:r w:rsidRPr="00501641">
        <w:rPr>
          <w:rFonts w:ascii="AdiHaus" w:eastAsia="Times New Roman" w:hAnsi="AdiHaus" w:cs="Tahoma"/>
          <w:sz w:val="20"/>
          <w:szCs w:val="20"/>
          <w:lang w:val="pl-PL"/>
        </w:rPr>
        <w:t xml:space="preserve">, </w:t>
      </w:r>
      <w:r w:rsidR="00D675BA" w:rsidRPr="00501641">
        <w:rPr>
          <w:rFonts w:ascii="AdiHaus" w:eastAsia="Times New Roman" w:hAnsi="AdiHaus" w:cs="Tahoma"/>
          <w:sz w:val="20"/>
          <w:szCs w:val="20"/>
          <w:lang w:val="pl-PL"/>
        </w:rPr>
        <w:t xml:space="preserve">uzupełniają </w:t>
      </w:r>
      <w:r w:rsidRPr="00501641">
        <w:rPr>
          <w:rFonts w:ascii="AdiHaus" w:eastAsia="Times New Roman" w:hAnsi="AdiHaus" w:cs="Tahoma"/>
          <w:sz w:val="20"/>
          <w:szCs w:val="20"/>
          <w:lang w:val="pl-PL"/>
        </w:rPr>
        <w:t xml:space="preserve">buty </w:t>
      </w:r>
      <w:r w:rsidR="00D675BA" w:rsidRPr="00501641">
        <w:rPr>
          <w:rFonts w:ascii="AdiHaus" w:eastAsia="Times New Roman" w:hAnsi="AdiHaus" w:cs="Tahoma"/>
          <w:b/>
          <w:sz w:val="20"/>
          <w:szCs w:val="20"/>
          <w:lang w:val="pl-PL"/>
        </w:rPr>
        <w:t xml:space="preserve">adidas </w:t>
      </w:r>
      <w:proofErr w:type="spellStart"/>
      <w:r w:rsidRPr="00501641">
        <w:rPr>
          <w:rFonts w:ascii="AdiHaus" w:eastAsia="Times New Roman" w:hAnsi="AdiHaus" w:cs="Tahoma"/>
          <w:b/>
          <w:sz w:val="20"/>
          <w:szCs w:val="20"/>
          <w:lang w:val="pl-PL"/>
        </w:rPr>
        <w:t>ClimaCool</w:t>
      </w:r>
      <w:proofErr w:type="spellEnd"/>
      <w:r w:rsidRPr="00501641">
        <w:rPr>
          <w:rFonts w:ascii="AdiHaus" w:eastAsia="Times New Roman" w:hAnsi="AdiHaus" w:cs="Tahoma"/>
          <w:b/>
          <w:sz w:val="20"/>
          <w:szCs w:val="20"/>
          <w:lang w:val="pl-PL"/>
        </w:rPr>
        <w:t xml:space="preserve"> </w:t>
      </w:r>
      <w:proofErr w:type="spellStart"/>
      <w:r w:rsidRPr="00501641">
        <w:rPr>
          <w:rFonts w:ascii="AdiHaus" w:eastAsia="Times New Roman" w:hAnsi="AdiHaus" w:cs="Tahoma"/>
          <w:b/>
          <w:sz w:val="20"/>
          <w:szCs w:val="20"/>
          <w:lang w:val="pl-PL"/>
        </w:rPr>
        <w:t>adipure</w:t>
      </w:r>
      <w:proofErr w:type="spellEnd"/>
      <w:r w:rsidRPr="00501641">
        <w:rPr>
          <w:rFonts w:ascii="AdiHaus" w:eastAsia="Times New Roman" w:hAnsi="AdiHaus" w:cs="Tahoma"/>
          <w:sz w:val="20"/>
          <w:szCs w:val="20"/>
          <w:lang w:val="pl-PL"/>
        </w:rPr>
        <w:t xml:space="preserve">. Cechują się </w:t>
      </w:r>
      <w:proofErr w:type="spellStart"/>
      <w:r w:rsidRPr="00501641">
        <w:rPr>
          <w:rFonts w:ascii="AdiHaus" w:eastAsia="Times New Roman" w:hAnsi="AdiHaus" w:cs="Tahoma"/>
          <w:sz w:val="20"/>
          <w:szCs w:val="20"/>
          <w:lang w:val="pl-PL"/>
        </w:rPr>
        <w:t>oddychalnością</w:t>
      </w:r>
      <w:proofErr w:type="spellEnd"/>
      <w:r w:rsidRPr="00501641">
        <w:rPr>
          <w:rFonts w:ascii="AdiHaus" w:eastAsia="Times New Roman" w:hAnsi="AdiHaus" w:cs="Tahoma"/>
          <w:sz w:val="20"/>
          <w:szCs w:val="20"/>
          <w:lang w:val="pl-PL"/>
        </w:rPr>
        <w:t>, inno</w:t>
      </w:r>
      <w:r w:rsidR="00D675BA" w:rsidRPr="00501641">
        <w:rPr>
          <w:rFonts w:ascii="AdiHaus" w:eastAsia="Times New Roman" w:hAnsi="AdiHaus" w:cs="Tahoma"/>
          <w:sz w:val="20"/>
          <w:szCs w:val="20"/>
          <w:lang w:val="pl-PL"/>
        </w:rPr>
        <w:t>wacyjną oraz elastyczną podeszwą, która wzmocni</w:t>
      </w:r>
      <w:r w:rsidRPr="00501641">
        <w:rPr>
          <w:rFonts w:ascii="AdiHaus" w:eastAsia="Times New Roman" w:hAnsi="AdiHaus" w:cs="Tahoma"/>
          <w:sz w:val="20"/>
          <w:szCs w:val="20"/>
          <w:lang w:val="pl-PL"/>
        </w:rPr>
        <w:t xml:space="preserve"> n</w:t>
      </w:r>
      <w:r w:rsidR="00D675BA" w:rsidRPr="00501641">
        <w:rPr>
          <w:rFonts w:ascii="AdiHaus" w:eastAsia="Times New Roman" w:hAnsi="AdiHaus" w:cs="Tahoma"/>
          <w:sz w:val="20"/>
          <w:szCs w:val="20"/>
          <w:lang w:val="pl-PL"/>
        </w:rPr>
        <w:t>aturalny ruch stopy i dostarczy</w:t>
      </w:r>
      <w:r w:rsidRPr="00501641">
        <w:rPr>
          <w:rFonts w:ascii="AdiHaus" w:eastAsia="Times New Roman" w:hAnsi="AdiHaus" w:cs="Tahoma"/>
          <w:sz w:val="20"/>
          <w:szCs w:val="20"/>
          <w:lang w:val="pl-PL"/>
        </w:rPr>
        <w:t xml:space="preserve"> wyjątkowej kontroli. Torby </w:t>
      </w:r>
      <w:proofErr w:type="spellStart"/>
      <w:r w:rsidRPr="00501641">
        <w:rPr>
          <w:rFonts w:ascii="AdiHaus" w:eastAsia="Times New Roman" w:hAnsi="AdiHaus" w:cs="Tahoma"/>
          <w:sz w:val="20"/>
          <w:szCs w:val="20"/>
          <w:lang w:val="pl-PL"/>
        </w:rPr>
        <w:t>Iconic</w:t>
      </w:r>
      <w:proofErr w:type="spellEnd"/>
      <w:r w:rsidRPr="00501641">
        <w:rPr>
          <w:rFonts w:ascii="AdiHaus" w:eastAsia="Times New Roman" w:hAnsi="AdiHaus" w:cs="Tahoma"/>
          <w:sz w:val="20"/>
          <w:szCs w:val="20"/>
          <w:lang w:val="pl-PL"/>
        </w:rPr>
        <w:t xml:space="preserve"> </w:t>
      </w:r>
      <w:r w:rsidR="00D675BA" w:rsidRPr="00501641">
        <w:rPr>
          <w:rFonts w:ascii="AdiHaus" w:eastAsia="Times New Roman" w:hAnsi="AdiHaus" w:cs="Tahoma"/>
          <w:sz w:val="20"/>
          <w:szCs w:val="20"/>
          <w:lang w:val="pl-PL"/>
        </w:rPr>
        <w:t xml:space="preserve">Studio </w:t>
      </w:r>
      <w:proofErr w:type="spellStart"/>
      <w:r w:rsidR="00D675BA" w:rsidRPr="00501641">
        <w:rPr>
          <w:rFonts w:ascii="AdiHaus" w:eastAsia="Times New Roman" w:hAnsi="AdiHaus" w:cs="Tahoma"/>
          <w:sz w:val="20"/>
          <w:szCs w:val="20"/>
          <w:lang w:val="pl-PL"/>
        </w:rPr>
        <w:t>Gym</w:t>
      </w:r>
      <w:proofErr w:type="spellEnd"/>
      <w:r w:rsidRPr="00501641">
        <w:rPr>
          <w:rFonts w:ascii="AdiHaus" w:eastAsia="Times New Roman" w:hAnsi="AdiHaus" w:cs="Tahoma"/>
          <w:sz w:val="20"/>
          <w:szCs w:val="20"/>
          <w:lang w:val="pl-PL"/>
        </w:rPr>
        <w:t xml:space="preserve"> z perforowanej tafty i błyszczących materiałów</w:t>
      </w:r>
      <w:r w:rsidR="00D675BA" w:rsidRPr="00501641">
        <w:rPr>
          <w:rFonts w:ascii="AdiHaus" w:eastAsia="Times New Roman" w:hAnsi="AdiHaus" w:cs="Tahoma"/>
          <w:sz w:val="20"/>
          <w:szCs w:val="20"/>
          <w:lang w:val="pl-PL"/>
        </w:rPr>
        <w:t xml:space="preserve"> zderzą się z torbami Dance w jasnych, letnich barwach do uzupełnienia całego wyglądu.</w:t>
      </w:r>
    </w:p>
    <w:p w14:paraId="7E5F365B" w14:textId="77777777" w:rsidR="00A64668" w:rsidRPr="00501641" w:rsidRDefault="00A64668" w:rsidP="00932FF7">
      <w:pPr>
        <w:spacing w:line="360" w:lineRule="auto"/>
        <w:jc w:val="both"/>
        <w:rPr>
          <w:sz w:val="20"/>
          <w:szCs w:val="20"/>
          <w:lang w:val="pl-PL"/>
        </w:rPr>
      </w:pPr>
    </w:p>
    <w:p w14:paraId="25B52B02" w14:textId="6FC6A738" w:rsidR="00A64668" w:rsidRPr="00501641" w:rsidRDefault="00A64668" w:rsidP="00932FF7">
      <w:pPr>
        <w:spacing w:line="360" w:lineRule="auto"/>
        <w:jc w:val="both"/>
        <w:rPr>
          <w:rFonts w:ascii="AdiHaus" w:hAnsi="AdiHaus" w:cs="Tahoma"/>
          <w:sz w:val="20"/>
          <w:szCs w:val="20"/>
          <w:lang w:val="pl-PL"/>
        </w:rPr>
      </w:pPr>
      <w:r w:rsidRPr="00501641">
        <w:rPr>
          <w:rFonts w:ascii="AdiHaus" w:hAnsi="AdiHaus" w:cs="Tahoma"/>
          <w:sz w:val="20"/>
          <w:szCs w:val="20"/>
          <w:lang w:val="pl-PL"/>
        </w:rPr>
        <w:t>Akcesoria inspirowane miastem z detalami retro uzupełniają k</w:t>
      </w:r>
      <w:r w:rsidR="00F03E6E" w:rsidRPr="00501641">
        <w:rPr>
          <w:rFonts w:ascii="AdiHaus" w:hAnsi="AdiHaus" w:cs="Tahoma"/>
          <w:sz w:val="20"/>
          <w:szCs w:val="20"/>
          <w:lang w:val="pl-PL"/>
        </w:rPr>
        <w:t>olekcję SS</w:t>
      </w:r>
      <w:r w:rsidRPr="00501641">
        <w:rPr>
          <w:rFonts w:ascii="AdiHaus" w:hAnsi="AdiHaus" w:cs="Tahoma"/>
          <w:sz w:val="20"/>
          <w:szCs w:val="20"/>
          <w:lang w:val="pl-PL"/>
        </w:rPr>
        <w:t>14</w:t>
      </w:r>
      <w:r w:rsidR="00F03E6E" w:rsidRPr="00501641">
        <w:rPr>
          <w:rFonts w:ascii="AdiHaus" w:hAnsi="AdiHaus" w:cs="Tahoma"/>
          <w:sz w:val="20"/>
          <w:szCs w:val="20"/>
          <w:lang w:val="pl-PL"/>
        </w:rPr>
        <w:t xml:space="preserve">. W ofercie znajdziemy funkcjonalne plecaki i klasyczne saszetki z modnymi </w:t>
      </w:r>
      <w:proofErr w:type="spellStart"/>
      <w:r w:rsidR="00F03E6E" w:rsidRPr="00501641">
        <w:rPr>
          <w:rFonts w:ascii="AdiHaus" w:hAnsi="AdiHaus" w:cs="Tahoma"/>
          <w:sz w:val="20"/>
          <w:szCs w:val="20"/>
          <w:lang w:val="pl-PL"/>
        </w:rPr>
        <w:t>w</w:t>
      </w:r>
      <w:r w:rsidR="00D675BA" w:rsidRPr="00501641">
        <w:rPr>
          <w:rFonts w:ascii="AdiHaus" w:hAnsi="AdiHaus" w:cs="Tahoma"/>
          <w:sz w:val="20"/>
          <w:szCs w:val="20"/>
          <w:lang w:val="pl-PL"/>
        </w:rPr>
        <w:t>ykończeniami</w:t>
      </w:r>
      <w:proofErr w:type="spellEnd"/>
      <w:r w:rsidR="00D675BA" w:rsidRPr="00501641">
        <w:rPr>
          <w:rFonts w:ascii="AdiHaus" w:hAnsi="AdiHaus" w:cs="Tahoma"/>
          <w:sz w:val="20"/>
          <w:szCs w:val="20"/>
          <w:lang w:val="pl-PL"/>
        </w:rPr>
        <w:t>. Liczne kieszenie zapinane na</w:t>
      </w:r>
      <w:r w:rsidR="00F03E6E" w:rsidRPr="00501641">
        <w:rPr>
          <w:rFonts w:ascii="AdiHaus" w:hAnsi="AdiHaus" w:cs="Tahoma"/>
          <w:sz w:val="20"/>
          <w:szCs w:val="20"/>
          <w:lang w:val="pl-PL"/>
        </w:rPr>
        <w:t xml:space="preserve"> zamki zapewniają łatwe przechowywanie rzeczy. </w:t>
      </w:r>
    </w:p>
    <w:p w14:paraId="56986460" w14:textId="77777777" w:rsidR="00D734E9" w:rsidRPr="00715BAE" w:rsidRDefault="00D734E9" w:rsidP="00D734E9">
      <w:pPr>
        <w:spacing w:line="360" w:lineRule="auto"/>
        <w:jc w:val="both"/>
        <w:rPr>
          <w:i/>
          <w:sz w:val="20"/>
          <w:szCs w:val="20"/>
          <w:lang w:val="pl-PL"/>
        </w:rPr>
      </w:pPr>
    </w:p>
    <w:p w14:paraId="460CFB8C" w14:textId="4547D77F" w:rsidR="00F03E6E" w:rsidRPr="00501641" w:rsidRDefault="00F03E6E" w:rsidP="00D734E9">
      <w:pPr>
        <w:spacing w:line="360" w:lineRule="auto"/>
        <w:jc w:val="both"/>
        <w:rPr>
          <w:sz w:val="20"/>
          <w:szCs w:val="20"/>
          <w:lang w:val="pl-PL"/>
        </w:rPr>
      </w:pPr>
      <w:r w:rsidRPr="00501641">
        <w:rPr>
          <w:rFonts w:ascii="AdiHaus" w:hAnsi="AdiHaus" w:cs="Tahoma"/>
          <w:sz w:val="20"/>
          <w:szCs w:val="20"/>
          <w:lang w:val="pl-PL"/>
        </w:rPr>
        <w:t>Kolekcja wiosna/lato 14 będzie dostępna od stycznia 2014 r., w</w:t>
      </w:r>
      <w:r w:rsidR="00D675BA" w:rsidRPr="00501641">
        <w:rPr>
          <w:rFonts w:ascii="AdiHaus" w:hAnsi="AdiHaus" w:cs="Tahoma"/>
          <w:sz w:val="20"/>
          <w:szCs w:val="20"/>
          <w:lang w:val="pl-PL"/>
        </w:rPr>
        <w:t>e flagowym sklepie</w:t>
      </w:r>
      <w:r w:rsidRPr="00501641">
        <w:rPr>
          <w:rFonts w:ascii="AdiHaus" w:hAnsi="AdiHaus" w:cs="Tahoma"/>
          <w:sz w:val="20"/>
          <w:szCs w:val="20"/>
          <w:lang w:val="pl-PL"/>
        </w:rPr>
        <w:t xml:space="preserve"> adidas by Stella </w:t>
      </w:r>
      <w:proofErr w:type="spellStart"/>
      <w:r w:rsidRPr="00501641">
        <w:rPr>
          <w:rFonts w:ascii="AdiHaus" w:hAnsi="AdiHaus" w:cs="Tahoma"/>
          <w:sz w:val="20"/>
          <w:szCs w:val="20"/>
          <w:lang w:val="pl-PL"/>
        </w:rPr>
        <w:t>McCartney</w:t>
      </w:r>
      <w:proofErr w:type="spellEnd"/>
      <w:r w:rsidRPr="00501641">
        <w:rPr>
          <w:rFonts w:ascii="AdiHaus" w:hAnsi="AdiHaus" w:cs="Tahoma"/>
          <w:sz w:val="20"/>
          <w:szCs w:val="20"/>
          <w:lang w:val="pl-PL"/>
        </w:rPr>
        <w:t xml:space="preserve"> na </w:t>
      </w:r>
      <w:proofErr w:type="spellStart"/>
      <w:r w:rsidRPr="00501641">
        <w:rPr>
          <w:rFonts w:ascii="AdiHaus" w:hAnsi="AdiHaus" w:cs="Tahoma"/>
          <w:sz w:val="20"/>
          <w:szCs w:val="20"/>
          <w:lang w:val="pl-PL"/>
        </w:rPr>
        <w:t>Brompton</w:t>
      </w:r>
      <w:proofErr w:type="spellEnd"/>
      <w:r w:rsidRPr="00501641">
        <w:rPr>
          <w:rFonts w:ascii="AdiHaus" w:hAnsi="AdiHaus" w:cs="Tahoma"/>
          <w:sz w:val="20"/>
          <w:szCs w:val="20"/>
          <w:lang w:val="pl-PL"/>
        </w:rPr>
        <w:t xml:space="preserve"> w Londynie, a także ponad 788 w sklepach adidas Women, adidas Sport Performance, sklepach internetowych adidas oraz w  wysokiej klasy domach towarowych, takich jak: Lane Crawford, </w:t>
      </w:r>
      <w:proofErr w:type="spellStart"/>
      <w:r w:rsidRPr="00501641">
        <w:rPr>
          <w:rFonts w:ascii="AdiHaus" w:hAnsi="AdiHaus" w:cs="Tahoma"/>
          <w:sz w:val="20"/>
          <w:szCs w:val="20"/>
          <w:lang w:val="pl-PL"/>
        </w:rPr>
        <w:t>Neiman</w:t>
      </w:r>
      <w:proofErr w:type="spellEnd"/>
      <w:r w:rsidRPr="00501641">
        <w:rPr>
          <w:rFonts w:ascii="AdiHaus" w:hAnsi="AdiHaus" w:cs="Tahoma"/>
          <w:sz w:val="20"/>
          <w:szCs w:val="20"/>
          <w:lang w:val="pl-PL"/>
        </w:rPr>
        <w:t xml:space="preserve"> Marcus, </w:t>
      </w:r>
      <w:proofErr w:type="spellStart"/>
      <w:r w:rsidRPr="00501641">
        <w:rPr>
          <w:rFonts w:ascii="AdiHaus" w:hAnsi="AdiHaus" w:cs="Tahoma"/>
          <w:sz w:val="20"/>
          <w:szCs w:val="20"/>
          <w:lang w:val="pl-PL"/>
        </w:rPr>
        <w:t>Isetan</w:t>
      </w:r>
      <w:proofErr w:type="spellEnd"/>
      <w:r w:rsidRPr="00501641">
        <w:rPr>
          <w:rFonts w:ascii="AdiHaus" w:hAnsi="AdiHaus" w:cs="Tahoma"/>
          <w:sz w:val="20"/>
          <w:szCs w:val="20"/>
          <w:lang w:val="pl-PL"/>
        </w:rPr>
        <w:t xml:space="preserve">, Le </w:t>
      </w:r>
      <w:proofErr w:type="spellStart"/>
      <w:r w:rsidRPr="00501641">
        <w:rPr>
          <w:rFonts w:ascii="AdiHaus" w:hAnsi="AdiHaus" w:cs="Tahoma"/>
          <w:sz w:val="20"/>
          <w:szCs w:val="20"/>
          <w:lang w:val="pl-PL"/>
        </w:rPr>
        <w:t>Printemps</w:t>
      </w:r>
      <w:proofErr w:type="spellEnd"/>
      <w:r w:rsidRPr="00501641">
        <w:rPr>
          <w:rFonts w:ascii="AdiHaus" w:hAnsi="AdiHaus" w:cs="Tahoma"/>
          <w:sz w:val="20"/>
          <w:szCs w:val="20"/>
          <w:lang w:val="pl-PL"/>
        </w:rPr>
        <w:t xml:space="preserve">, </w:t>
      </w:r>
      <w:proofErr w:type="spellStart"/>
      <w:r w:rsidRPr="00501641">
        <w:rPr>
          <w:rFonts w:ascii="AdiHaus" w:hAnsi="AdiHaus" w:cs="Tahoma"/>
          <w:sz w:val="20"/>
          <w:szCs w:val="20"/>
          <w:lang w:val="pl-PL"/>
        </w:rPr>
        <w:t>Harrods</w:t>
      </w:r>
      <w:proofErr w:type="spellEnd"/>
      <w:r w:rsidRPr="00501641">
        <w:rPr>
          <w:rFonts w:ascii="AdiHaus" w:hAnsi="AdiHaus" w:cs="Tahoma"/>
          <w:sz w:val="20"/>
          <w:szCs w:val="20"/>
          <w:lang w:val="pl-PL"/>
        </w:rPr>
        <w:t xml:space="preserve"> i Nordstrom. Kolekcję można będzie znaleźć w Internecie na</w:t>
      </w:r>
      <w:r w:rsidRPr="00501641">
        <w:rPr>
          <w:sz w:val="20"/>
          <w:szCs w:val="20"/>
          <w:lang w:val="pl-PL"/>
        </w:rPr>
        <w:t xml:space="preserve"> </w:t>
      </w:r>
      <w:hyperlink r:id="rId11" w:history="1">
        <w:r w:rsidR="00D675BA" w:rsidRPr="00501641">
          <w:rPr>
            <w:rStyle w:val="Hipercze"/>
            <w:rFonts w:ascii="AdiHaus" w:hAnsi="AdiHaus" w:cs="Tahoma"/>
            <w:sz w:val="20"/>
            <w:szCs w:val="20"/>
            <w:lang w:val="pl-PL"/>
          </w:rPr>
          <w:t>net-a-porter</w:t>
        </w:r>
      </w:hyperlink>
      <w:r w:rsidR="00D675BA" w:rsidRPr="00501641">
        <w:rPr>
          <w:rStyle w:val="Hipercze"/>
          <w:rFonts w:ascii="AdiHaus" w:hAnsi="AdiHaus" w:cs="Tahoma"/>
          <w:color w:val="auto"/>
          <w:sz w:val="20"/>
          <w:szCs w:val="20"/>
          <w:u w:val="none"/>
          <w:lang w:val="pl-PL"/>
        </w:rPr>
        <w:t>,</w:t>
      </w:r>
      <w:r w:rsidR="00D675BA" w:rsidRPr="00501641">
        <w:rPr>
          <w:rFonts w:ascii="AdiHaus" w:hAnsi="AdiHaus" w:cs="Tahoma"/>
          <w:sz w:val="20"/>
          <w:szCs w:val="20"/>
          <w:lang w:val="pl-PL"/>
        </w:rPr>
        <w:t xml:space="preserve"> </w:t>
      </w:r>
      <w:hyperlink r:id="rId12" w:history="1">
        <w:r w:rsidR="00D675BA" w:rsidRPr="00501641">
          <w:rPr>
            <w:rStyle w:val="Hipercze"/>
            <w:rFonts w:ascii="AdiHaus" w:hAnsi="AdiHaus" w:cs="Tahoma"/>
            <w:sz w:val="20"/>
            <w:szCs w:val="20"/>
            <w:lang w:val="pl-PL"/>
          </w:rPr>
          <w:t>www.adidas.com/stella</w:t>
        </w:r>
      </w:hyperlink>
      <w:r w:rsidR="00D675BA" w:rsidRPr="00501641">
        <w:rPr>
          <w:rFonts w:ascii="AdiHaus" w:hAnsi="AdiHaus" w:cs="Tahoma"/>
          <w:sz w:val="20"/>
          <w:szCs w:val="20"/>
          <w:lang w:val="pl-PL"/>
        </w:rPr>
        <w:t xml:space="preserve"> i www.stellamccartney.com</w:t>
      </w:r>
      <w:r w:rsidRPr="00501641">
        <w:rPr>
          <w:sz w:val="20"/>
          <w:szCs w:val="20"/>
          <w:lang w:val="pl-PL"/>
        </w:rPr>
        <w:t xml:space="preserve">. </w:t>
      </w:r>
    </w:p>
    <w:p w14:paraId="464411F7" w14:textId="77777777" w:rsidR="00F03E6E" w:rsidRPr="00501641" w:rsidRDefault="00F03E6E" w:rsidP="00D734E9">
      <w:pPr>
        <w:spacing w:line="360" w:lineRule="auto"/>
        <w:jc w:val="both"/>
        <w:rPr>
          <w:sz w:val="20"/>
          <w:szCs w:val="20"/>
          <w:lang w:val="pl-PL"/>
        </w:rPr>
      </w:pPr>
    </w:p>
    <w:p w14:paraId="4FF01380" w14:textId="3869B33F" w:rsidR="00D675BA" w:rsidRPr="00501641" w:rsidRDefault="00C66860" w:rsidP="00D675BA">
      <w:pPr>
        <w:jc w:val="both"/>
        <w:rPr>
          <w:rFonts w:ascii="AdiHaus" w:hAnsi="AdiHaus"/>
          <w:sz w:val="20"/>
          <w:szCs w:val="20"/>
          <w:lang w:val="pl-PL"/>
        </w:rPr>
      </w:pPr>
      <w:r w:rsidRPr="00501641">
        <w:rPr>
          <w:rFonts w:ascii="AdiHaus" w:hAnsi="AdiHaus"/>
          <w:sz w:val="20"/>
          <w:szCs w:val="20"/>
          <w:lang w:val="pl-PL"/>
        </w:rPr>
        <w:t>Więcej informacji na</w:t>
      </w:r>
      <w:r w:rsidR="00D675BA" w:rsidRPr="00501641">
        <w:rPr>
          <w:rFonts w:ascii="AdiHaus" w:hAnsi="AdiHaus"/>
          <w:sz w:val="20"/>
          <w:szCs w:val="20"/>
          <w:lang w:val="pl-PL"/>
        </w:rPr>
        <w:t>:</w:t>
      </w:r>
    </w:p>
    <w:p w14:paraId="4828F795" w14:textId="77777777" w:rsidR="00D675BA" w:rsidRPr="00501641" w:rsidRDefault="00D675BA" w:rsidP="00D675BA">
      <w:pPr>
        <w:jc w:val="both"/>
        <w:rPr>
          <w:rFonts w:ascii="AdiHaus" w:hAnsi="AdiHaus"/>
          <w:b/>
          <w:sz w:val="20"/>
          <w:szCs w:val="20"/>
          <w:lang w:val="pl-PL"/>
        </w:rPr>
      </w:pPr>
      <w:r w:rsidRPr="00501641">
        <w:rPr>
          <w:rFonts w:ascii="AdiHaus" w:hAnsi="AdiHaus"/>
          <w:b/>
          <w:sz w:val="20"/>
          <w:szCs w:val="20"/>
          <w:lang w:val="pl-PL"/>
        </w:rPr>
        <w:t>Stellamccartney.com</w:t>
      </w:r>
    </w:p>
    <w:p w14:paraId="66AEE00D" w14:textId="2DD0CCBA" w:rsidR="00D675BA" w:rsidRPr="00501641" w:rsidRDefault="00C66860" w:rsidP="00D675BA">
      <w:pPr>
        <w:spacing w:line="360" w:lineRule="auto"/>
        <w:jc w:val="both"/>
        <w:rPr>
          <w:rFonts w:ascii="AdiHaus" w:hAnsi="AdiHaus"/>
          <w:b/>
          <w:sz w:val="20"/>
          <w:szCs w:val="20"/>
          <w:lang w:val="pl-PL"/>
        </w:rPr>
      </w:pPr>
      <w:r w:rsidRPr="00501641">
        <w:rPr>
          <w:rFonts w:ascii="AdiHaus" w:hAnsi="AdiHaus"/>
          <w:b/>
          <w:sz w:val="20"/>
          <w:szCs w:val="20"/>
          <w:lang w:val="pl-PL"/>
        </w:rPr>
        <w:t>www.facebook.com/adidaswomen</w:t>
      </w:r>
    </w:p>
    <w:p w14:paraId="53A7302D" w14:textId="77777777" w:rsidR="00D675BA" w:rsidRPr="00501641" w:rsidRDefault="00D675BA" w:rsidP="00D734E9">
      <w:pPr>
        <w:spacing w:line="360" w:lineRule="auto"/>
        <w:jc w:val="both"/>
        <w:rPr>
          <w:b/>
          <w:sz w:val="20"/>
          <w:szCs w:val="20"/>
          <w:lang w:val="pl-PL"/>
        </w:rPr>
      </w:pPr>
    </w:p>
    <w:p w14:paraId="3B1FA7AB" w14:textId="5A57A3C0" w:rsidR="00D734E9" w:rsidRPr="00501641" w:rsidRDefault="00C66860" w:rsidP="006A7A0C">
      <w:pPr>
        <w:pStyle w:val="Akapitzlist"/>
        <w:numPr>
          <w:ilvl w:val="0"/>
          <w:numId w:val="7"/>
        </w:numPr>
        <w:spacing w:line="360" w:lineRule="auto"/>
        <w:jc w:val="center"/>
        <w:rPr>
          <w:rFonts w:ascii="AdiHaus" w:hAnsi="AdiHaus" w:cs="Tahoma"/>
          <w:sz w:val="20"/>
          <w:szCs w:val="20"/>
          <w:lang w:val="pl-PL"/>
        </w:rPr>
      </w:pPr>
      <w:r w:rsidRPr="00501641">
        <w:rPr>
          <w:rFonts w:ascii="AdiHaus" w:hAnsi="AdiHaus" w:cs="Tahoma"/>
          <w:sz w:val="20"/>
          <w:szCs w:val="20"/>
          <w:lang w:val="pl-PL"/>
        </w:rPr>
        <w:t>KONIEC</w:t>
      </w:r>
      <w:r w:rsidR="00D734E9" w:rsidRPr="00501641">
        <w:rPr>
          <w:rFonts w:ascii="AdiHaus" w:hAnsi="AdiHaus" w:cs="Tahoma"/>
          <w:sz w:val="20"/>
          <w:szCs w:val="20"/>
          <w:lang w:val="pl-PL"/>
        </w:rPr>
        <w:t>-</w:t>
      </w:r>
    </w:p>
    <w:p w14:paraId="34041F87" w14:textId="77777777" w:rsidR="006A7A0C" w:rsidRPr="00501641" w:rsidRDefault="006A7A0C" w:rsidP="00276476">
      <w:pPr>
        <w:rPr>
          <w:rFonts w:ascii="AdiHaus" w:hAnsi="AdiHaus" w:cs="Tahoma"/>
          <w:lang w:val="pl-PL"/>
        </w:rPr>
      </w:pPr>
    </w:p>
    <w:sectPr w:rsidR="006A7A0C" w:rsidRPr="00501641" w:rsidSect="0037718D">
      <w:headerReference w:type="default" r:id="rId13"/>
      <w:footerReference w:type="default" r:id="rId14"/>
      <w:pgSz w:w="11906" w:h="16838"/>
      <w:pgMar w:top="624" w:right="873" w:bottom="244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95BF4" w14:textId="77777777" w:rsidR="00373E1C" w:rsidRDefault="00373E1C" w:rsidP="0037718D">
      <w:r>
        <w:separator/>
      </w:r>
    </w:p>
  </w:endnote>
  <w:endnote w:type="continuationSeparator" w:id="0">
    <w:p w14:paraId="317344EF" w14:textId="77777777" w:rsidR="00373E1C" w:rsidRDefault="00373E1C" w:rsidP="0037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diHaus">
    <w:altName w:val="Corbel"/>
    <w:charset w:val="00"/>
    <w:family w:val="auto"/>
    <w:pitch w:val="variable"/>
    <w:sig w:usb0="8000002F" w:usb1="10000048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99787"/>
      <w:docPartObj>
        <w:docPartGallery w:val="Page Numbers (Bottom of Page)"/>
        <w:docPartUnique/>
      </w:docPartObj>
    </w:sdtPr>
    <w:sdtEndPr>
      <w:rPr>
        <w:rFonts w:ascii="AdiHaus" w:hAnsi="AdiHaus"/>
        <w:noProof/>
      </w:rPr>
    </w:sdtEndPr>
    <w:sdtContent>
      <w:p w14:paraId="60714C4D" w14:textId="282BADCD" w:rsidR="00A64668" w:rsidRPr="00B12155" w:rsidRDefault="00A64668">
        <w:pPr>
          <w:pStyle w:val="Stopka"/>
          <w:jc w:val="center"/>
          <w:rPr>
            <w:rFonts w:ascii="AdiHaus" w:hAnsi="AdiHaus"/>
          </w:rPr>
        </w:pPr>
        <w:r w:rsidRPr="00B12155">
          <w:rPr>
            <w:rFonts w:ascii="AdiHaus" w:hAnsi="AdiHaus"/>
          </w:rPr>
          <w:fldChar w:fldCharType="begin"/>
        </w:r>
        <w:r w:rsidRPr="00B12155">
          <w:rPr>
            <w:rFonts w:ascii="AdiHaus" w:hAnsi="AdiHaus"/>
          </w:rPr>
          <w:instrText xml:space="preserve"> PAGE   \* MERGEFORMAT </w:instrText>
        </w:r>
        <w:r w:rsidRPr="00B12155">
          <w:rPr>
            <w:rFonts w:ascii="AdiHaus" w:hAnsi="AdiHaus"/>
          </w:rPr>
          <w:fldChar w:fldCharType="separate"/>
        </w:r>
        <w:r w:rsidR="00F71254">
          <w:rPr>
            <w:rFonts w:ascii="AdiHaus" w:hAnsi="AdiHaus"/>
            <w:noProof/>
          </w:rPr>
          <w:t>3</w:t>
        </w:r>
        <w:r w:rsidRPr="00B12155">
          <w:rPr>
            <w:rFonts w:ascii="AdiHaus" w:hAnsi="AdiHaus"/>
            <w:noProof/>
          </w:rPr>
          <w:fldChar w:fldCharType="end"/>
        </w:r>
      </w:p>
    </w:sdtContent>
  </w:sdt>
  <w:p w14:paraId="5AE35FC2" w14:textId="77777777" w:rsidR="00A64668" w:rsidRDefault="00A646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87191" w14:textId="77777777" w:rsidR="00373E1C" w:rsidRDefault="00373E1C" w:rsidP="0037718D">
      <w:r>
        <w:separator/>
      </w:r>
    </w:p>
  </w:footnote>
  <w:footnote w:type="continuationSeparator" w:id="0">
    <w:p w14:paraId="7B1433C3" w14:textId="77777777" w:rsidR="00373E1C" w:rsidRDefault="00373E1C" w:rsidP="00377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AA0E6" w14:textId="77777777" w:rsidR="00A64668" w:rsidRDefault="00A64668" w:rsidP="0037718D">
    <w:pPr>
      <w:pStyle w:val="Nagwek"/>
      <w:spacing w:before="420"/>
      <w:jc w:val="right"/>
      <w:rPr>
        <w:b/>
        <w:sz w:val="28"/>
        <w:szCs w:val="28"/>
      </w:rPr>
    </w:pPr>
    <w:r>
      <w:rPr>
        <w:b/>
        <w:color w:val="C0C0C0"/>
        <w:sz w:val="28"/>
        <w:szCs w:val="28"/>
      </w:rPr>
      <w:t>Information</w:t>
    </w:r>
  </w:p>
  <w:p w14:paraId="73EB9030" w14:textId="77777777" w:rsidR="00A64668" w:rsidRDefault="00A646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A67"/>
    <w:multiLevelType w:val="hybridMultilevel"/>
    <w:tmpl w:val="D51E864E"/>
    <w:lvl w:ilvl="0" w:tplc="D72410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F2E8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A8F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017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A78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EE8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E43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A2C9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41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05E87"/>
    <w:multiLevelType w:val="hybridMultilevel"/>
    <w:tmpl w:val="7C6A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358CA"/>
    <w:multiLevelType w:val="hybridMultilevel"/>
    <w:tmpl w:val="2D08FBC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8A94FA9"/>
    <w:multiLevelType w:val="hybridMultilevel"/>
    <w:tmpl w:val="B94E7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02298"/>
    <w:multiLevelType w:val="hybridMultilevel"/>
    <w:tmpl w:val="E43674DA"/>
    <w:lvl w:ilvl="0" w:tplc="4CAA66BE">
      <w:numFmt w:val="bullet"/>
      <w:lvlText w:val="-"/>
      <w:lvlJc w:val="left"/>
      <w:pPr>
        <w:ind w:left="720" w:hanging="360"/>
      </w:pPr>
      <w:rPr>
        <w:rFonts w:ascii="AdiHaus" w:eastAsia="Times New Roman" w:hAnsi="AdiHau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C3BCE"/>
    <w:multiLevelType w:val="hybridMultilevel"/>
    <w:tmpl w:val="352E8946"/>
    <w:lvl w:ilvl="0" w:tplc="4A94938A">
      <w:start w:val="10"/>
      <w:numFmt w:val="bullet"/>
      <w:lvlText w:val="–"/>
      <w:lvlJc w:val="left"/>
      <w:pPr>
        <w:ind w:left="720" w:hanging="360"/>
      </w:pPr>
      <w:rPr>
        <w:rFonts w:ascii="AdiHaus" w:eastAsia="SimSun" w:hAnsi="AdiHau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F693D"/>
    <w:multiLevelType w:val="hybridMultilevel"/>
    <w:tmpl w:val="DA8A8B8A"/>
    <w:lvl w:ilvl="0" w:tplc="F502DD6A">
      <w:numFmt w:val="bullet"/>
      <w:lvlText w:val="-"/>
      <w:lvlJc w:val="left"/>
      <w:pPr>
        <w:ind w:left="720" w:hanging="360"/>
      </w:pPr>
      <w:rPr>
        <w:rFonts w:ascii="AdiHaus" w:eastAsia="Times New Roman" w:hAnsi="AdiHau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F1D71"/>
    <w:multiLevelType w:val="hybridMultilevel"/>
    <w:tmpl w:val="A12A78F6"/>
    <w:lvl w:ilvl="0" w:tplc="4970BFC6">
      <w:numFmt w:val="bullet"/>
      <w:lvlText w:val="-"/>
      <w:lvlJc w:val="left"/>
      <w:pPr>
        <w:ind w:left="720" w:hanging="360"/>
      </w:pPr>
      <w:rPr>
        <w:rFonts w:ascii="AdiHaus" w:eastAsia="Times New Roman" w:hAnsi="AdiHau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26007"/>
    <w:multiLevelType w:val="hybridMultilevel"/>
    <w:tmpl w:val="6B94A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52234"/>
    <w:multiLevelType w:val="hybridMultilevel"/>
    <w:tmpl w:val="012E7A1E"/>
    <w:lvl w:ilvl="0" w:tplc="D9F66152">
      <w:numFmt w:val="bullet"/>
      <w:lvlText w:val="-"/>
      <w:lvlJc w:val="left"/>
      <w:pPr>
        <w:ind w:left="720" w:hanging="360"/>
      </w:pPr>
      <w:rPr>
        <w:rFonts w:ascii="AdiHaus" w:eastAsia="SimSun" w:hAnsi="AdiHaus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82A23"/>
    <w:multiLevelType w:val="hybridMultilevel"/>
    <w:tmpl w:val="5CCEE69E"/>
    <w:lvl w:ilvl="0" w:tplc="4A94938A">
      <w:start w:val="10"/>
      <w:numFmt w:val="bullet"/>
      <w:lvlText w:val="–"/>
      <w:lvlJc w:val="left"/>
      <w:pPr>
        <w:ind w:left="360" w:hanging="360"/>
      </w:pPr>
      <w:rPr>
        <w:rFonts w:ascii="AdiHaus" w:eastAsia="SimSun" w:hAnsi="AdiHau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703D03"/>
    <w:multiLevelType w:val="hybridMultilevel"/>
    <w:tmpl w:val="C1E4C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8D"/>
    <w:rsid w:val="00002FAE"/>
    <w:rsid w:val="0001165F"/>
    <w:rsid w:val="0001404C"/>
    <w:rsid w:val="000147E9"/>
    <w:rsid w:val="000232FD"/>
    <w:rsid w:val="00024766"/>
    <w:rsid w:val="00034292"/>
    <w:rsid w:val="00034FE3"/>
    <w:rsid w:val="00035D4E"/>
    <w:rsid w:val="000475E3"/>
    <w:rsid w:val="00047BD3"/>
    <w:rsid w:val="0005110E"/>
    <w:rsid w:val="000522E9"/>
    <w:rsid w:val="000703AC"/>
    <w:rsid w:val="00073211"/>
    <w:rsid w:val="00080F37"/>
    <w:rsid w:val="00081C1D"/>
    <w:rsid w:val="00084A4E"/>
    <w:rsid w:val="00085E48"/>
    <w:rsid w:val="0009262B"/>
    <w:rsid w:val="00093B32"/>
    <w:rsid w:val="0009428F"/>
    <w:rsid w:val="000A096A"/>
    <w:rsid w:val="000A3459"/>
    <w:rsid w:val="000B066D"/>
    <w:rsid w:val="000B2443"/>
    <w:rsid w:val="000C5CB6"/>
    <w:rsid w:val="000C7CCD"/>
    <w:rsid w:val="000D6207"/>
    <w:rsid w:val="000D7481"/>
    <w:rsid w:val="000E150E"/>
    <w:rsid w:val="000E481E"/>
    <w:rsid w:val="000F386C"/>
    <w:rsid w:val="000F6D8E"/>
    <w:rsid w:val="000F7656"/>
    <w:rsid w:val="001029AB"/>
    <w:rsid w:val="00102BD3"/>
    <w:rsid w:val="00103111"/>
    <w:rsid w:val="00105F00"/>
    <w:rsid w:val="00105FF0"/>
    <w:rsid w:val="00107CAA"/>
    <w:rsid w:val="001246F0"/>
    <w:rsid w:val="0013049F"/>
    <w:rsid w:val="00130C2A"/>
    <w:rsid w:val="00131DDC"/>
    <w:rsid w:val="00136F7C"/>
    <w:rsid w:val="001408D6"/>
    <w:rsid w:val="00163478"/>
    <w:rsid w:val="00163907"/>
    <w:rsid w:val="00165C80"/>
    <w:rsid w:val="0017281D"/>
    <w:rsid w:val="00172CB4"/>
    <w:rsid w:val="001772D1"/>
    <w:rsid w:val="00182C85"/>
    <w:rsid w:val="00192BBC"/>
    <w:rsid w:val="00193B78"/>
    <w:rsid w:val="00195E35"/>
    <w:rsid w:val="001A14F7"/>
    <w:rsid w:val="001A4D39"/>
    <w:rsid w:val="001B0AB8"/>
    <w:rsid w:val="001B4C69"/>
    <w:rsid w:val="001C1009"/>
    <w:rsid w:val="001C5A9C"/>
    <w:rsid w:val="001C5C09"/>
    <w:rsid w:val="001C639D"/>
    <w:rsid w:val="001C7A51"/>
    <w:rsid w:val="001D1996"/>
    <w:rsid w:val="001E6A36"/>
    <w:rsid w:val="001F2F9D"/>
    <w:rsid w:val="001F53E1"/>
    <w:rsid w:val="00201CB4"/>
    <w:rsid w:val="0021776D"/>
    <w:rsid w:val="0022095A"/>
    <w:rsid w:val="00231480"/>
    <w:rsid w:val="00232C93"/>
    <w:rsid w:val="002440B8"/>
    <w:rsid w:val="0025475F"/>
    <w:rsid w:val="00257B1A"/>
    <w:rsid w:val="002666CF"/>
    <w:rsid w:val="00272C3C"/>
    <w:rsid w:val="00274BA6"/>
    <w:rsid w:val="00275F83"/>
    <w:rsid w:val="00276476"/>
    <w:rsid w:val="002916B1"/>
    <w:rsid w:val="002A199F"/>
    <w:rsid w:val="002A605E"/>
    <w:rsid w:val="002A7F3C"/>
    <w:rsid w:val="002B2891"/>
    <w:rsid w:val="002B5208"/>
    <w:rsid w:val="002C055A"/>
    <w:rsid w:val="002C5A43"/>
    <w:rsid w:val="002C74B4"/>
    <w:rsid w:val="002D23C4"/>
    <w:rsid w:val="002D7FA6"/>
    <w:rsid w:val="002E1EC8"/>
    <w:rsid w:val="002E26C5"/>
    <w:rsid w:val="002E5867"/>
    <w:rsid w:val="002F16A9"/>
    <w:rsid w:val="002F55F6"/>
    <w:rsid w:val="00303CB5"/>
    <w:rsid w:val="003063FA"/>
    <w:rsid w:val="00312921"/>
    <w:rsid w:val="0031350B"/>
    <w:rsid w:val="00314559"/>
    <w:rsid w:val="00325283"/>
    <w:rsid w:val="0032748F"/>
    <w:rsid w:val="00327700"/>
    <w:rsid w:val="0033694F"/>
    <w:rsid w:val="00342C52"/>
    <w:rsid w:val="00344CE4"/>
    <w:rsid w:val="003451FA"/>
    <w:rsid w:val="00347DD0"/>
    <w:rsid w:val="00357543"/>
    <w:rsid w:val="0035768F"/>
    <w:rsid w:val="00363307"/>
    <w:rsid w:val="00365AF0"/>
    <w:rsid w:val="00373E1C"/>
    <w:rsid w:val="0037718D"/>
    <w:rsid w:val="00385B32"/>
    <w:rsid w:val="00391815"/>
    <w:rsid w:val="003921ED"/>
    <w:rsid w:val="003922BE"/>
    <w:rsid w:val="0039312D"/>
    <w:rsid w:val="00396CB7"/>
    <w:rsid w:val="00396DAA"/>
    <w:rsid w:val="003B0EFF"/>
    <w:rsid w:val="003B4C34"/>
    <w:rsid w:val="003B611A"/>
    <w:rsid w:val="003C34AA"/>
    <w:rsid w:val="003C56E4"/>
    <w:rsid w:val="003C679C"/>
    <w:rsid w:val="003C6E22"/>
    <w:rsid w:val="003D6358"/>
    <w:rsid w:val="003D6732"/>
    <w:rsid w:val="003D7206"/>
    <w:rsid w:val="003E036E"/>
    <w:rsid w:val="003E4EFD"/>
    <w:rsid w:val="003E7021"/>
    <w:rsid w:val="003F092A"/>
    <w:rsid w:val="003F14E4"/>
    <w:rsid w:val="003F386E"/>
    <w:rsid w:val="003F4C50"/>
    <w:rsid w:val="003F6B00"/>
    <w:rsid w:val="004046DF"/>
    <w:rsid w:val="00413CCE"/>
    <w:rsid w:val="0041570A"/>
    <w:rsid w:val="004228DF"/>
    <w:rsid w:val="004238FD"/>
    <w:rsid w:val="004277EB"/>
    <w:rsid w:val="00432DD5"/>
    <w:rsid w:val="0043512D"/>
    <w:rsid w:val="00435AF8"/>
    <w:rsid w:val="0044134D"/>
    <w:rsid w:val="00443F9C"/>
    <w:rsid w:val="00444588"/>
    <w:rsid w:val="004468A3"/>
    <w:rsid w:val="00446E85"/>
    <w:rsid w:val="0045035C"/>
    <w:rsid w:val="00452C44"/>
    <w:rsid w:val="00456748"/>
    <w:rsid w:val="00462035"/>
    <w:rsid w:val="00463D70"/>
    <w:rsid w:val="004721AD"/>
    <w:rsid w:val="00475C4C"/>
    <w:rsid w:val="0049054D"/>
    <w:rsid w:val="00496CF6"/>
    <w:rsid w:val="004A021F"/>
    <w:rsid w:val="004A06E7"/>
    <w:rsid w:val="004B07DC"/>
    <w:rsid w:val="004B0E43"/>
    <w:rsid w:val="004B3F27"/>
    <w:rsid w:val="004C4745"/>
    <w:rsid w:val="004C77DE"/>
    <w:rsid w:val="004D071C"/>
    <w:rsid w:val="004D27E1"/>
    <w:rsid w:val="004D2A4A"/>
    <w:rsid w:val="004D46E2"/>
    <w:rsid w:val="004D5951"/>
    <w:rsid w:val="004E2B62"/>
    <w:rsid w:val="004E4746"/>
    <w:rsid w:val="004E664D"/>
    <w:rsid w:val="004E6D3E"/>
    <w:rsid w:val="004F27D9"/>
    <w:rsid w:val="00501641"/>
    <w:rsid w:val="0050404F"/>
    <w:rsid w:val="00505CEB"/>
    <w:rsid w:val="00511269"/>
    <w:rsid w:val="005115D6"/>
    <w:rsid w:val="00511DFB"/>
    <w:rsid w:val="00513455"/>
    <w:rsid w:val="00515CC2"/>
    <w:rsid w:val="00516237"/>
    <w:rsid w:val="00517E22"/>
    <w:rsid w:val="00522055"/>
    <w:rsid w:val="00530BA9"/>
    <w:rsid w:val="00536D82"/>
    <w:rsid w:val="005415FC"/>
    <w:rsid w:val="00544CAC"/>
    <w:rsid w:val="005509C7"/>
    <w:rsid w:val="00554398"/>
    <w:rsid w:val="00566859"/>
    <w:rsid w:val="005701C0"/>
    <w:rsid w:val="00572280"/>
    <w:rsid w:val="00574199"/>
    <w:rsid w:val="005750EF"/>
    <w:rsid w:val="00576CA4"/>
    <w:rsid w:val="00592CE2"/>
    <w:rsid w:val="005A04EB"/>
    <w:rsid w:val="005A0C39"/>
    <w:rsid w:val="005A618D"/>
    <w:rsid w:val="005A62FB"/>
    <w:rsid w:val="005B5C8C"/>
    <w:rsid w:val="005C0131"/>
    <w:rsid w:val="005C13AD"/>
    <w:rsid w:val="005D3EEE"/>
    <w:rsid w:val="005E08E1"/>
    <w:rsid w:val="005E4352"/>
    <w:rsid w:val="005E4BAF"/>
    <w:rsid w:val="005F037F"/>
    <w:rsid w:val="005F3AC3"/>
    <w:rsid w:val="00603D40"/>
    <w:rsid w:val="006048E3"/>
    <w:rsid w:val="00617655"/>
    <w:rsid w:val="006210C3"/>
    <w:rsid w:val="00630424"/>
    <w:rsid w:val="0063101D"/>
    <w:rsid w:val="00633C15"/>
    <w:rsid w:val="00636264"/>
    <w:rsid w:val="0063650F"/>
    <w:rsid w:val="00646A9C"/>
    <w:rsid w:val="006505DE"/>
    <w:rsid w:val="006512B3"/>
    <w:rsid w:val="00657A43"/>
    <w:rsid w:val="00660A9B"/>
    <w:rsid w:val="00663BFA"/>
    <w:rsid w:val="00670611"/>
    <w:rsid w:val="0067287B"/>
    <w:rsid w:val="0067759C"/>
    <w:rsid w:val="006803C0"/>
    <w:rsid w:val="006824FE"/>
    <w:rsid w:val="00682716"/>
    <w:rsid w:val="00682A78"/>
    <w:rsid w:val="0068517A"/>
    <w:rsid w:val="00686C05"/>
    <w:rsid w:val="00687EDF"/>
    <w:rsid w:val="00692168"/>
    <w:rsid w:val="00694622"/>
    <w:rsid w:val="0069516F"/>
    <w:rsid w:val="0069521B"/>
    <w:rsid w:val="006972C6"/>
    <w:rsid w:val="006A55CA"/>
    <w:rsid w:val="006A6565"/>
    <w:rsid w:val="006A7A0C"/>
    <w:rsid w:val="006B3548"/>
    <w:rsid w:val="006C153B"/>
    <w:rsid w:val="006C3F2C"/>
    <w:rsid w:val="006C7499"/>
    <w:rsid w:val="006E1C2C"/>
    <w:rsid w:val="006F0F6E"/>
    <w:rsid w:val="006F228F"/>
    <w:rsid w:val="006F39CC"/>
    <w:rsid w:val="006F5090"/>
    <w:rsid w:val="00705843"/>
    <w:rsid w:val="00707159"/>
    <w:rsid w:val="00715BAE"/>
    <w:rsid w:val="00721550"/>
    <w:rsid w:val="00723C7D"/>
    <w:rsid w:val="00725C60"/>
    <w:rsid w:val="00727AD5"/>
    <w:rsid w:val="00732055"/>
    <w:rsid w:val="00734B69"/>
    <w:rsid w:val="00734ED7"/>
    <w:rsid w:val="00736986"/>
    <w:rsid w:val="007375BC"/>
    <w:rsid w:val="0074160E"/>
    <w:rsid w:val="0075493A"/>
    <w:rsid w:val="00763B8B"/>
    <w:rsid w:val="0076765C"/>
    <w:rsid w:val="007704DA"/>
    <w:rsid w:val="00784858"/>
    <w:rsid w:val="00795595"/>
    <w:rsid w:val="00795DFB"/>
    <w:rsid w:val="007A3435"/>
    <w:rsid w:val="007A4B40"/>
    <w:rsid w:val="007A5E6F"/>
    <w:rsid w:val="007A6599"/>
    <w:rsid w:val="007B03EE"/>
    <w:rsid w:val="007B2123"/>
    <w:rsid w:val="007C31C6"/>
    <w:rsid w:val="007C3BF0"/>
    <w:rsid w:val="007C64A4"/>
    <w:rsid w:val="007C79C9"/>
    <w:rsid w:val="007D0AD4"/>
    <w:rsid w:val="007D1224"/>
    <w:rsid w:val="007E4DCD"/>
    <w:rsid w:val="007F08FD"/>
    <w:rsid w:val="007F4C84"/>
    <w:rsid w:val="00805DF3"/>
    <w:rsid w:val="008103CB"/>
    <w:rsid w:val="0081050C"/>
    <w:rsid w:val="00813881"/>
    <w:rsid w:val="00817E81"/>
    <w:rsid w:val="00820583"/>
    <w:rsid w:val="0082059D"/>
    <w:rsid w:val="00820E22"/>
    <w:rsid w:val="00821764"/>
    <w:rsid w:val="008255E0"/>
    <w:rsid w:val="00826B27"/>
    <w:rsid w:val="00832A7B"/>
    <w:rsid w:val="00834056"/>
    <w:rsid w:val="0084534E"/>
    <w:rsid w:val="008555CB"/>
    <w:rsid w:val="00864749"/>
    <w:rsid w:val="008677BD"/>
    <w:rsid w:val="00874739"/>
    <w:rsid w:val="008766D5"/>
    <w:rsid w:val="00890852"/>
    <w:rsid w:val="00895039"/>
    <w:rsid w:val="008A2192"/>
    <w:rsid w:val="008A3584"/>
    <w:rsid w:val="008A6311"/>
    <w:rsid w:val="008B072D"/>
    <w:rsid w:val="008B3B00"/>
    <w:rsid w:val="008C54A8"/>
    <w:rsid w:val="008C57C6"/>
    <w:rsid w:val="008C5C11"/>
    <w:rsid w:val="008C7358"/>
    <w:rsid w:val="008E760D"/>
    <w:rsid w:val="008F02D1"/>
    <w:rsid w:val="008F2401"/>
    <w:rsid w:val="008F33E2"/>
    <w:rsid w:val="00911E91"/>
    <w:rsid w:val="00913380"/>
    <w:rsid w:val="00913BC3"/>
    <w:rsid w:val="00913C31"/>
    <w:rsid w:val="00916FFC"/>
    <w:rsid w:val="0091796B"/>
    <w:rsid w:val="00921195"/>
    <w:rsid w:val="00921259"/>
    <w:rsid w:val="009245B0"/>
    <w:rsid w:val="00924E3C"/>
    <w:rsid w:val="00927D03"/>
    <w:rsid w:val="00932FF7"/>
    <w:rsid w:val="009401E4"/>
    <w:rsid w:val="00942376"/>
    <w:rsid w:val="0094518A"/>
    <w:rsid w:val="009469A7"/>
    <w:rsid w:val="00946C2A"/>
    <w:rsid w:val="009635EE"/>
    <w:rsid w:val="00976025"/>
    <w:rsid w:val="00976E57"/>
    <w:rsid w:val="009805CA"/>
    <w:rsid w:val="00980898"/>
    <w:rsid w:val="00983870"/>
    <w:rsid w:val="00986B94"/>
    <w:rsid w:val="00986CDE"/>
    <w:rsid w:val="00990158"/>
    <w:rsid w:val="00990911"/>
    <w:rsid w:val="00990930"/>
    <w:rsid w:val="00990AF7"/>
    <w:rsid w:val="009A0560"/>
    <w:rsid w:val="009B7D6E"/>
    <w:rsid w:val="009C2840"/>
    <w:rsid w:val="009D01E2"/>
    <w:rsid w:val="009D1526"/>
    <w:rsid w:val="009D23FF"/>
    <w:rsid w:val="009D28DE"/>
    <w:rsid w:val="009D4824"/>
    <w:rsid w:val="009E6555"/>
    <w:rsid w:val="009E7CD8"/>
    <w:rsid w:val="009F0DB6"/>
    <w:rsid w:val="009F1138"/>
    <w:rsid w:val="009F3783"/>
    <w:rsid w:val="009F498E"/>
    <w:rsid w:val="00A0635C"/>
    <w:rsid w:val="00A10809"/>
    <w:rsid w:val="00A10FEC"/>
    <w:rsid w:val="00A1315A"/>
    <w:rsid w:val="00A136AB"/>
    <w:rsid w:val="00A146C8"/>
    <w:rsid w:val="00A226F3"/>
    <w:rsid w:val="00A33DA7"/>
    <w:rsid w:val="00A36350"/>
    <w:rsid w:val="00A3702A"/>
    <w:rsid w:val="00A43D7A"/>
    <w:rsid w:val="00A44CD5"/>
    <w:rsid w:val="00A45D28"/>
    <w:rsid w:val="00A61F14"/>
    <w:rsid w:val="00A630E0"/>
    <w:rsid w:val="00A63BDA"/>
    <w:rsid w:val="00A64668"/>
    <w:rsid w:val="00A66F49"/>
    <w:rsid w:val="00A70E09"/>
    <w:rsid w:val="00A759CD"/>
    <w:rsid w:val="00A75C1E"/>
    <w:rsid w:val="00A76127"/>
    <w:rsid w:val="00A76DD6"/>
    <w:rsid w:val="00A823FF"/>
    <w:rsid w:val="00A85A52"/>
    <w:rsid w:val="00A87FED"/>
    <w:rsid w:val="00A90F12"/>
    <w:rsid w:val="00A977C2"/>
    <w:rsid w:val="00AA0633"/>
    <w:rsid w:val="00AA2083"/>
    <w:rsid w:val="00AA468D"/>
    <w:rsid w:val="00AA56D2"/>
    <w:rsid w:val="00AB0280"/>
    <w:rsid w:val="00AC6260"/>
    <w:rsid w:val="00AC656D"/>
    <w:rsid w:val="00AD4D5F"/>
    <w:rsid w:val="00AD6E82"/>
    <w:rsid w:val="00AE09D4"/>
    <w:rsid w:val="00B00EBF"/>
    <w:rsid w:val="00B05140"/>
    <w:rsid w:val="00B12155"/>
    <w:rsid w:val="00B212ED"/>
    <w:rsid w:val="00B2485D"/>
    <w:rsid w:val="00B3211A"/>
    <w:rsid w:val="00B3293A"/>
    <w:rsid w:val="00B358EB"/>
    <w:rsid w:val="00B448D3"/>
    <w:rsid w:val="00B4642A"/>
    <w:rsid w:val="00B56DBD"/>
    <w:rsid w:val="00B6588D"/>
    <w:rsid w:val="00B71410"/>
    <w:rsid w:val="00B7559F"/>
    <w:rsid w:val="00B774B8"/>
    <w:rsid w:val="00B94F28"/>
    <w:rsid w:val="00B97CE5"/>
    <w:rsid w:val="00BA1E45"/>
    <w:rsid w:val="00BA30CF"/>
    <w:rsid w:val="00BA4FA3"/>
    <w:rsid w:val="00BA64ED"/>
    <w:rsid w:val="00BB6266"/>
    <w:rsid w:val="00BC5899"/>
    <w:rsid w:val="00BC5A1E"/>
    <w:rsid w:val="00BD2B15"/>
    <w:rsid w:val="00BD4D6E"/>
    <w:rsid w:val="00BE0E9A"/>
    <w:rsid w:val="00BE1FF9"/>
    <w:rsid w:val="00BE24ED"/>
    <w:rsid w:val="00BE2D3C"/>
    <w:rsid w:val="00BE54DD"/>
    <w:rsid w:val="00C0090F"/>
    <w:rsid w:val="00C370B2"/>
    <w:rsid w:val="00C37D76"/>
    <w:rsid w:val="00C444E3"/>
    <w:rsid w:val="00C46A71"/>
    <w:rsid w:val="00C5155F"/>
    <w:rsid w:val="00C5278F"/>
    <w:rsid w:val="00C538B3"/>
    <w:rsid w:val="00C53997"/>
    <w:rsid w:val="00C5532D"/>
    <w:rsid w:val="00C62FDC"/>
    <w:rsid w:val="00C65AF3"/>
    <w:rsid w:val="00C66383"/>
    <w:rsid w:val="00C66860"/>
    <w:rsid w:val="00C67ED3"/>
    <w:rsid w:val="00C74A36"/>
    <w:rsid w:val="00C77A13"/>
    <w:rsid w:val="00C81AD4"/>
    <w:rsid w:val="00C92064"/>
    <w:rsid w:val="00C92A29"/>
    <w:rsid w:val="00C9621F"/>
    <w:rsid w:val="00C96684"/>
    <w:rsid w:val="00C9692E"/>
    <w:rsid w:val="00CA2628"/>
    <w:rsid w:val="00CA3E41"/>
    <w:rsid w:val="00CB3557"/>
    <w:rsid w:val="00CC4D44"/>
    <w:rsid w:val="00CC7AC8"/>
    <w:rsid w:val="00CD42FF"/>
    <w:rsid w:val="00CD4688"/>
    <w:rsid w:val="00CD7B43"/>
    <w:rsid w:val="00CE424F"/>
    <w:rsid w:val="00CF1914"/>
    <w:rsid w:val="00D00B6C"/>
    <w:rsid w:val="00D0217A"/>
    <w:rsid w:val="00D0402C"/>
    <w:rsid w:val="00D22BA4"/>
    <w:rsid w:val="00D2310F"/>
    <w:rsid w:val="00D37A57"/>
    <w:rsid w:val="00D401A5"/>
    <w:rsid w:val="00D43FFA"/>
    <w:rsid w:val="00D51823"/>
    <w:rsid w:val="00D52E8B"/>
    <w:rsid w:val="00D54CCB"/>
    <w:rsid w:val="00D6717B"/>
    <w:rsid w:val="00D675BA"/>
    <w:rsid w:val="00D734E9"/>
    <w:rsid w:val="00D73857"/>
    <w:rsid w:val="00D740C4"/>
    <w:rsid w:val="00D77211"/>
    <w:rsid w:val="00D77B62"/>
    <w:rsid w:val="00D825AE"/>
    <w:rsid w:val="00D87B09"/>
    <w:rsid w:val="00D87CF7"/>
    <w:rsid w:val="00D9195C"/>
    <w:rsid w:val="00D9489E"/>
    <w:rsid w:val="00D972D1"/>
    <w:rsid w:val="00DA0EAC"/>
    <w:rsid w:val="00DA13F0"/>
    <w:rsid w:val="00DA580F"/>
    <w:rsid w:val="00DA5987"/>
    <w:rsid w:val="00DA5C1C"/>
    <w:rsid w:val="00DB36A1"/>
    <w:rsid w:val="00DB53CE"/>
    <w:rsid w:val="00DB785E"/>
    <w:rsid w:val="00DC49B6"/>
    <w:rsid w:val="00DD3A02"/>
    <w:rsid w:val="00DD5360"/>
    <w:rsid w:val="00DE0FEA"/>
    <w:rsid w:val="00DE460B"/>
    <w:rsid w:val="00E069FA"/>
    <w:rsid w:val="00E1072E"/>
    <w:rsid w:val="00E14768"/>
    <w:rsid w:val="00E14EC3"/>
    <w:rsid w:val="00E16D3B"/>
    <w:rsid w:val="00E20E7A"/>
    <w:rsid w:val="00E21F39"/>
    <w:rsid w:val="00E23354"/>
    <w:rsid w:val="00E259C4"/>
    <w:rsid w:val="00E27A16"/>
    <w:rsid w:val="00E308D8"/>
    <w:rsid w:val="00E31154"/>
    <w:rsid w:val="00E320CE"/>
    <w:rsid w:val="00E33A84"/>
    <w:rsid w:val="00E36240"/>
    <w:rsid w:val="00E366BB"/>
    <w:rsid w:val="00E40956"/>
    <w:rsid w:val="00E42CC3"/>
    <w:rsid w:val="00E44F83"/>
    <w:rsid w:val="00E46CE9"/>
    <w:rsid w:val="00E5370B"/>
    <w:rsid w:val="00E56972"/>
    <w:rsid w:val="00E65A94"/>
    <w:rsid w:val="00E67337"/>
    <w:rsid w:val="00E6752E"/>
    <w:rsid w:val="00E73518"/>
    <w:rsid w:val="00E95DF7"/>
    <w:rsid w:val="00EA0672"/>
    <w:rsid w:val="00EA71C9"/>
    <w:rsid w:val="00EB1E74"/>
    <w:rsid w:val="00EB39DC"/>
    <w:rsid w:val="00EB60DE"/>
    <w:rsid w:val="00EB7B1D"/>
    <w:rsid w:val="00EC056A"/>
    <w:rsid w:val="00EC4B9A"/>
    <w:rsid w:val="00EC59B4"/>
    <w:rsid w:val="00ED127A"/>
    <w:rsid w:val="00ED27DB"/>
    <w:rsid w:val="00EE309F"/>
    <w:rsid w:val="00EE6AE4"/>
    <w:rsid w:val="00EF2E78"/>
    <w:rsid w:val="00F01B98"/>
    <w:rsid w:val="00F03E6E"/>
    <w:rsid w:val="00F03E95"/>
    <w:rsid w:val="00F04EC8"/>
    <w:rsid w:val="00F116E9"/>
    <w:rsid w:val="00F12226"/>
    <w:rsid w:val="00F24491"/>
    <w:rsid w:val="00F36C2E"/>
    <w:rsid w:val="00F441F0"/>
    <w:rsid w:val="00F45479"/>
    <w:rsid w:val="00F462BE"/>
    <w:rsid w:val="00F50BA6"/>
    <w:rsid w:val="00F6385F"/>
    <w:rsid w:val="00F71254"/>
    <w:rsid w:val="00F72334"/>
    <w:rsid w:val="00F82EC4"/>
    <w:rsid w:val="00F84FA2"/>
    <w:rsid w:val="00F87F6A"/>
    <w:rsid w:val="00F93316"/>
    <w:rsid w:val="00FA4479"/>
    <w:rsid w:val="00FA5F16"/>
    <w:rsid w:val="00FC1CED"/>
    <w:rsid w:val="00FD0B38"/>
    <w:rsid w:val="00FD2391"/>
    <w:rsid w:val="00FD3561"/>
    <w:rsid w:val="00FD460B"/>
    <w:rsid w:val="00FE2285"/>
    <w:rsid w:val="00FE4C04"/>
    <w:rsid w:val="00FE6D9A"/>
    <w:rsid w:val="00FE7F87"/>
    <w:rsid w:val="00FF1D2A"/>
    <w:rsid w:val="00FF451A"/>
    <w:rsid w:val="00FF6E63"/>
    <w:rsid w:val="00FF7258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645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A6466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771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71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7718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18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7718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18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57A43"/>
    <w:pPr>
      <w:ind w:left="720"/>
      <w:contextualSpacing/>
    </w:pPr>
  </w:style>
  <w:style w:type="character" w:styleId="Uwydatnienie">
    <w:name w:val="Emphasis"/>
    <w:basedOn w:val="Domylnaczcionkaakapitu"/>
    <w:qFormat/>
    <w:rsid w:val="000232FD"/>
    <w:rPr>
      <w:i/>
      <w:iCs/>
    </w:rPr>
  </w:style>
  <w:style w:type="character" w:styleId="Hipercze">
    <w:name w:val="Hyperlink"/>
    <w:uiPriority w:val="99"/>
    <w:unhideWhenUsed/>
    <w:rsid w:val="00D734E9"/>
    <w:rPr>
      <w:rFonts w:ascii="Times New Roman" w:hAnsi="Times New Roman" w:cs="Times New Roman" w:hint="default"/>
      <w:color w:val="0000FF"/>
      <w:u w:val="single"/>
    </w:rPr>
  </w:style>
  <w:style w:type="character" w:styleId="Odwoaniedokomentarza">
    <w:name w:val="annotation reference"/>
    <w:basedOn w:val="Domylnaczcionkaakapitu"/>
    <w:rsid w:val="00723C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3C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23C7D"/>
  </w:style>
  <w:style w:type="paragraph" w:styleId="Tematkomentarza">
    <w:name w:val="annotation subject"/>
    <w:basedOn w:val="Tekstkomentarza"/>
    <w:next w:val="Tekstkomentarza"/>
    <w:link w:val="TematkomentarzaZnak"/>
    <w:rsid w:val="00723C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23C7D"/>
    <w:rPr>
      <w:b/>
      <w:bCs/>
    </w:rPr>
  </w:style>
  <w:style w:type="paragraph" w:styleId="Tekstprzypisudolnego">
    <w:name w:val="footnote text"/>
    <w:basedOn w:val="Normalny"/>
    <w:link w:val="TekstprzypisudolnegoZnak"/>
    <w:rsid w:val="00EB1E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1E74"/>
  </w:style>
  <w:style w:type="character" w:styleId="Odwoanieprzypisudolnego">
    <w:name w:val="footnote reference"/>
    <w:basedOn w:val="Domylnaczcionkaakapitu"/>
    <w:rsid w:val="00EB1E74"/>
    <w:rPr>
      <w:vertAlign w:val="superscript"/>
    </w:rPr>
  </w:style>
  <w:style w:type="paragraph" w:styleId="NormalnyWeb">
    <w:name w:val="Normal (Web)"/>
    <w:basedOn w:val="Normalny"/>
    <w:uiPriority w:val="99"/>
    <w:rsid w:val="00BE1FF9"/>
    <w:pPr>
      <w:spacing w:after="15"/>
    </w:pPr>
    <w:rPr>
      <w:rFonts w:eastAsia="SimSun"/>
    </w:rPr>
  </w:style>
  <w:style w:type="character" w:styleId="Pogrubienie">
    <w:name w:val="Strong"/>
    <w:basedOn w:val="Domylnaczcionkaakapitu"/>
    <w:uiPriority w:val="22"/>
    <w:qFormat/>
    <w:rsid w:val="00AC6260"/>
    <w:rPr>
      <w:b/>
      <w:bCs/>
    </w:rPr>
  </w:style>
  <w:style w:type="character" w:customStyle="1" w:styleId="apple-converted-space">
    <w:name w:val="apple-converted-space"/>
    <w:basedOn w:val="Domylnaczcionkaakapitu"/>
    <w:rsid w:val="00AC6260"/>
  </w:style>
  <w:style w:type="character" w:customStyle="1" w:styleId="Nagwek2Znak">
    <w:name w:val="Nagłówek 2 Znak"/>
    <w:basedOn w:val="Domylnaczcionkaakapitu"/>
    <w:link w:val="Nagwek2"/>
    <w:uiPriority w:val="9"/>
    <w:rsid w:val="00A64668"/>
    <w:rPr>
      <w:rFonts w:ascii="Times" w:hAnsi="Times"/>
      <w:b/>
      <w:bCs/>
      <w:sz w:val="36"/>
      <w:szCs w:val="36"/>
      <w:lang w:val="en-US" w:eastAsia="en-US"/>
    </w:rPr>
  </w:style>
  <w:style w:type="character" w:styleId="UyteHipercze">
    <w:name w:val="FollowedHyperlink"/>
    <w:basedOn w:val="Domylnaczcionkaakapitu"/>
    <w:rsid w:val="00F712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A6466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771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71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7718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18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7718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18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57A43"/>
    <w:pPr>
      <w:ind w:left="720"/>
      <w:contextualSpacing/>
    </w:pPr>
  </w:style>
  <w:style w:type="character" w:styleId="Uwydatnienie">
    <w:name w:val="Emphasis"/>
    <w:basedOn w:val="Domylnaczcionkaakapitu"/>
    <w:qFormat/>
    <w:rsid w:val="000232FD"/>
    <w:rPr>
      <w:i/>
      <w:iCs/>
    </w:rPr>
  </w:style>
  <w:style w:type="character" w:styleId="Hipercze">
    <w:name w:val="Hyperlink"/>
    <w:uiPriority w:val="99"/>
    <w:unhideWhenUsed/>
    <w:rsid w:val="00D734E9"/>
    <w:rPr>
      <w:rFonts w:ascii="Times New Roman" w:hAnsi="Times New Roman" w:cs="Times New Roman" w:hint="default"/>
      <w:color w:val="0000FF"/>
      <w:u w:val="single"/>
    </w:rPr>
  </w:style>
  <w:style w:type="character" w:styleId="Odwoaniedokomentarza">
    <w:name w:val="annotation reference"/>
    <w:basedOn w:val="Domylnaczcionkaakapitu"/>
    <w:rsid w:val="00723C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3C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23C7D"/>
  </w:style>
  <w:style w:type="paragraph" w:styleId="Tematkomentarza">
    <w:name w:val="annotation subject"/>
    <w:basedOn w:val="Tekstkomentarza"/>
    <w:next w:val="Tekstkomentarza"/>
    <w:link w:val="TematkomentarzaZnak"/>
    <w:rsid w:val="00723C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23C7D"/>
    <w:rPr>
      <w:b/>
      <w:bCs/>
    </w:rPr>
  </w:style>
  <w:style w:type="paragraph" w:styleId="Tekstprzypisudolnego">
    <w:name w:val="footnote text"/>
    <w:basedOn w:val="Normalny"/>
    <w:link w:val="TekstprzypisudolnegoZnak"/>
    <w:rsid w:val="00EB1E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1E74"/>
  </w:style>
  <w:style w:type="character" w:styleId="Odwoanieprzypisudolnego">
    <w:name w:val="footnote reference"/>
    <w:basedOn w:val="Domylnaczcionkaakapitu"/>
    <w:rsid w:val="00EB1E74"/>
    <w:rPr>
      <w:vertAlign w:val="superscript"/>
    </w:rPr>
  </w:style>
  <w:style w:type="paragraph" w:styleId="NormalnyWeb">
    <w:name w:val="Normal (Web)"/>
    <w:basedOn w:val="Normalny"/>
    <w:uiPriority w:val="99"/>
    <w:rsid w:val="00BE1FF9"/>
    <w:pPr>
      <w:spacing w:after="15"/>
    </w:pPr>
    <w:rPr>
      <w:rFonts w:eastAsia="SimSun"/>
    </w:rPr>
  </w:style>
  <w:style w:type="character" w:styleId="Pogrubienie">
    <w:name w:val="Strong"/>
    <w:basedOn w:val="Domylnaczcionkaakapitu"/>
    <w:uiPriority w:val="22"/>
    <w:qFormat/>
    <w:rsid w:val="00AC6260"/>
    <w:rPr>
      <w:b/>
      <w:bCs/>
    </w:rPr>
  </w:style>
  <w:style w:type="character" w:customStyle="1" w:styleId="apple-converted-space">
    <w:name w:val="apple-converted-space"/>
    <w:basedOn w:val="Domylnaczcionkaakapitu"/>
    <w:rsid w:val="00AC6260"/>
  </w:style>
  <w:style w:type="character" w:customStyle="1" w:styleId="Nagwek2Znak">
    <w:name w:val="Nagłówek 2 Znak"/>
    <w:basedOn w:val="Domylnaczcionkaakapitu"/>
    <w:link w:val="Nagwek2"/>
    <w:uiPriority w:val="9"/>
    <w:rsid w:val="00A64668"/>
    <w:rPr>
      <w:rFonts w:ascii="Times" w:hAnsi="Times"/>
      <w:b/>
      <w:bCs/>
      <w:sz w:val="36"/>
      <w:szCs w:val="36"/>
      <w:lang w:val="en-US" w:eastAsia="en-US"/>
    </w:rPr>
  </w:style>
  <w:style w:type="character" w:styleId="UyteHipercze">
    <w:name w:val="FollowedHyperlink"/>
    <w:basedOn w:val="Domylnaczcionkaakapitu"/>
    <w:rsid w:val="00F712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idas.com/stell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t-a-porter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9A34-DEA7-41F0-ACE4-C3C589A1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6459</Characters>
  <Application>Microsoft Office Word</Application>
  <DocSecurity>4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Hofmann, Sarah Katharina</dc:creator>
  <cp:lastModifiedBy>Krzewińska, Dagmara (GBI_PL)</cp:lastModifiedBy>
  <cp:revision>2</cp:revision>
  <cp:lastPrinted>2013-09-11T15:56:00Z</cp:lastPrinted>
  <dcterms:created xsi:type="dcterms:W3CDTF">2013-09-24T11:28:00Z</dcterms:created>
  <dcterms:modified xsi:type="dcterms:W3CDTF">2013-09-24T11:28:00Z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-1565516142</vt:i4>
  </property>
</Properties>
</file>