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5249C" w14:textId="77777777" w:rsidR="00F87C9E" w:rsidRDefault="003F7D17" w:rsidP="009D6AD9">
      <w:pPr>
        <w:spacing w:line="360" w:lineRule="auto"/>
        <w:jc w:val="center"/>
        <w:rPr>
          <w:rFonts w:ascii="AdiHaus" w:hAnsi="AdiHaus"/>
          <w:b/>
          <w:sz w:val="28"/>
          <w:szCs w:val="28"/>
          <w:lang w:val="en-US"/>
        </w:rPr>
      </w:pPr>
      <w:proofErr w:type="gramStart"/>
      <w:r>
        <w:rPr>
          <w:rFonts w:ascii="AdiHaus" w:hAnsi="AdiHaus"/>
          <w:b/>
          <w:sz w:val="28"/>
          <w:szCs w:val="28"/>
          <w:lang w:val="en-US"/>
        </w:rPr>
        <w:t>adidas</w:t>
      </w:r>
      <w:proofErr w:type="gramEnd"/>
      <w:r>
        <w:rPr>
          <w:rFonts w:ascii="AdiHaus" w:hAnsi="AdiHaus"/>
          <w:b/>
          <w:sz w:val="28"/>
          <w:szCs w:val="28"/>
          <w:lang w:val="en-US"/>
        </w:rPr>
        <w:t xml:space="preserve"> </w:t>
      </w:r>
      <w:r w:rsidR="00F87C9E">
        <w:rPr>
          <w:rFonts w:ascii="AdiHaus" w:hAnsi="AdiHaus"/>
          <w:b/>
          <w:sz w:val="28"/>
          <w:szCs w:val="28"/>
          <w:lang w:val="en-US"/>
        </w:rPr>
        <w:t xml:space="preserve">unveil </w:t>
      </w:r>
      <w:r w:rsidR="008555DD">
        <w:rPr>
          <w:rFonts w:ascii="AdiHaus" w:hAnsi="AdiHaus"/>
          <w:b/>
          <w:sz w:val="28"/>
          <w:szCs w:val="28"/>
          <w:lang w:val="en-US"/>
        </w:rPr>
        <w:t xml:space="preserve"> g</w:t>
      </w:r>
      <w:r>
        <w:rPr>
          <w:rFonts w:ascii="AdiHaus" w:hAnsi="AdiHaus"/>
          <w:b/>
          <w:sz w:val="28"/>
          <w:szCs w:val="28"/>
          <w:lang w:val="en-US"/>
        </w:rPr>
        <w:t xml:space="preserve">round-breaking </w:t>
      </w:r>
      <w:r w:rsidR="00C2148F">
        <w:rPr>
          <w:rFonts w:ascii="AdiHaus" w:hAnsi="AdiHaus"/>
          <w:b/>
          <w:sz w:val="28"/>
          <w:szCs w:val="28"/>
          <w:lang w:val="en-US"/>
        </w:rPr>
        <w:t>cricket</w:t>
      </w:r>
      <w:r w:rsidR="00231580">
        <w:rPr>
          <w:rFonts w:ascii="AdiHaus" w:hAnsi="AdiHaus"/>
          <w:b/>
          <w:sz w:val="28"/>
          <w:szCs w:val="28"/>
          <w:lang w:val="en-US"/>
        </w:rPr>
        <w:t xml:space="preserve"> </w:t>
      </w:r>
      <w:r w:rsidR="00C2148F">
        <w:rPr>
          <w:rFonts w:ascii="AdiHaus" w:hAnsi="AdiHaus"/>
          <w:b/>
          <w:sz w:val="28"/>
          <w:szCs w:val="28"/>
          <w:lang w:val="en-US"/>
        </w:rPr>
        <w:t>helmets for</w:t>
      </w:r>
      <w:r w:rsidR="00231580">
        <w:rPr>
          <w:rFonts w:ascii="AdiHaus" w:hAnsi="AdiHaus"/>
          <w:b/>
          <w:sz w:val="28"/>
          <w:szCs w:val="28"/>
          <w:lang w:val="en-US"/>
        </w:rPr>
        <w:t xml:space="preserve"> </w:t>
      </w:r>
      <w:r w:rsidR="00C2148F">
        <w:rPr>
          <w:rFonts w:ascii="AdiHaus" w:hAnsi="AdiHaus"/>
          <w:b/>
          <w:sz w:val="28"/>
          <w:szCs w:val="28"/>
          <w:lang w:val="en-US"/>
        </w:rPr>
        <w:t xml:space="preserve">improved </w:t>
      </w:r>
      <w:r w:rsidR="008555DD">
        <w:rPr>
          <w:rFonts w:ascii="AdiHaus" w:hAnsi="AdiHaus"/>
          <w:b/>
          <w:sz w:val="28"/>
          <w:szCs w:val="28"/>
          <w:lang w:val="en-US"/>
        </w:rPr>
        <w:t>protection and comfort</w:t>
      </w:r>
    </w:p>
    <w:p w14:paraId="004479A8" w14:textId="4CF41C18" w:rsidR="000F2C19" w:rsidRDefault="000F2C19" w:rsidP="009D6AD9">
      <w:pPr>
        <w:spacing w:line="360" w:lineRule="auto"/>
        <w:jc w:val="center"/>
        <w:rPr>
          <w:rFonts w:ascii="AdiHaus" w:hAnsi="AdiHaus"/>
          <w:b/>
          <w:sz w:val="28"/>
          <w:szCs w:val="28"/>
          <w:lang w:val="en-US"/>
        </w:rPr>
      </w:pPr>
      <w:r>
        <w:rPr>
          <w:rFonts w:ascii="AdiHaus" w:hAnsi="AdiHaus"/>
          <w:b/>
          <w:noProof/>
          <w:sz w:val="28"/>
          <w:szCs w:val="28"/>
          <w:lang w:val="en-US" w:eastAsia="en-US"/>
        </w:rPr>
        <w:drawing>
          <wp:inline distT="0" distB="0" distL="0" distR="0" wp14:anchorId="4BE6A800" wp14:editId="6AC7D553">
            <wp:extent cx="1661160" cy="1597482"/>
            <wp:effectExtent l="0" t="0" r="0" b="3175"/>
            <wp:docPr id="5" name="Picture 5" descr="C:\Users\anastsha\Desktop\Aytek Helmet Images\JPEG\JPEG\129374_Cricket Helmet_0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stsha\Desktop\Aytek Helmet Images\JPEG\JPEG\129374_Cricket Helmet_02_Fro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1597482"/>
                    </a:xfrm>
                    <a:prstGeom prst="rect">
                      <a:avLst/>
                    </a:prstGeom>
                    <a:noFill/>
                    <a:ln>
                      <a:noFill/>
                    </a:ln>
                  </pic:spPr>
                </pic:pic>
              </a:graphicData>
            </a:graphic>
          </wp:inline>
        </w:drawing>
      </w:r>
    </w:p>
    <w:p w14:paraId="22843A26" w14:textId="3823141E" w:rsidR="00BB58AD" w:rsidRPr="0042113A" w:rsidRDefault="00F87C9E" w:rsidP="00D27F0D">
      <w:pPr>
        <w:rPr>
          <w:rFonts w:ascii="AdiHaus" w:hAnsi="AdiHaus"/>
          <w:b/>
          <w:sz w:val="22"/>
        </w:rPr>
      </w:pPr>
      <w:r w:rsidRPr="00AB77C8">
        <w:rPr>
          <w:rFonts w:ascii="AdiHaus" w:hAnsi="AdiHaus"/>
          <w:b/>
          <w:sz w:val="22"/>
        </w:rPr>
        <w:t xml:space="preserve">Herzogenaurach, </w:t>
      </w:r>
      <w:r w:rsidR="001D0006" w:rsidRPr="00AB77C8">
        <w:rPr>
          <w:rFonts w:ascii="AdiHaus" w:hAnsi="AdiHaus"/>
          <w:b/>
          <w:sz w:val="22"/>
        </w:rPr>
        <w:t>29th August</w:t>
      </w:r>
      <w:r w:rsidRPr="00AB77C8">
        <w:rPr>
          <w:rFonts w:ascii="AdiHaus" w:hAnsi="AdiHaus"/>
          <w:b/>
          <w:sz w:val="22"/>
        </w:rPr>
        <w:t xml:space="preserve"> 2013 – </w:t>
      </w:r>
      <w:r w:rsidRPr="006C2A66">
        <w:rPr>
          <w:rFonts w:ascii="AdiHaus" w:hAnsi="AdiHaus"/>
          <w:b/>
          <w:sz w:val="22"/>
        </w:rPr>
        <w:t>adidas</w:t>
      </w:r>
      <w:r w:rsidR="00B16FA1" w:rsidRPr="006C2A66">
        <w:rPr>
          <w:rFonts w:ascii="AdiHaus" w:hAnsi="AdiHaus"/>
          <w:b/>
          <w:sz w:val="22"/>
        </w:rPr>
        <w:t>,</w:t>
      </w:r>
      <w:r w:rsidR="0013167B" w:rsidRPr="006C2A66">
        <w:rPr>
          <w:rFonts w:ascii="AdiHaus" w:hAnsi="AdiHaus"/>
          <w:b/>
          <w:sz w:val="22"/>
        </w:rPr>
        <w:t xml:space="preserve"> together with </w:t>
      </w:r>
      <w:proofErr w:type="spellStart"/>
      <w:r w:rsidR="0013167B" w:rsidRPr="006C2A66">
        <w:rPr>
          <w:rFonts w:ascii="AdiHaus" w:hAnsi="AdiHaus"/>
          <w:b/>
          <w:sz w:val="22"/>
        </w:rPr>
        <w:t>Ayrtek</w:t>
      </w:r>
      <w:proofErr w:type="spellEnd"/>
      <w:r w:rsidR="0013167B" w:rsidRPr="006C2A66">
        <w:rPr>
          <w:rFonts w:ascii="AdiHaus" w:hAnsi="AdiHaus"/>
          <w:b/>
          <w:sz w:val="22"/>
        </w:rPr>
        <w:t xml:space="preserve"> ™ Limited</w:t>
      </w:r>
      <w:r w:rsidRPr="006C2A66">
        <w:rPr>
          <w:rFonts w:ascii="AdiHaus" w:hAnsi="AdiHaus"/>
          <w:b/>
          <w:sz w:val="22"/>
        </w:rPr>
        <w:t xml:space="preserve"> </w:t>
      </w:r>
      <w:r w:rsidR="00C2148F" w:rsidRPr="006C2A66">
        <w:rPr>
          <w:rFonts w:ascii="AdiHaus" w:hAnsi="AdiHaus"/>
          <w:b/>
          <w:sz w:val="22"/>
        </w:rPr>
        <w:t xml:space="preserve">today announced the ground-breaking launch </w:t>
      </w:r>
      <w:r w:rsidR="00E05FDE" w:rsidRPr="006C2A66">
        <w:rPr>
          <w:rFonts w:ascii="AdiHaus" w:hAnsi="AdiHaus"/>
          <w:b/>
          <w:sz w:val="22"/>
        </w:rPr>
        <w:t>of</w:t>
      </w:r>
      <w:r w:rsidRPr="006C2A66">
        <w:rPr>
          <w:rFonts w:ascii="AdiHaus" w:hAnsi="AdiHaus"/>
          <w:b/>
          <w:sz w:val="22"/>
        </w:rPr>
        <w:t xml:space="preserve"> </w:t>
      </w:r>
      <w:r w:rsidR="0013167B" w:rsidRPr="006C2A66">
        <w:rPr>
          <w:rFonts w:ascii="AdiHaus" w:hAnsi="AdiHaus"/>
          <w:b/>
          <w:sz w:val="22"/>
        </w:rPr>
        <w:t xml:space="preserve">the </w:t>
      </w:r>
      <w:proofErr w:type="spellStart"/>
      <w:r w:rsidR="00C2148F" w:rsidRPr="00AB77C8">
        <w:rPr>
          <w:rFonts w:ascii="AdiHaus" w:hAnsi="AdiHaus"/>
          <w:b/>
          <w:sz w:val="22"/>
        </w:rPr>
        <w:t>adipower</w:t>
      </w:r>
      <w:proofErr w:type="spellEnd"/>
      <w:r w:rsidR="00C2148F" w:rsidRPr="00AB77C8">
        <w:rPr>
          <w:rFonts w:ascii="AdiHaus" w:hAnsi="AdiHaus"/>
          <w:b/>
          <w:sz w:val="22"/>
        </w:rPr>
        <w:t xml:space="preserve"> cricket helmet range</w:t>
      </w:r>
      <w:r w:rsidR="00766E13" w:rsidRPr="006C2A66">
        <w:rPr>
          <w:rFonts w:ascii="AdiHaus" w:hAnsi="AdiHaus"/>
          <w:b/>
          <w:sz w:val="22"/>
        </w:rPr>
        <w:t xml:space="preserve"> </w:t>
      </w:r>
      <w:r w:rsidR="004B2D5D" w:rsidRPr="006C2A66">
        <w:rPr>
          <w:rFonts w:ascii="AdiHaus" w:hAnsi="AdiHaus"/>
          <w:b/>
          <w:sz w:val="22"/>
        </w:rPr>
        <w:t xml:space="preserve">– </w:t>
      </w:r>
      <w:r w:rsidR="0013167B" w:rsidRPr="006C2A66">
        <w:rPr>
          <w:rFonts w:ascii="AdiHaus" w:hAnsi="AdiHaus"/>
          <w:b/>
          <w:sz w:val="22"/>
        </w:rPr>
        <w:t xml:space="preserve">helmets specifically </w:t>
      </w:r>
      <w:r w:rsidR="00B4157A" w:rsidRPr="006C2A66">
        <w:rPr>
          <w:rFonts w:ascii="AdiHaus" w:hAnsi="AdiHaus"/>
          <w:b/>
          <w:sz w:val="22"/>
        </w:rPr>
        <w:t>designed</w:t>
      </w:r>
      <w:r w:rsidRPr="006C2A66">
        <w:rPr>
          <w:rFonts w:ascii="AdiHaus" w:hAnsi="AdiHaus"/>
          <w:b/>
          <w:sz w:val="22"/>
        </w:rPr>
        <w:t xml:space="preserve"> </w:t>
      </w:r>
      <w:r w:rsidR="00B4157A" w:rsidRPr="006C2A66">
        <w:rPr>
          <w:rFonts w:ascii="AdiHaus" w:hAnsi="AdiHaus"/>
          <w:b/>
          <w:sz w:val="22"/>
        </w:rPr>
        <w:t xml:space="preserve">to </w:t>
      </w:r>
      <w:r w:rsidR="00F44853" w:rsidRPr="006C2A66">
        <w:rPr>
          <w:rFonts w:ascii="AdiHaus" w:hAnsi="AdiHaus"/>
          <w:b/>
          <w:sz w:val="22"/>
        </w:rPr>
        <w:t xml:space="preserve">provide </w:t>
      </w:r>
      <w:r w:rsidR="008555DD" w:rsidRPr="006C2A66">
        <w:rPr>
          <w:rFonts w:ascii="AdiHaus" w:hAnsi="AdiHaus"/>
          <w:b/>
          <w:sz w:val="22"/>
        </w:rPr>
        <w:t>improved comfort and unparalleled</w:t>
      </w:r>
      <w:r w:rsidR="0042113A">
        <w:rPr>
          <w:rFonts w:ascii="AdiHaus" w:hAnsi="AdiHaus"/>
          <w:b/>
          <w:sz w:val="22"/>
        </w:rPr>
        <w:t xml:space="preserve"> protection, reducing</w:t>
      </w:r>
      <w:r w:rsidR="0013167B" w:rsidRPr="006C2A66">
        <w:rPr>
          <w:rFonts w:ascii="AdiHaus" w:hAnsi="AdiHaus"/>
          <w:b/>
          <w:sz w:val="22"/>
        </w:rPr>
        <w:t xml:space="preserve"> the likelihood of</w:t>
      </w:r>
      <w:r w:rsidR="00B16FA1" w:rsidRPr="006C2A66">
        <w:rPr>
          <w:rFonts w:ascii="AdiHaus" w:hAnsi="AdiHaus"/>
          <w:b/>
          <w:sz w:val="22"/>
        </w:rPr>
        <w:t xml:space="preserve"> </w:t>
      </w:r>
      <w:r w:rsidR="0013167B" w:rsidRPr="006C2A66">
        <w:rPr>
          <w:rFonts w:ascii="AdiHaus" w:hAnsi="AdiHaus"/>
          <w:b/>
          <w:sz w:val="22"/>
        </w:rPr>
        <w:t>injury whilst batting.</w:t>
      </w:r>
      <w:r w:rsidR="0013167B">
        <w:rPr>
          <w:rFonts w:ascii="AdiHaus" w:hAnsi="AdiHaus"/>
          <w:sz w:val="22"/>
        </w:rPr>
        <w:t xml:space="preserve"> </w:t>
      </w:r>
    </w:p>
    <w:p w14:paraId="45B78E0F" w14:textId="77777777" w:rsidR="00B4157A" w:rsidRPr="00D27F0D" w:rsidRDefault="00B4157A" w:rsidP="004B2D5D">
      <w:pPr>
        <w:rPr>
          <w:rFonts w:ascii="AdiHaus" w:hAnsi="AdiHaus"/>
          <w:sz w:val="22"/>
        </w:rPr>
      </w:pPr>
    </w:p>
    <w:p w14:paraId="2DD1AF84" w14:textId="77777777" w:rsidR="00CD09A0" w:rsidRDefault="0042113A" w:rsidP="00CD09A0">
      <w:pPr>
        <w:rPr>
          <w:rFonts w:ascii="AdiHaus" w:hAnsi="AdiHaus"/>
          <w:sz w:val="22"/>
        </w:rPr>
      </w:pPr>
      <w:r>
        <w:rPr>
          <w:rFonts w:ascii="AdiHaus" w:hAnsi="AdiHaus"/>
          <w:sz w:val="22"/>
        </w:rPr>
        <w:t>About the same time as</w:t>
      </w:r>
      <w:r w:rsidR="00CD09A0">
        <w:rPr>
          <w:rFonts w:ascii="AdiHaus" w:hAnsi="AdiHaus"/>
          <w:sz w:val="22"/>
        </w:rPr>
        <w:t xml:space="preserve"> the ICC (</w:t>
      </w:r>
      <w:r w:rsidR="00CD09A0" w:rsidRPr="00D27F0D">
        <w:rPr>
          <w:rFonts w:ascii="AdiHaus" w:hAnsi="AdiHaus"/>
          <w:sz w:val="22"/>
        </w:rPr>
        <w:t>International Cricket Council</w:t>
      </w:r>
      <w:r w:rsidR="00CD09A0">
        <w:rPr>
          <w:rFonts w:ascii="AdiHaus" w:hAnsi="AdiHaus"/>
          <w:sz w:val="22"/>
        </w:rPr>
        <w:t>) and FICA (</w:t>
      </w:r>
      <w:r w:rsidR="00CD09A0" w:rsidRPr="00D27F0D">
        <w:rPr>
          <w:rFonts w:ascii="AdiHaus" w:hAnsi="AdiHaus"/>
          <w:sz w:val="22"/>
        </w:rPr>
        <w:t>Federation of International Cricketers’ Association</w:t>
      </w:r>
      <w:r w:rsidR="00CD09A0">
        <w:rPr>
          <w:rFonts w:ascii="AdiHaus" w:hAnsi="AdiHaus"/>
          <w:sz w:val="22"/>
        </w:rPr>
        <w:t xml:space="preserve">) became increasingly concerned about on-going head and facial injuries suffered by batters, </w:t>
      </w:r>
      <w:proofErr w:type="spellStart"/>
      <w:r w:rsidRPr="0042113A">
        <w:rPr>
          <w:rFonts w:ascii="AdiHaus" w:hAnsi="AdiHaus"/>
          <w:sz w:val="22"/>
        </w:rPr>
        <w:t>Ayrtek</w:t>
      </w:r>
      <w:proofErr w:type="spellEnd"/>
      <w:r w:rsidRPr="0042113A">
        <w:rPr>
          <w:rFonts w:ascii="AdiHaus" w:hAnsi="AdiHaus"/>
          <w:sz w:val="22"/>
        </w:rPr>
        <w:t xml:space="preserve"> ™  approached adidas with their innovative design </w:t>
      </w:r>
      <w:r w:rsidR="00CD09A0">
        <w:rPr>
          <w:rFonts w:ascii="AdiHaus" w:hAnsi="AdiHaus"/>
          <w:sz w:val="22"/>
        </w:rPr>
        <w:t xml:space="preserve">to improve the level of safety provided by traditional cricket helmets. </w:t>
      </w:r>
    </w:p>
    <w:p w14:paraId="60471B2A" w14:textId="77777777" w:rsidR="00CD09A0" w:rsidRDefault="00CD09A0" w:rsidP="004B2D5D">
      <w:pPr>
        <w:rPr>
          <w:rFonts w:ascii="AdiHaus" w:hAnsi="AdiHaus"/>
          <w:sz w:val="22"/>
        </w:rPr>
      </w:pPr>
    </w:p>
    <w:p w14:paraId="22EA0DA6" w14:textId="0B55BEA8" w:rsidR="0042113A" w:rsidRDefault="0042113A" w:rsidP="004B2D5D">
      <w:pPr>
        <w:rPr>
          <w:rFonts w:ascii="AdiHaus" w:hAnsi="AdiHaus"/>
          <w:sz w:val="22"/>
        </w:rPr>
      </w:pPr>
      <w:r>
        <w:rPr>
          <w:rFonts w:ascii="AdiHaus" w:hAnsi="AdiHaus"/>
          <w:sz w:val="22"/>
        </w:rPr>
        <w:t xml:space="preserve">Simon </w:t>
      </w:r>
      <w:r w:rsidR="00D27F0D">
        <w:rPr>
          <w:rFonts w:ascii="AdiHaus" w:hAnsi="AdiHaus"/>
          <w:sz w:val="22"/>
        </w:rPr>
        <w:t>Cartwright</w:t>
      </w:r>
      <w:r>
        <w:rPr>
          <w:rFonts w:ascii="AdiHaus" w:hAnsi="AdiHaus"/>
          <w:sz w:val="22"/>
        </w:rPr>
        <w:t xml:space="preserve"> (adidas Global VP for Cricket)</w:t>
      </w:r>
      <w:r w:rsidR="00D27F0D">
        <w:rPr>
          <w:rFonts w:ascii="AdiHaus" w:hAnsi="AdiHaus"/>
          <w:sz w:val="22"/>
        </w:rPr>
        <w:t xml:space="preserve"> explains: “</w:t>
      </w:r>
      <w:r w:rsidR="00B16FA1">
        <w:rPr>
          <w:rFonts w:ascii="AdiHaus" w:hAnsi="AdiHaus"/>
          <w:sz w:val="22"/>
        </w:rPr>
        <w:t>Cricket is high velocity sport which requires extreme reaction times, particularly for batsmen w</w:t>
      </w:r>
      <w:r w:rsidR="00F95935">
        <w:rPr>
          <w:rFonts w:ascii="AdiHaus" w:hAnsi="AdiHaus"/>
          <w:sz w:val="22"/>
        </w:rPr>
        <w:t>ho face fast bowling</w:t>
      </w:r>
      <w:r w:rsidR="008555DD">
        <w:rPr>
          <w:rFonts w:ascii="AdiHaus" w:hAnsi="AdiHaus"/>
          <w:sz w:val="22"/>
        </w:rPr>
        <w:t xml:space="preserve"> regularly. It’s vital that batsmen feel comfortable and confident in their equipment – particularly an important item like a helmet.  </w:t>
      </w:r>
      <w:r w:rsidR="0013167B">
        <w:rPr>
          <w:rFonts w:ascii="AdiHaus" w:hAnsi="AdiHaus"/>
          <w:sz w:val="22"/>
        </w:rPr>
        <w:t>At adidas, we are constantly looking for ways to improve the performance</w:t>
      </w:r>
      <w:r w:rsidR="00B16FA1">
        <w:rPr>
          <w:rFonts w:ascii="AdiHaus" w:hAnsi="AdiHaus"/>
          <w:sz w:val="22"/>
        </w:rPr>
        <w:t xml:space="preserve"> and safety</w:t>
      </w:r>
      <w:r w:rsidR="0013167B">
        <w:rPr>
          <w:rFonts w:ascii="AdiHaus" w:hAnsi="AdiHaus"/>
          <w:sz w:val="22"/>
        </w:rPr>
        <w:t xml:space="preserve"> of our cricket products</w:t>
      </w:r>
      <w:r w:rsidR="008555DD">
        <w:rPr>
          <w:rFonts w:ascii="AdiHaus" w:hAnsi="AdiHaus"/>
          <w:sz w:val="22"/>
        </w:rPr>
        <w:t>,</w:t>
      </w:r>
      <w:r w:rsidR="00CD09A0">
        <w:rPr>
          <w:rFonts w:ascii="AdiHaus" w:hAnsi="AdiHaus"/>
          <w:sz w:val="22"/>
        </w:rPr>
        <w:t xml:space="preserve"> so we </w:t>
      </w:r>
      <w:r>
        <w:rPr>
          <w:rFonts w:ascii="AdiHaus" w:hAnsi="AdiHaus"/>
          <w:sz w:val="22"/>
        </w:rPr>
        <w:t xml:space="preserve">were excited to see </w:t>
      </w:r>
      <w:proofErr w:type="spellStart"/>
      <w:r w:rsidRPr="0042113A">
        <w:rPr>
          <w:rFonts w:ascii="AdiHaus" w:hAnsi="AdiHaus"/>
          <w:sz w:val="22"/>
        </w:rPr>
        <w:t>Ayrtek’s</w:t>
      </w:r>
      <w:proofErr w:type="spellEnd"/>
      <w:r w:rsidRPr="0042113A">
        <w:rPr>
          <w:rFonts w:ascii="AdiHaus" w:hAnsi="AdiHaus"/>
          <w:sz w:val="22"/>
        </w:rPr>
        <w:t xml:space="preserve"> pioneering helmet and to be part of its </w:t>
      </w:r>
      <w:r w:rsidR="00AB77C8" w:rsidRPr="0042113A">
        <w:rPr>
          <w:rFonts w:ascii="AdiHaus" w:hAnsi="AdiHaus"/>
          <w:sz w:val="22"/>
        </w:rPr>
        <w:t xml:space="preserve">further development and </w:t>
      </w:r>
      <w:r w:rsidRPr="0042113A">
        <w:rPr>
          <w:rFonts w:ascii="AdiHaus" w:hAnsi="AdiHaus"/>
          <w:sz w:val="22"/>
        </w:rPr>
        <w:t>broader commercialisation.”</w:t>
      </w:r>
    </w:p>
    <w:p w14:paraId="4B5BCC1B" w14:textId="77777777" w:rsidR="009B5607" w:rsidRDefault="009B5607" w:rsidP="004B2D5D">
      <w:pPr>
        <w:rPr>
          <w:rFonts w:ascii="AdiHaus" w:hAnsi="AdiHaus"/>
          <w:sz w:val="22"/>
        </w:rPr>
      </w:pPr>
    </w:p>
    <w:p w14:paraId="1BB2113C" w14:textId="55B1741D" w:rsidR="009B5607" w:rsidRPr="009656ED" w:rsidRDefault="009656ED" w:rsidP="004B2D5D">
      <w:pPr>
        <w:rPr>
          <w:rFonts w:ascii="AdiHaus" w:eastAsia="Times New Roman" w:hAnsi="AdiHaus"/>
          <w:sz w:val="23"/>
          <w:szCs w:val="23"/>
        </w:rPr>
      </w:pPr>
      <w:r>
        <w:rPr>
          <w:rFonts w:ascii="AdiHaus" w:hAnsi="AdiHaus"/>
          <w:sz w:val="22"/>
        </w:rPr>
        <w:t xml:space="preserve">Current English international cricketer </w:t>
      </w:r>
      <w:r w:rsidRPr="003B6FAA">
        <w:rPr>
          <w:rFonts w:ascii="AdiHaus" w:hAnsi="AdiHaus"/>
          <w:sz w:val="22"/>
        </w:rPr>
        <w:t xml:space="preserve">Michael </w:t>
      </w:r>
      <w:proofErr w:type="spellStart"/>
      <w:r w:rsidRPr="003B6FAA">
        <w:rPr>
          <w:rFonts w:ascii="AdiHaus" w:hAnsi="AdiHaus"/>
          <w:sz w:val="22"/>
        </w:rPr>
        <w:t>Carberry</w:t>
      </w:r>
      <w:proofErr w:type="spellEnd"/>
      <w:r w:rsidRPr="003B6FAA">
        <w:rPr>
          <w:rFonts w:ascii="AdiHaus" w:hAnsi="AdiHaus"/>
          <w:sz w:val="22"/>
        </w:rPr>
        <w:t xml:space="preserve"> </w:t>
      </w:r>
      <w:r>
        <w:rPr>
          <w:rFonts w:ascii="AdiHaus" w:hAnsi="AdiHaus"/>
          <w:sz w:val="22"/>
        </w:rPr>
        <w:t>says</w:t>
      </w:r>
      <w:r w:rsidRPr="00DB258F">
        <w:rPr>
          <w:rFonts w:ascii="AdiHaus" w:hAnsi="AdiHaus"/>
          <w:sz w:val="22"/>
        </w:rPr>
        <w:t xml:space="preserve"> </w:t>
      </w:r>
      <w:r w:rsidR="009B5607">
        <w:rPr>
          <w:rFonts w:ascii="AdiHaus" w:eastAsia="Times New Roman" w:hAnsi="AdiHaus"/>
          <w:sz w:val="23"/>
          <w:szCs w:val="23"/>
        </w:rPr>
        <w:t xml:space="preserve">“In international cricket, we’re consistently facing bowling of between 90 and 100mph.  It’s vital when batting that your mind is as free from distractions as possible. For me this means that the equipment I use should not only enhance my performance and look good, but should help me feel physically and mentally comfortable so that I can give </w:t>
      </w:r>
      <w:r w:rsidR="009B5607" w:rsidRPr="009656ED">
        <w:rPr>
          <w:rFonts w:ascii="AdiHaus" w:eastAsia="Times New Roman" w:hAnsi="AdiHaus"/>
          <w:sz w:val="23"/>
          <w:szCs w:val="23"/>
        </w:rPr>
        <w:t>my</w:t>
      </w:r>
      <w:r w:rsidR="009B5607">
        <w:rPr>
          <w:rFonts w:ascii="AdiHaus" w:eastAsia="Times New Roman" w:hAnsi="AdiHaus"/>
          <w:sz w:val="23"/>
          <w:szCs w:val="23"/>
        </w:rPr>
        <w:t xml:space="preserve"> full attention to the bowler.  The adidas </w:t>
      </w:r>
      <w:proofErr w:type="spellStart"/>
      <w:r w:rsidR="009B5607">
        <w:rPr>
          <w:rFonts w:ascii="AdiHaus" w:eastAsia="Times New Roman" w:hAnsi="AdiHaus"/>
          <w:sz w:val="23"/>
          <w:szCs w:val="23"/>
        </w:rPr>
        <w:t>RawTek</w:t>
      </w:r>
      <w:proofErr w:type="spellEnd"/>
      <w:r w:rsidR="009B5607">
        <w:rPr>
          <w:rFonts w:ascii="AdiHaus" w:eastAsia="Times New Roman" w:hAnsi="AdiHaus"/>
          <w:sz w:val="23"/>
          <w:szCs w:val="23"/>
        </w:rPr>
        <w:t xml:space="preserve"> helmet ticks all </w:t>
      </w:r>
      <w:r w:rsidR="009B5607" w:rsidRPr="009656ED">
        <w:rPr>
          <w:rFonts w:ascii="AdiHaus" w:eastAsia="Times New Roman" w:hAnsi="AdiHaus"/>
          <w:sz w:val="23"/>
          <w:szCs w:val="23"/>
        </w:rPr>
        <w:t>three</w:t>
      </w:r>
      <w:r w:rsidR="009B5607">
        <w:rPr>
          <w:rFonts w:ascii="AdiHaus" w:eastAsia="Times New Roman" w:hAnsi="AdiHaus"/>
          <w:sz w:val="23"/>
          <w:szCs w:val="23"/>
        </w:rPr>
        <w:t xml:space="preserve"> boxes - great protection against ball strikes, and a very comfortable fit with the </w:t>
      </w:r>
      <w:r w:rsidR="009B5607" w:rsidRPr="009656ED">
        <w:rPr>
          <w:rFonts w:ascii="AdiHaus" w:eastAsia="Times New Roman" w:hAnsi="AdiHaus"/>
          <w:sz w:val="23"/>
          <w:szCs w:val="23"/>
        </w:rPr>
        <w:t>A.C.I.S™</w:t>
      </w:r>
      <w:r w:rsidR="009B5607">
        <w:rPr>
          <w:rFonts w:ascii="AdiHaus" w:eastAsia="Times New Roman" w:hAnsi="AdiHaus"/>
          <w:sz w:val="23"/>
          <w:szCs w:val="23"/>
        </w:rPr>
        <w:t> liner.  The peak design offers great vision and the carbon fibre looks outstanding.”</w:t>
      </w:r>
      <w:bookmarkStart w:id="0" w:name="_GoBack"/>
      <w:bookmarkEnd w:id="0"/>
    </w:p>
    <w:p w14:paraId="316D4B1E" w14:textId="77777777" w:rsidR="00D0304F" w:rsidRDefault="00D0304F" w:rsidP="00CD09A0">
      <w:pPr>
        <w:rPr>
          <w:rFonts w:ascii="AdiHaus" w:hAnsi="AdiHaus"/>
          <w:sz w:val="22"/>
        </w:rPr>
      </w:pPr>
    </w:p>
    <w:p w14:paraId="48E78D3F" w14:textId="5F587617" w:rsidR="00CD09A0" w:rsidRDefault="008F2236" w:rsidP="00F95935">
      <w:pPr>
        <w:rPr>
          <w:rFonts w:ascii="AdiHaus" w:hAnsi="AdiHaus"/>
          <w:sz w:val="22"/>
        </w:rPr>
      </w:pPr>
      <w:r w:rsidRPr="00AB77C8">
        <w:rPr>
          <w:rFonts w:ascii="AdiHaus" w:hAnsi="AdiHaus"/>
          <w:sz w:val="22"/>
        </w:rPr>
        <w:t>Tom Milsom</w:t>
      </w:r>
      <w:r w:rsidR="00D0304F" w:rsidRPr="00AB77C8">
        <w:rPr>
          <w:rFonts w:ascii="AdiHaus" w:hAnsi="AdiHaus"/>
          <w:sz w:val="22"/>
        </w:rPr>
        <w:t xml:space="preserve">, </w:t>
      </w:r>
      <w:r w:rsidR="0042113A" w:rsidRPr="00AB77C8">
        <w:rPr>
          <w:rFonts w:ascii="AdiHaus" w:hAnsi="AdiHaus"/>
          <w:sz w:val="22"/>
        </w:rPr>
        <w:t>co-founder</w:t>
      </w:r>
      <w:r w:rsidR="00D0304F" w:rsidRPr="00AB77C8">
        <w:rPr>
          <w:rFonts w:ascii="AdiHaus" w:hAnsi="AdiHaus"/>
          <w:sz w:val="22"/>
        </w:rPr>
        <w:t xml:space="preserve"> of </w:t>
      </w:r>
      <w:proofErr w:type="spellStart"/>
      <w:r w:rsidR="00D0304F" w:rsidRPr="00AB77C8">
        <w:rPr>
          <w:rFonts w:ascii="AdiHaus" w:hAnsi="AdiHaus"/>
          <w:sz w:val="22"/>
        </w:rPr>
        <w:t>Ayrtek</w:t>
      </w:r>
      <w:proofErr w:type="spellEnd"/>
      <w:r w:rsidR="00D0304F" w:rsidRPr="00AB77C8">
        <w:rPr>
          <w:rFonts w:ascii="AdiHaus" w:hAnsi="AdiHaus"/>
          <w:sz w:val="22"/>
        </w:rPr>
        <w:t xml:space="preserve"> ™</w:t>
      </w:r>
      <w:r w:rsidR="00D0304F">
        <w:rPr>
          <w:rFonts w:ascii="AdiHaus" w:hAnsi="AdiHaus"/>
          <w:sz w:val="22"/>
        </w:rPr>
        <w:t xml:space="preserve"> says </w:t>
      </w:r>
      <w:r w:rsidR="00AB77C8">
        <w:rPr>
          <w:rFonts w:ascii="AdiHaus" w:hAnsi="AdiHaus"/>
          <w:sz w:val="22"/>
        </w:rPr>
        <w:t xml:space="preserve">the partnership between adidas and </w:t>
      </w:r>
      <w:proofErr w:type="spellStart"/>
      <w:r w:rsidR="00AB77C8" w:rsidRPr="00CD09A0">
        <w:rPr>
          <w:rFonts w:ascii="AdiHaus" w:hAnsi="AdiHaus"/>
          <w:sz w:val="22"/>
        </w:rPr>
        <w:t>Ayrtek</w:t>
      </w:r>
      <w:proofErr w:type="spellEnd"/>
      <w:r w:rsidR="00AB77C8" w:rsidRPr="00CD09A0">
        <w:rPr>
          <w:rFonts w:ascii="AdiHaus" w:hAnsi="AdiHaus"/>
          <w:sz w:val="22"/>
        </w:rPr>
        <w:t xml:space="preserve"> ™ has</w:t>
      </w:r>
      <w:r w:rsidR="00AB77C8">
        <w:rPr>
          <w:rFonts w:ascii="AdiHaus" w:hAnsi="AdiHaus"/>
          <w:sz w:val="22"/>
        </w:rPr>
        <w:t xml:space="preserve"> helped redefine</w:t>
      </w:r>
      <w:r w:rsidR="00AB77C8" w:rsidRPr="00CD09A0">
        <w:rPr>
          <w:rFonts w:ascii="AdiHaus" w:hAnsi="AdiHaus"/>
          <w:sz w:val="22"/>
        </w:rPr>
        <w:t xml:space="preserve"> </w:t>
      </w:r>
      <w:r w:rsidR="00AB77C8">
        <w:rPr>
          <w:rFonts w:ascii="AdiHaus" w:hAnsi="AdiHaus"/>
          <w:sz w:val="22"/>
        </w:rPr>
        <w:t xml:space="preserve">the level of safety and comfort cricketers can expect from their helmet. The </w:t>
      </w:r>
      <w:proofErr w:type="spellStart"/>
      <w:r w:rsidR="00AB77C8">
        <w:rPr>
          <w:rFonts w:ascii="AdiHaus" w:hAnsi="AdiHaus"/>
          <w:sz w:val="22"/>
        </w:rPr>
        <w:t>adipower</w:t>
      </w:r>
      <w:proofErr w:type="spellEnd"/>
      <w:r w:rsidR="00AB77C8">
        <w:rPr>
          <w:rFonts w:ascii="AdiHaus" w:hAnsi="AdiHaus"/>
          <w:sz w:val="22"/>
        </w:rPr>
        <w:t xml:space="preserve"> cricket helmet range follows an intense research, design and </w:t>
      </w:r>
      <w:r w:rsidR="00AB77C8">
        <w:rPr>
          <w:rFonts w:ascii="AdiHaus" w:hAnsi="AdiHaus"/>
          <w:sz w:val="22"/>
        </w:rPr>
        <w:lastRenderedPageBreak/>
        <w:t>testing programme</w:t>
      </w:r>
      <w:r w:rsidR="00D0304F">
        <w:rPr>
          <w:rFonts w:ascii="AdiHaus" w:hAnsi="AdiHaus"/>
          <w:sz w:val="22"/>
        </w:rPr>
        <w:t xml:space="preserve"> </w:t>
      </w:r>
      <w:r w:rsidR="00AB77C8">
        <w:rPr>
          <w:rFonts w:ascii="AdiHaus" w:hAnsi="AdiHaus"/>
          <w:sz w:val="22"/>
        </w:rPr>
        <w:t>which began with an investigation into the most</w:t>
      </w:r>
      <w:r w:rsidR="00F95935">
        <w:rPr>
          <w:rFonts w:ascii="AdiHaus" w:hAnsi="AdiHaus"/>
          <w:sz w:val="22"/>
        </w:rPr>
        <w:t xml:space="preserve"> common causes of head injuries whilst batting</w:t>
      </w:r>
      <w:r w:rsidR="00D0304F">
        <w:rPr>
          <w:rFonts w:ascii="AdiHaus" w:hAnsi="AdiHaus"/>
          <w:sz w:val="22"/>
        </w:rPr>
        <w:t xml:space="preserve">. </w:t>
      </w:r>
    </w:p>
    <w:p w14:paraId="7622916F" w14:textId="77777777" w:rsidR="00D0304F" w:rsidRDefault="00D0304F" w:rsidP="00F95935">
      <w:pPr>
        <w:rPr>
          <w:rFonts w:ascii="AdiHaus" w:hAnsi="AdiHaus"/>
          <w:sz w:val="22"/>
        </w:rPr>
      </w:pPr>
    </w:p>
    <w:p w14:paraId="27325094" w14:textId="77777777" w:rsidR="00F95935" w:rsidRDefault="00D0304F" w:rsidP="004B2D5D">
      <w:pPr>
        <w:rPr>
          <w:rFonts w:ascii="AdiHaus" w:hAnsi="AdiHaus"/>
          <w:sz w:val="22"/>
        </w:rPr>
      </w:pPr>
      <w:r>
        <w:rPr>
          <w:rFonts w:ascii="AdiHaus" w:hAnsi="AdiHaus"/>
          <w:sz w:val="22"/>
        </w:rPr>
        <w:t>“</w:t>
      </w:r>
      <w:r w:rsidRPr="00AB77C8">
        <w:rPr>
          <w:rFonts w:ascii="AdiHaus" w:hAnsi="AdiHaus"/>
          <w:sz w:val="22"/>
        </w:rPr>
        <w:t>Most</w:t>
      </w:r>
      <w:r>
        <w:rPr>
          <w:rFonts w:ascii="AdiHaus" w:hAnsi="AdiHaus"/>
          <w:sz w:val="22"/>
        </w:rPr>
        <w:t xml:space="preserve"> head injuries suffered whilst batting are caused by the following factors - t</w:t>
      </w:r>
      <w:r w:rsidR="00CD09A0" w:rsidRPr="00D0304F">
        <w:rPr>
          <w:rFonts w:ascii="AdiHaus" w:hAnsi="AdiHaus"/>
          <w:sz w:val="22"/>
        </w:rPr>
        <w:t>he</w:t>
      </w:r>
      <w:r w:rsidR="00F95935" w:rsidRPr="00D0304F">
        <w:rPr>
          <w:rFonts w:ascii="AdiHaus" w:hAnsi="AdiHaus"/>
          <w:sz w:val="22"/>
        </w:rPr>
        <w:t xml:space="preserve"> ball being able to penetrate the gap between the faceguard and the helmet’s peak</w:t>
      </w:r>
      <w:r w:rsidRPr="00D0304F">
        <w:rPr>
          <w:rFonts w:ascii="AdiHaus" w:hAnsi="AdiHaus"/>
          <w:sz w:val="22"/>
        </w:rPr>
        <w:t xml:space="preserve">; </w:t>
      </w:r>
      <w:r>
        <w:rPr>
          <w:rFonts w:ascii="AdiHaus" w:hAnsi="AdiHaus"/>
          <w:sz w:val="22"/>
        </w:rPr>
        <w:t>the</w:t>
      </w:r>
      <w:r w:rsidR="00F95935" w:rsidRPr="00D0304F">
        <w:rPr>
          <w:rFonts w:ascii="AdiHaus" w:hAnsi="AdiHaus"/>
          <w:sz w:val="22"/>
        </w:rPr>
        <w:t xml:space="preserve"> faceguard making contact with the head or face during ball im</w:t>
      </w:r>
      <w:r>
        <w:rPr>
          <w:rFonts w:ascii="AdiHaus" w:hAnsi="AdiHaus"/>
          <w:sz w:val="22"/>
        </w:rPr>
        <w:t>pact; b</w:t>
      </w:r>
      <w:r w:rsidR="00F95935" w:rsidRPr="00D0304F">
        <w:rPr>
          <w:rFonts w:ascii="AdiHaus" w:hAnsi="AdiHaus"/>
          <w:sz w:val="22"/>
        </w:rPr>
        <w:t>atters being struck on the relatively unprotected back of the head</w:t>
      </w:r>
      <w:r w:rsidRPr="00D0304F">
        <w:rPr>
          <w:rFonts w:ascii="AdiHaus" w:hAnsi="AdiHaus"/>
          <w:sz w:val="22"/>
        </w:rPr>
        <w:t xml:space="preserve"> and; </w:t>
      </w:r>
      <w:r>
        <w:rPr>
          <w:rFonts w:ascii="AdiHaus" w:hAnsi="AdiHaus"/>
          <w:sz w:val="22"/>
        </w:rPr>
        <w:t>t</w:t>
      </w:r>
      <w:r w:rsidR="00CD09A0" w:rsidRPr="00D0304F">
        <w:rPr>
          <w:rFonts w:ascii="AdiHaus" w:hAnsi="AdiHaus"/>
          <w:sz w:val="22"/>
        </w:rPr>
        <w:t>he</w:t>
      </w:r>
      <w:r w:rsidR="00F95935" w:rsidRPr="00D0304F">
        <w:rPr>
          <w:rFonts w:ascii="AdiHaus" w:hAnsi="AdiHaus"/>
          <w:sz w:val="22"/>
        </w:rPr>
        <w:t xml:space="preserve"> proximity of a helmet’s grille to the batter’s temple</w:t>
      </w:r>
      <w:r>
        <w:rPr>
          <w:rFonts w:ascii="AdiHaus" w:hAnsi="AdiHaus"/>
          <w:sz w:val="22"/>
        </w:rPr>
        <w:t xml:space="preserve">.  </w:t>
      </w:r>
      <w:r w:rsidR="008F2236">
        <w:rPr>
          <w:rFonts w:ascii="AdiHaus" w:hAnsi="AdiHaus"/>
          <w:sz w:val="22"/>
        </w:rPr>
        <w:t xml:space="preserve">The </w:t>
      </w:r>
      <w:proofErr w:type="spellStart"/>
      <w:r w:rsidR="008F2236" w:rsidRPr="00AB77C8">
        <w:rPr>
          <w:rFonts w:ascii="AdiHaus" w:hAnsi="AdiHaus"/>
          <w:sz w:val="22"/>
        </w:rPr>
        <w:t>adipower</w:t>
      </w:r>
      <w:proofErr w:type="spellEnd"/>
      <w:r w:rsidR="008F2236" w:rsidRPr="00AB77C8">
        <w:rPr>
          <w:rFonts w:ascii="AdiHaus" w:hAnsi="AdiHaus"/>
          <w:sz w:val="22"/>
        </w:rPr>
        <w:t xml:space="preserve"> cricket</w:t>
      </w:r>
      <w:r w:rsidR="00F95935" w:rsidRPr="00AB77C8">
        <w:rPr>
          <w:rFonts w:ascii="AdiHaus" w:hAnsi="AdiHaus"/>
          <w:sz w:val="22"/>
        </w:rPr>
        <w:t xml:space="preserve"> helmet</w:t>
      </w:r>
      <w:r w:rsidR="008F2236" w:rsidRPr="00AB77C8">
        <w:rPr>
          <w:rFonts w:ascii="AdiHaus" w:hAnsi="AdiHaus"/>
          <w:sz w:val="22"/>
        </w:rPr>
        <w:t xml:space="preserve"> range</w:t>
      </w:r>
      <w:r w:rsidR="00F95935" w:rsidRPr="00CD09A0">
        <w:rPr>
          <w:rFonts w:ascii="AdiHaus" w:hAnsi="AdiHaus"/>
          <w:sz w:val="22"/>
        </w:rPr>
        <w:t xml:space="preserve"> is specifically designed to reduce the likelihood of these </w:t>
      </w:r>
      <w:r>
        <w:rPr>
          <w:rFonts w:ascii="AdiHaus" w:hAnsi="AdiHaus"/>
          <w:sz w:val="22"/>
        </w:rPr>
        <w:t>occurring,</w:t>
      </w:r>
      <w:r w:rsidR="00F95935" w:rsidRPr="00CD09A0">
        <w:rPr>
          <w:rFonts w:ascii="AdiHaus" w:hAnsi="AdiHaus"/>
          <w:sz w:val="22"/>
        </w:rPr>
        <w:t xml:space="preserve">” says </w:t>
      </w:r>
      <w:r w:rsidR="008F2236">
        <w:rPr>
          <w:rFonts w:ascii="AdiHaus" w:hAnsi="AdiHaus"/>
          <w:sz w:val="22"/>
        </w:rPr>
        <w:t>Milsom</w:t>
      </w:r>
      <w:r w:rsidR="00F95935" w:rsidRPr="00CD09A0">
        <w:rPr>
          <w:rFonts w:ascii="AdiHaus" w:hAnsi="AdiHaus"/>
          <w:sz w:val="22"/>
        </w:rPr>
        <w:t xml:space="preserve">. </w:t>
      </w:r>
    </w:p>
    <w:p w14:paraId="5049FDFA" w14:textId="77777777" w:rsidR="00F95935" w:rsidRDefault="00F95935" w:rsidP="004B2D5D">
      <w:pPr>
        <w:rPr>
          <w:rFonts w:ascii="AdiHaus" w:hAnsi="AdiHaus"/>
          <w:sz w:val="22"/>
        </w:rPr>
      </w:pPr>
    </w:p>
    <w:p w14:paraId="41A15336" w14:textId="77777777" w:rsidR="00D0304F" w:rsidRDefault="008F2236" w:rsidP="004B2D5D">
      <w:pPr>
        <w:rPr>
          <w:rFonts w:ascii="AdiHaus" w:hAnsi="AdiHaus"/>
          <w:sz w:val="22"/>
        </w:rPr>
      </w:pPr>
      <w:r w:rsidRPr="00AB77C8">
        <w:rPr>
          <w:rFonts w:ascii="AdiHaus" w:hAnsi="AdiHaus"/>
          <w:sz w:val="22"/>
        </w:rPr>
        <w:t>Milsom</w:t>
      </w:r>
      <w:r w:rsidR="00D0304F">
        <w:rPr>
          <w:rFonts w:ascii="AdiHaus" w:hAnsi="AdiHaus"/>
          <w:sz w:val="22"/>
        </w:rPr>
        <w:t xml:space="preserve"> says that with these fact</w:t>
      </w:r>
      <w:r>
        <w:rPr>
          <w:rFonts w:ascii="AdiHaus" w:hAnsi="AdiHaus"/>
          <w:sz w:val="22"/>
        </w:rPr>
        <w:t xml:space="preserve">ors in mind, the </w:t>
      </w:r>
      <w:proofErr w:type="spellStart"/>
      <w:r w:rsidRPr="00AB77C8">
        <w:rPr>
          <w:rFonts w:ascii="AdiHaus" w:hAnsi="AdiHaus"/>
          <w:sz w:val="22"/>
        </w:rPr>
        <w:t>adiPower</w:t>
      </w:r>
      <w:proofErr w:type="spellEnd"/>
      <w:r w:rsidRPr="00AB77C8">
        <w:rPr>
          <w:rFonts w:ascii="AdiHaus" w:hAnsi="AdiHaus"/>
          <w:sz w:val="22"/>
        </w:rPr>
        <w:t xml:space="preserve"> helmet range</w:t>
      </w:r>
      <w:r w:rsidR="00D0304F">
        <w:rPr>
          <w:rFonts w:ascii="AdiHaus" w:hAnsi="AdiHaus"/>
          <w:sz w:val="22"/>
        </w:rPr>
        <w:t xml:space="preserve"> was designed to achieve the following objective: </w:t>
      </w:r>
    </w:p>
    <w:p w14:paraId="65020DF7" w14:textId="77777777" w:rsidR="00D0304F" w:rsidRDefault="00D0304F" w:rsidP="004B2D5D">
      <w:pPr>
        <w:rPr>
          <w:rFonts w:ascii="AdiHaus" w:hAnsi="AdiHaus"/>
          <w:sz w:val="22"/>
        </w:rPr>
      </w:pPr>
    </w:p>
    <w:p w14:paraId="1ADEA449" w14:textId="77777777" w:rsidR="00F95935" w:rsidRDefault="00F95935" w:rsidP="00F95935">
      <w:pPr>
        <w:pStyle w:val="ListParagraph"/>
        <w:numPr>
          <w:ilvl w:val="0"/>
          <w:numId w:val="9"/>
        </w:numPr>
        <w:rPr>
          <w:rFonts w:ascii="AdiHaus" w:hAnsi="AdiHaus"/>
          <w:lang w:val="en-US"/>
        </w:rPr>
      </w:pPr>
      <w:r w:rsidRPr="00F95935">
        <w:rPr>
          <w:rFonts w:ascii="AdiHaus" w:hAnsi="AdiHaus"/>
          <w:lang w:val="en-US"/>
        </w:rPr>
        <w:t>Re</w:t>
      </w:r>
      <w:r>
        <w:rPr>
          <w:rFonts w:ascii="AdiHaus" w:hAnsi="AdiHaus"/>
          <w:lang w:val="en-US"/>
        </w:rPr>
        <w:t xml:space="preserve">ducing </w:t>
      </w:r>
      <w:r w:rsidR="00B16FA1" w:rsidRPr="00F95935">
        <w:rPr>
          <w:rFonts w:ascii="AdiHaus" w:hAnsi="AdiHaus"/>
          <w:lang w:val="en-US"/>
        </w:rPr>
        <w:t>the likelihood of the ball penetrating</w:t>
      </w:r>
      <w:r w:rsidRPr="00F95935">
        <w:rPr>
          <w:rFonts w:ascii="AdiHaus" w:hAnsi="AdiHaus"/>
          <w:lang w:val="en-US"/>
        </w:rPr>
        <w:t xml:space="preserve"> between </w:t>
      </w:r>
      <w:r>
        <w:rPr>
          <w:rFonts w:ascii="AdiHaus" w:hAnsi="AdiHaus"/>
          <w:lang w:val="en-US"/>
        </w:rPr>
        <w:t>the helmet peak and grill;</w:t>
      </w:r>
    </w:p>
    <w:p w14:paraId="6A51390B" w14:textId="77777777" w:rsidR="00F95935" w:rsidRPr="00F95935" w:rsidRDefault="00F95935" w:rsidP="00F95935">
      <w:pPr>
        <w:pStyle w:val="ListParagraph"/>
        <w:numPr>
          <w:ilvl w:val="0"/>
          <w:numId w:val="9"/>
        </w:numPr>
        <w:rPr>
          <w:rFonts w:ascii="AdiHaus" w:hAnsi="AdiHaus"/>
          <w:lang w:val="en-US"/>
        </w:rPr>
      </w:pPr>
      <w:r>
        <w:rPr>
          <w:rFonts w:ascii="AdiHaus" w:hAnsi="AdiHaus"/>
          <w:lang w:val="en-US"/>
        </w:rPr>
        <w:t>Vastly strengthening the helmet’s</w:t>
      </w:r>
      <w:r w:rsidRPr="00F95935">
        <w:rPr>
          <w:rFonts w:ascii="AdiHaus" w:hAnsi="AdiHaus"/>
          <w:lang w:val="en-US"/>
        </w:rPr>
        <w:t xml:space="preserve"> faceguard</w:t>
      </w:r>
    </w:p>
    <w:p w14:paraId="4906417F" w14:textId="77777777" w:rsidR="00F95935" w:rsidRDefault="00F95935" w:rsidP="00F95935">
      <w:pPr>
        <w:pStyle w:val="ListParagraph"/>
        <w:numPr>
          <w:ilvl w:val="0"/>
          <w:numId w:val="9"/>
        </w:numPr>
        <w:rPr>
          <w:rFonts w:ascii="AdiHaus" w:hAnsi="AdiHaus"/>
          <w:lang w:val="en-US"/>
        </w:rPr>
      </w:pPr>
      <w:r>
        <w:rPr>
          <w:rFonts w:ascii="AdiHaus" w:hAnsi="AdiHaus"/>
          <w:lang w:val="en-US"/>
        </w:rPr>
        <w:t>Ensuring the helmet shell is made from the</w:t>
      </w:r>
      <w:r w:rsidR="00B16FA1" w:rsidRPr="00F95935">
        <w:rPr>
          <w:rFonts w:ascii="AdiHaus" w:hAnsi="AdiHaus"/>
          <w:lang w:val="en-US"/>
        </w:rPr>
        <w:t xml:space="preserve"> </w:t>
      </w:r>
      <w:r>
        <w:rPr>
          <w:rFonts w:ascii="AdiHaus" w:hAnsi="AdiHaus"/>
          <w:lang w:val="en-US"/>
        </w:rPr>
        <w:t>strongest material possible</w:t>
      </w:r>
    </w:p>
    <w:p w14:paraId="100B9190" w14:textId="77777777" w:rsidR="00477B48" w:rsidRDefault="00F95935" w:rsidP="00C2148F">
      <w:pPr>
        <w:pStyle w:val="ListParagraph"/>
        <w:numPr>
          <w:ilvl w:val="0"/>
          <w:numId w:val="9"/>
        </w:numPr>
        <w:rPr>
          <w:rFonts w:ascii="AdiHaus" w:hAnsi="AdiHaus"/>
          <w:lang w:val="en-US"/>
        </w:rPr>
      </w:pPr>
      <w:r>
        <w:rPr>
          <w:rFonts w:ascii="AdiHaus" w:hAnsi="AdiHaus"/>
          <w:lang w:val="en-US"/>
        </w:rPr>
        <w:t xml:space="preserve">Ensuring the </w:t>
      </w:r>
      <w:r w:rsidR="00B16FA1" w:rsidRPr="00F95935">
        <w:rPr>
          <w:rFonts w:ascii="AdiHaus" w:hAnsi="AdiHaus"/>
          <w:lang w:val="en-US"/>
        </w:rPr>
        <w:t xml:space="preserve">internal helmet padding provides </w:t>
      </w:r>
      <w:r>
        <w:rPr>
          <w:rFonts w:ascii="AdiHaus" w:hAnsi="AdiHaus"/>
          <w:lang w:val="en-US"/>
        </w:rPr>
        <w:t>supreme</w:t>
      </w:r>
      <w:r w:rsidR="00B16FA1" w:rsidRPr="00F95935">
        <w:rPr>
          <w:rFonts w:ascii="AdiHaus" w:hAnsi="AdiHaus"/>
          <w:lang w:val="en-US"/>
        </w:rPr>
        <w:t xml:space="preserve"> </w:t>
      </w:r>
      <w:r>
        <w:rPr>
          <w:rFonts w:ascii="AdiHaus" w:hAnsi="AdiHaus"/>
          <w:lang w:val="en-US"/>
        </w:rPr>
        <w:t xml:space="preserve">comfort and </w:t>
      </w:r>
      <w:r w:rsidR="00B16FA1" w:rsidRPr="00F95935">
        <w:rPr>
          <w:rFonts w:ascii="AdiHaus" w:hAnsi="AdiHaus"/>
          <w:lang w:val="en-US"/>
        </w:rPr>
        <w:t xml:space="preserve">protection.  </w:t>
      </w:r>
    </w:p>
    <w:p w14:paraId="26DBEE6C" w14:textId="327390D2" w:rsidR="00D0304F" w:rsidRPr="00477B48" w:rsidRDefault="00D0304F" w:rsidP="00477B48">
      <w:pPr>
        <w:rPr>
          <w:rFonts w:ascii="AdiHaus" w:hAnsi="AdiHaus"/>
          <w:sz w:val="22"/>
        </w:rPr>
      </w:pPr>
      <w:r w:rsidRPr="00477B48">
        <w:rPr>
          <w:rFonts w:ascii="AdiHaus" w:hAnsi="AdiHaus"/>
          <w:sz w:val="22"/>
        </w:rPr>
        <w:t>“</w:t>
      </w:r>
      <w:proofErr w:type="gramStart"/>
      <w:r w:rsidRPr="00477B48">
        <w:rPr>
          <w:rFonts w:ascii="AdiHaus" w:hAnsi="AdiHaus"/>
          <w:sz w:val="22"/>
        </w:rPr>
        <w:t>adidas</w:t>
      </w:r>
      <w:proofErr w:type="gramEnd"/>
      <w:r w:rsidRPr="00477B48">
        <w:rPr>
          <w:rFonts w:ascii="AdiHaus" w:hAnsi="AdiHaus"/>
          <w:sz w:val="22"/>
        </w:rPr>
        <w:t xml:space="preserve"> and </w:t>
      </w:r>
      <w:proofErr w:type="spellStart"/>
      <w:r w:rsidRPr="00477B48">
        <w:rPr>
          <w:rFonts w:ascii="AdiHaus" w:hAnsi="AdiHaus"/>
          <w:sz w:val="22"/>
        </w:rPr>
        <w:t>Ayrtek</w:t>
      </w:r>
      <w:proofErr w:type="spellEnd"/>
      <w:r w:rsidRPr="00477B48">
        <w:rPr>
          <w:rFonts w:ascii="AdiHaus" w:hAnsi="AdiHaus"/>
          <w:sz w:val="22"/>
        </w:rPr>
        <w:t xml:space="preserve"> ™ carried out rigorous testing at all stages of the helmet’s development in conjunction with the Sports Tech</w:t>
      </w:r>
      <w:r w:rsidR="00AB77C8">
        <w:rPr>
          <w:rFonts w:ascii="AdiHaus" w:hAnsi="AdiHaus"/>
          <w:sz w:val="22"/>
        </w:rPr>
        <w:t>nology I</w:t>
      </w:r>
      <w:r w:rsidR="00477B48">
        <w:rPr>
          <w:rFonts w:ascii="AdiHaus" w:hAnsi="AdiHaus"/>
          <w:sz w:val="22"/>
        </w:rPr>
        <w:t xml:space="preserve">nstitute at </w:t>
      </w:r>
      <w:proofErr w:type="spellStart"/>
      <w:r w:rsidR="00477B48">
        <w:rPr>
          <w:rFonts w:ascii="AdiHaus" w:hAnsi="AdiHaus"/>
          <w:sz w:val="22"/>
        </w:rPr>
        <w:t>Loughbrough</w:t>
      </w:r>
      <w:proofErr w:type="spellEnd"/>
      <w:r w:rsidR="00AB77C8">
        <w:rPr>
          <w:rFonts w:ascii="AdiHaus" w:hAnsi="AdiHaus"/>
          <w:sz w:val="22"/>
        </w:rPr>
        <w:t xml:space="preserve"> in England</w:t>
      </w:r>
      <w:r w:rsidR="00477B48">
        <w:rPr>
          <w:rFonts w:ascii="AdiHaus" w:hAnsi="AdiHaus"/>
          <w:sz w:val="22"/>
        </w:rPr>
        <w:t xml:space="preserve">. The objective of testing was simple: to </w:t>
      </w:r>
      <w:r w:rsidRPr="00477B48">
        <w:rPr>
          <w:rFonts w:ascii="AdiHaus" w:hAnsi="AdiHaus"/>
          <w:sz w:val="22"/>
        </w:rPr>
        <w:t xml:space="preserve">ensure </w:t>
      </w:r>
      <w:r w:rsidR="00477B48">
        <w:rPr>
          <w:rFonts w:ascii="AdiHaus" w:hAnsi="AdiHaus"/>
          <w:sz w:val="22"/>
        </w:rPr>
        <w:t>our</w:t>
      </w:r>
      <w:r w:rsidRPr="00477B48">
        <w:rPr>
          <w:rFonts w:ascii="AdiHaus" w:hAnsi="AdiHaus"/>
          <w:sz w:val="22"/>
        </w:rPr>
        <w:t xml:space="preserve"> helmets offer ma</w:t>
      </w:r>
      <w:r w:rsidR="00477B48">
        <w:rPr>
          <w:rFonts w:ascii="AdiHaus" w:hAnsi="AdiHaus"/>
          <w:sz w:val="22"/>
        </w:rPr>
        <w:t>rket leading protection, comfort and safety,” M</w:t>
      </w:r>
      <w:r w:rsidR="008F2236">
        <w:rPr>
          <w:rFonts w:ascii="AdiHaus" w:hAnsi="AdiHaus"/>
          <w:sz w:val="22"/>
        </w:rPr>
        <w:t>ilsom</w:t>
      </w:r>
      <w:r w:rsidR="00477B48">
        <w:rPr>
          <w:rFonts w:ascii="AdiHaus" w:hAnsi="AdiHaus"/>
          <w:sz w:val="22"/>
        </w:rPr>
        <w:t xml:space="preserve"> </w:t>
      </w:r>
      <w:r w:rsidR="00477B48" w:rsidRPr="00477B48">
        <w:rPr>
          <w:rFonts w:ascii="AdiHaus" w:hAnsi="AdiHaus"/>
          <w:sz w:val="22"/>
        </w:rPr>
        <w:t>says</w:t>
      </w:r>
      <w:r w:rsidR="00477B48">
        <w:rPr>
          <w:rFonts w:ascii="AdiHaus" w:hAnsi="AdiHaus"/>
          <w:sz w:val="22"/>
        </w:rPr>
        <w:t xml:space="preserve">. </w:t>
      </w:r>
    </w:p>
    <w:p w14:paraId="5E56660C" w14:textId="77777777" w:rsidR="00D0304F" w:rsidRDefault="00D0304F" w:rsidP="00C2148F">
      <w:pPr>
        <w:rPr>
          <w:rFonts w:ascii="AdiHaus" w:hAnsi="AdiHaus"/>
          <w:sz w:val="22"/>
          <w:lang w:val="en-US"/>
        </w:rPr>
      </w:pPr>
    </w:p>
    <w:p w14:paraId="3395B8C5" w14:textId="69E5735A" w:rsidR="00C2148F" w:rsidRDefault="00C2148F" w:rsidP="00477B48">
      <w:pPr>
        <w:rPr>
          <w:rFonts w:ascii="AdiHaus" w:hAnsi="AdiHaus"/>
          <w:sz w:val="22"/>
        </w:rPr>
      </w:pPr>
      <w:r w:rsidRPr="00477B48">
        <w:rPr>
          <w:rFonts w:ascii="AdiHaus" w:hAnsi="AdiHaus"/>
          <w:sz w:val="22"/>
        </w:rPr>
        <w:t xml:space="preserve">This partnership sees the launch of </w:t>
      </w:r>
      <w:r w:rsidR="00477B48">
        <w:rPr>
          <w:rFonts w:ascii="AdiHaus" w:hAnsi="AdiHaus"/>
          <w:sz w:val="22"/>
        </w:rPr>
        <w:t>four</w:t>
      </w:r>
      <w:r w:rsidRPr="00477B48">
        <w:rPr>
          <w:rFonts w:ascii="AdiHaus" w:hAnsi="AdiHaus"/>
          <w:sz w:val="22"/>
        </w:rPr>
        <w:t xml:space="preserve"> new helmets across</w:t>
      </w:r>
      <w:r w:rsidR="00477B48">
        <w:rPr>
          <w:rFonts w:ascii="AdiHaus" w:hAnsi="AdiHaus"/>
          <w:sz w:val="22"/>
        </w:rPr>
        <w:t xml:space="preserve"> the </w:t>
      </w:r>
      <w:proofErr w:type="spellStart"/>
      <w:r w:rsidR="00477B48">
        <w:rPr>
          <w:rFonts w:ascii="AdiHaus" w:hAnsi="AdiHaus"/>
          <w:sz w:val="22"/>
        </w:rPr>
        <w:t>adipower</w:t>
      </w:r>
      <w:proofErr w:type="spellEnd"/>
      <w:r w:rsidR="00477B48">
        <w:rPr>
          <w:rFonts w:ascii="AdiHaus" w:hAnsi="AdiHaus"/>
          <w:sz w:val="22"/>
        </w:rPr>
        <w:t xml:space="preserve"> range. </w:t>
      </w:r>
      <w:r w:rsidR="00477B48" w:rsidRPr="00477B48">
        <w:rPr>
          <w:rFonts w:ascii="AdiHaus" w:hAnsi="AdiHaus"/>
          <w:sz w:val="22"/>
        </w:rPr>
        <w:t xml:space="preserve">The flagship model, </w:t>
      </w:r>
      <w:r w:rsidRPr="00477B48">
        <w:rPr>
          <w:rFonts w:ascii="AdiHaus" w:hAnsi="AdiHaus"/>
          <w:sz w:val="22"/>
        </w:rPr>
        <w:t xml:space="preserve">the </w:t>
      </w:r>
      <w:proofErr w:type="spellStart"/>
      <w:r w:rsidRPr="00477B48">
        <w:rPr>
          <w:rFonts w:ascii="AdiHaus" w:hAnsi="AdiHaus"/>
          <w:sz w:val="22"/>
        </w:rPr>
        <w:t>RawTek</w:t>
      </w:r>
      <w:proofErr w:type="spellEnd"/>
      <w:r w:rsidRPr="00477B48">
        <w:rPr>
          <w:rFonts w:ascii="AdiHaus" w:hAnsi="AdiHaus"/>
          <w:sz w:val="22"/>
        </w:rPr>
        <w:t xml:space="preserve"> helmet features a unique 100% carbon fibre and Kevlar shell paired with </w:t>
      </w:r>
      <w:r w:rsidR="00477B48" w:rsidRPr="00477B48">
        <w:rPr>
          <w:rFonts w:ascii="AdiHaus" w:hAnsi="AdiHaus"/>
          <w:sz w:val="22"/>
        </w:rPr>
        <w:t>the</w:t>
      </w:r>
      <w:r w:rsidRPr="00477B48">
        <w:rPr>
          <w:rFonts w:ascii="AdiHaus" w:hAnsi="AdiHaus"/>
          <w:sz w:val="22"/>
        </w:rPr>
        <w:t xml:space="preserve"> patented A.C.I.S ™ liner. </w:t>
      </w:r>
    </w:p>
    <w:p w14:paraId="11DE3250" w14:textId="77777777" w:rsidR="008B23B2" w:rsidRDefault="008B23B2" w:rsidP="00477B48">
      <w:pPr>
        <w:rPr>
          <w:rFonts w:ascii="AdiHaus" w:hAnsi="AdiHaus"/>
          <w:sz w:val="22"/>
        </w:rPr>
      </w:pPr>
    </w:p>
    <w:p w14:paraId="143CEB40" w14:textId="2CD750DA" w:rsidR="00C20B6E" w:rsidRPr="008B23B2" w:rsidRDefault="008B23B2" w:rsidP="00477B48">
      <w:pPr>
        <w:rPr>
          <w:rFonts w:ascii="AdiHaus" w:hAnsi="AdiHaus"/>
          <w:sz w:val="22"/>
        </w:rPr>
      </w:pPr>
      <w:r>
        <w:rPr>
          <w:rFonts w:ascii="AdiHaus" w:hAnsi="AdiHaus"/>
          <w:sz w:val="22"/>
        </w:rPr>
        <w:t xml:space="preserve">The </w:t>
      </w:r>
      <w:proofErr w:type="spellStart"/>
      <w:r>
        <w:rPr>
          <w:rFonts w:ascii="AdiHaus" w:hAnsi="AdiHaus"/>
          <w:sz w:val="22"/>
        </w:rPr>
        <w:t>adipower</w:t>
      </w:r>
      <w:proofErr w:type="spellEnd"/>
      <w:r>
        <w:rPr>
          <w:rFonts w:ascii="AdiHaus" w:hAnsi="AdiHaus"/>
          <w:sz w:val="22"/>
        </w:rPr>
        <w:t xml:space="preserve"> cricket helmet range will launch into retail on </w:t>
      </w:r>
      <w:r w:rsidR="008F2236" w:rsidRPr="000F2C19">
        <w:rPr>
          <w:rFonts w:ascii="AdiHaus" w:hAnsi="AdiHaus"/>
          <w:sz w:val="22"/>
        </w:rPr>
        <w:t xml:space="preserve">19th </w:t>
      </w:r>
      <w:r w:rsidR="008F2236">
        <w:rPr>
          <w:rFonts w:ascii="AdiHaus" w:hAnsi="AdiHaus"/>
          <w:sz w:val="22"/>
        </w:rPr>
        <w:t>September at the Lords Trade Show</w:t>
      </w:r>
      <w:r w:rsidR="000F2C19">
        <w:rPr>
          <w:rFonts w:ascii="AdiHaus" w:hAnsi="AdiHaus"/>
          <w:sz w:val="22"/>
        </w:rPr>
        <w:t xml:space="preserve"> in London</w:t>
      </w:r>
      <w:r>
        <w:rPr>
          <w:rFonts w:ascii="AdiHaus" w:hAnsi="AdiHaus"/>
          <w:sz w:val="22"/>
        </w:rPr>
        <w:t xml:space="preserve">. </w:t>
      </w:r>
      <w:r w:rsidR="003F7D17" w:rsidRPr="000F2C19">
        <w:rPr>
          <w:rFonts w:ascii="AdiHaus" w:hAnsi="AdiHaus"/>
          <w:sz w:val="22"/>
        </w:rPr>
        <w:t>For further information and imagery visit or contact:</w:t>
      </w:r>
    </w:p>
    <w:p w14:paraId="0019B4F8" w14:textId="77777777" w:rsidR="00543C7E" w:rsidRDefault="00543C7E" w:rsidP="003F7D17">
      <w:pPr>
        <w:autoSpaceDE w:val="0"/>
        <w:autoSpaceDN w:val="0"/>
        <w:adjustRightInd w:val="0"/>
        <w:spacing w:line="360" w:lineRule="auto"/>
        <w:rPr>
          <w:rFonts w:ascii="AdiHaus" w:hAnsi="AdiHaus" w:cs="Helvetica-Condensed-Light"/>
          <w:color w:val="000000"/>
          <w:sz w:val="22"/>
          <w:szCs w:val="22"/>
          <w:lang w:val="pt-BR"/>
        </w:rPr>
      </w:pPr>
    </w:p>
    <w:p w14:paraId="25A73032" w14:textId="74DA3F54" w:rsidR="000F2C19" w:rsidRDefault="000F2C19" w:rsidP="003F7D17">
      <w:pPr>
        <w:autoSpaceDE w:val="0"/>
        <w:autoSpaceDN w:val="0"/>
        <w:adjustRightInd w:val="0"/>
        <w:spacing w:line="360" w:lineRule="auto"/>
        <w:rPr>
          <w:rFonts w:ascii="AdiHaus" w:hAnsi="AdiHaus" w:cs="Helvetica-Condensed-Light"/>
          <w:color w:val="000000"/>
          <w:sz w:val="22"/>
          <w:szCs w:val="22"/>
          <w:lang w:val="pt-BR"/>
        </w:rPr>
      </w:pPr>
      <w:r>
        <w:rPr>
          <w:rFonts w:ascii="AdiHaus" w:hAnsi="AdiHaus"/>
          <w:b/>
          <w:noProof/>
          <w:sz w:val="28"/>
          <w:szCs w:val="28"/>
          <w:lang w:val="en-US" w:eastAsia="en-US"/>
        </w:rPr>
        <w:drawing>
          <wp:inline distT="0" distB="0" distL="0" distR="0" wp14:anchorId="73BC7CB6" wp14:editId="2109546B">
            <wp:extent cx="1661160" cy="1597482"/>
            <wp:effectExtent l="0" t="0" r="0" b="3175"/>
            <wp:docPr id="8" name="Picture 8" descr="C:\Users\anastsha\Desktop\Aytek Helmet Images\JPEG\JPEG\129374_Cricket Helmet_0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stsha\Desktop\Aytek Helmet Images\JPEG\JPEG\129374_Cricket Helmet_02_Fro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1597482"/>
                    </a:xfrm>
                    <a:prstGeom prst="rect">
                      <a:avLst/>
                    </a:prstGeom>
                    <a:noFill/>
                    <a:ln>
                      <a:noFill/>
                    </a:ln>
                  </pic:spPr>
                </pic:pic>
              </a:graphicData>
            </a:graphic>
          </wp:inline>
        </w:drawing>
      </w:r>
      <w:r>
        <w:rPr>
          <w:rFonts w:ascii="AdiHaus" w:hAnsi="AdiHaus"/>
          <w:b/>
          <w:noProof/>
          <w:sz w:val="28"/>
          <w:szCs w:val="28"/>
          <w:lang w:val="en-US" w:eastAsia="en-US"/>
        </w:rPr>
        <w:drawing>
          <wp:inline distT="0" distB="0" distL="0" distR="0" wp14:anchorId="44978726" wp14:editId="6D37496B">
            <wp:extent cx="1905000" cy="1600199"/>
            <wp:effectExtent l="0" t="0" r="0" b="635"/>
            <wp:docPr id="7" name="Picture 7" descr="C:\Users\anastsha\Desktop\Aytek Helmet Images\JPEG\JPEG\129374_Cricket Helmet_02_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stsha\Desktop\Aytek Helmet Images\JPEG\JPEG\129374_Cricket Helmet_02_L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308" cy="1602138"/>
                    </a:xfrm>
                    <a:prstGeom prst="rect">
                      <a:avLst/>
                    </a:prstGeom>
                    <a:noFill/>
                    <a:ln>
                      <a:noFill/>
                    </a:ln>
                  </pic:spPr>
                </pic:pic>
              </a:graphicData>
            </a:graphic>
          </wp:inline>
        </w:drawing>
      </w:r>
      <w:r w:rsidRPr="000F2C19">
        <w:rPr>
          <w:rFonts w:ascii="AdiHaus" w:hAnsi="AdiHaus"/>
          <w:b/>
          <w:noProof/>
          <w:sz w:val="28"/>
          <w:szCs w:val="28"/>
          <w:lang w:val="en-US" w:eastAsia="en-US"/>
        </w:rPr>
        <w:t xml:space="preserve"> </w:t>
      </w:r>
      <w:r>
        <w:rPr>
          <w:rFonts w:ascii="AdiHaus" w:hAnsi="AdiHaus"/>
          <w:b/>
          <w:noProof/>
          <w:sz w:val="28"/>
          <w:szCs w:val="28"/>
          <w:lang w:val="en-US" w:eastAsia="en-US"/>
        </w:rPr>
        <w:drawing>
          <wp:inline distT="0" distB="0" distL="0" distR="0" wp14:anchorId="6D02A704" wp14:editId="19CE26E9">
            <wp:extent cx="1905000" cy="1600200"/>
            <wp:effectExtent l="0" t="0" r="0" b="0"/>
            <wp:docPr id="4" name="Picture 4" descr="C:\Users\anastsha\Desktop\Aytek Helmet Images\JPEG\JPEG\129374_Cricket Helmet_02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tsha\Desktop\Aytek Helmet Images\JPEG\JPEG\129374_Cricket Helmet_02_B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2178" cy="1597830"/>
                    </a:xfrm>
                    <a:prstGeom prst="rect">
                      <a:avLst/>
                    </a:prstGeom>
                    <a:noFill/>
                    <a:ln>
                      <a:noFill/>
                    </a:ln>
                  </pic:spPr>
                </pic:pic>
              </a:graphicData>
            </a:graphic>
          </wp:inline>
        </w:drawing>
      </w:r>
    </w:p>
    <w:p w14:paraId="754042D7" w14:textId="77777777" w:rsidR="00477B48" w:rsidRDefault="00477B48" w:rsidP="00477B48">
      <w:pPr>
        <w:autoSpaceDE w:val="0"/>
        <w:autoSpaceDN w:val="0"/>
        <w:adjustRightInd w:val="0"/>
        <w:spacing w:line="360" w:lineRule="auto"/>
        <w:rPr>
          <w:rFonts w:ascii="AdiHaus" w:hAnsi="AdiHaus" w:cs="Helvetica-Condensed-Light"/>
          <w:color w:val="000000"/>
          <w:sz w:val="22"/>
          <w:szCs w:val="22"/>
        </w:rPr>
      </w:pPr>
      <w:r w:rsidRPr="005D5869">
        <w:rPr>
          <w:rFonts w:ascii="AdiHaus" w:hAnsi="AdiHaus" w:cs="Helvetica-Condensed-Light"/>
          <w:color w:val="000000"/>
          <w:sz w:val="22"/>
          <w:szCs w:val="22"/>
        </w:rPr>
        <w:t xml:space="preserve">For further information and imagery visit </w:t>
      </w:r>
      <w:hyperlink r:id="rId11" w:history="1">
        <w:r w:rsidRPr="0093347F">
          <w:rPr>
            <w:rStyle w:val="Hyperlink"/>
            <w:rFonts w:ascii="AdiHaus" w:hAnsi="AdiHaus" w:cs="Helvetica-Condensed-Light"/>
            <w:sz w:val="22"/>
            <w:szCs w:val="22"/>
          </w:rPr>
          <w:t>www.adidasnewsstream.com</w:t>
        </w:r>
      </w:hyperlink>
      <w:r>
        <w:rPr>
          <w:rFonts w:ascii="AdiHaus" w:hAnsi="AdiHaus" w:cs="Helvetica-Condensed-Light"/>
          <w:color w:val="000000"/>
          <w:sz w:val="22"/>
          <w:szCs w:val="22"/>
        </w:rPr>
        <w:t xml:space="preserve"> </w:t>
      </w:r>
      <w:r w:rsidRPr="005D5869">
        <w:rPr>
          <w:rFonts w:ascii="AdiHaus" w:hAnsi="AdiHaus" w:cs="Helvetica-Condensed-Light"/>
          <w:color w:val="000000"/>
          <w:sz w:val="22"/>
          <w:szCs w:val="22"/>
        </w:rPr>
        <w:t>or contact:</w:t>
      </w:r>
    </w:p>
    <w:p w14:paraId="5E5E4ECD" w14:textId="77777777" w:rsidR="000F2C19" w:rsidRDefault="000F2C19" w:rsidP="000F2C19">
      <w:pPr>
        <w:rPr>
          <w:rFonts w:ascii="AdiHaus" w:hAnsi="AdiHaus" w:cs="Helvetica-Condensed-Light"/>
          <w:color w:val="000000"/>
          <w:sz w:val="22"/>
          <w:szCs w:val="22"/>
          <w:lang w:val="pt-BR"/>
        </w:rPr>
      </w:pPr>
    </w:p>
    <w:p w14:paraId="6E4BE85B" w14:textId="73AA99BC" w:rsidR="00477B48" w:rsidRPr="000F2C19" w:rsidRDefault="00477B48" w:rsidP="000F2C19">
      <w:pPr>
        <w:rPr>
          <w:rFonts w:ascii="AdiHaus" w:hAnsi="AdiHaus"/>
          <w:sz w:val="22"/>
        </w:rPr>
      </w:pPr>
      <w:r w:rsidRPr="000F2C19">
        <w:rPr>
          <w:rFonts w:ascii="AdiHaus" w:hAnsi="AdiHaus"/>
          <w:sz w:val="22"/>
        </w:rPr>
        <w:t>Shaun Anastasi (</w:t>
      </w:r>
      <w:r w:rsidR="000F2C19">
        <w:rPr>
          <w:rFonts w:ascii="AdiHaus" w:hAnsi="AdiHaus"/>
          <w:sz w:val="22"/>
        </w:rPr>
        <w:t xml:space="preserve">adidas </w:t>
      </w:r>
      <w:r w:rsidRPr="000F2C19">
        <w:rPr>
          <w:rFonts w:ascii="AdiHaus" w:hAnsi="AdiHaus"/>
          <w:sz w:val="22"/>
        </w:rPr>
        <w:t xml:space="preserve">Global Brand Marketing Manager) </w:t>
      </w:r>
    </w:p>
    <w:p w14:paraId="711DEF3B" w14:textId="77777777" w:rsidR="00477B48" w:rsidRPr="000F2C19" w:rsidRDefault="00477B48" w:rsidP="000F2C19">
      <w:pPr>
        <w:rPr>
          <w:rFonts w:ascii="AdiHaus" w:hAnsi="AdiHaus"/>
          <w:sz w:val="22"/>
        </w:rPr>
      </w:pPr>
      <w:r w:rsidRPr="000F2C19">
        <w:rPr>
          <w:rFonts w:ascii="AdiHaus" w:hAnsi="AdiHaus"/>
          <w:sz w:val="22"/>
        </w:rPr>
        <w:t>+49 9132 84 3913</w:t>
      </w:r>
    </w:p>
    <w:p w14:paraId="6793A7C2" w14:textId="073267AC" w:rsidR="00477B48" w:rsidRPr="000F2C19" w:rsidRDefault="00830FEA" w:rsidP="000F2C19">
      <w:pPr>
        <w:rPr>
          <w:rFonts w:ascii="AdiHaus" w:hAnsi="AdiHaus"/>
          <w:sz w:val="22"/>
        </w:rPr>
      </w:pPr>
      <w:hyperlink r:id="rId12" w:history="1">
        <w:r w:rsidR="00477B48" w:rsidRPr="000F2C19">
          <w:rPr>
            <w:rFonts w:ascii="AdiHaus" w:hAnsi="AdiHaus"/>
            <w:sz w:val="22"/>
          </w:rPr>
          <w:t>Shaun.Anastasi@adidas.com</w:t>
        </w:r>
      </w:hyperlink>
      <w:r w:rsidR="000F2C19">
        <w:rPr>
          <w:rFonts w:ascii="AdiHaus" w:hAnsi="AdiHaus"/>
          <w:sz w:val="22"/>
        </w:rPr>
        <w:t xml:space="preserve"> </w:t>
      </w:r>
    </w:p>
    <w:p w14:paraId="193A8AA0" w14:textId="77777777" w:rsidR="0021094D" w:rsidRPr="000F2C19" w:rsidRDefault="0021094D" w:rsidP="000F2C19"/>
    <w:p w14:paraId="2697A687" w14:textId="77777777" w:rsidR="00477B48" w:rsidRDefault="008F2236" w:rsidP="000F2C19">
      <w:pPr>
        <w:rPr>
          <w:rFonts w:ascii="AdiHaus" w:hAnsi="AdiHaus"/>
          <w:sz w:val="22"/>
        </w:rPr>
      </w:pPr>
      <w:r w:rsidRPr="000F2C19">
        <w:rPr>
          <w:rFonts w:ascii="AdiHaus" w:hAnsi="AdiHaus"/>
          <w:sz w:val="22"/>
        </w:rPr>
        <w:t>James Read (</w:t>
      </w:r>
      <w:proofErr w:type="spellStart"/>
      <w:r w:rsidRPr="000F2C19">
        <w:rPr>
          <w:rFonts w:ascii="AdiHaus" w:hAnsi="AdiHaus"/>
          <w:sz w:val="22"/>
        </w:rPr>
        <w:t>Ayrtek</w:t>
      </w:r>
      <w:proofErr w:type="spellEnd"/>
      <w:r w:rsidRPr="00477B48">
        <w:rPr>
          <w:rFonts w:ascii="AdiHaus" w:hAnsi="AdiHaus"/>
          <w:sz w:val="22"/>
        </w:rPr>
        <w:t>™</w:t>
      </w:r>
      <w:r>
        <w:rPr>
          <w:rFonts w:ascii="AdiHaus" w:hAnsi="AdiHaus"/>
          <w:sz w:val="22"/>
        </w:rPr>
        <w:t xml:space="preserve"> Director)</w:t>
      </w:r>
    </w:p>
    <w:p w14:paraId="22DC55D9" w14:textId="77777777" w:rsidR="008F2236" w:rsidRDefault="008F2236" w:rsidP="000F2C19">
      <w:pPr>
        <w:rPr>
          <w:rFonts w:ascii="AdiHaus" w:hAnsi="AdiHaus"/>
          <w:sz w:val="22"/>
        </w:rPr>
      </w:pPr>
      <w:r>
        <w:rPr>
          <w:rFonts w:ascii="AdiHaus" w:hAnsi="AdiHaus"/>
          <w:sz w:val="22"/>
        </w:rPr>
        <w:t>+44 117 316 0200</w:t>
      </w:r>
    </w:p>
    <w:p w14:paraId="79D62046" w14:textId="77777777" w:rsidR="008F2236" w:rsidRDefault="00830FEA" w:rsidP="000F2C19">
      <w:pPr>
        <w:rPr>
          <w:rFonts w:ascii="AdiHaus" w:hAnsi="AdiHaus"/>
          <w:sz w:val="22"/>
        </w:rPr>
      </w:pPr>
      <w:hyperlink r:id="rId13" w:history="1">
        <w:r w:rsidR="008F2236" w:rsidRPr="000F2C19">
          <w:rPr>
            <w:rFonts w:ascii="AdiHaus" w:hAnsi="AdiHaus"/>
            <w:sz w:val="22"/>
          </w:rPr>
          <w:t>james.read@ayrtek.com</w:t>
        </w:r>
      </w:hyperlink>
      <w:r w:rsidR="008F2236">
        <w:rPr>
          <w:rFonts w:ascii="AdiHaus" w:hAnsi="AdiHaus"/>
          <w:sz w:val="22"/>
        </w:rPr>
        <w:t xml:space="preserve"> </w:t>
      </w:r>
    </w:p>
    <w:p w14:paraId="5B4595C8" w14:textId="77777777" w:rsidR="000F2C19" w:rsidRDefault="000F2C19" w:rsidP="003F7D17">
      <w:pPr>
        <w:autoSpaceDE w:val="0"/>
        <w:autoSpaceDN w:val="0"/>
        <w:adjustRightInd w:val="0"/>
        <w:spacing w:line="360" w:lineRule="auto"/>
        <w:rPr>
          <w:rFonts w:ascii="AdiHaus" w:hAnsi="AdiHaus" w:cs="Helvetica-Condensed-Light"/>
          <w:color w:val="000000"/>
          <w:sz w:val="22"/>
          <w:szCs w:val="22"/>
          <w:lang w:val="pt-BR"/>
        </w:rPr>
      </w:pPr>
    </w:p>
    <w:p w14:paraId="0F4FBC61" w14:textId="77777777" w:rsidR="000F2C19" w:rsidRDefault="000F2C19" w:rsidP="00477B48">
      <w:pPr>
        <w:rPr>
          <w:rFonts w:ascii="AdiHaus" w:hAnsi="AdiHaus"/>
          <w:b/>
          <w:sz w:val="22"/>
        </w:rPr>
      </w:pPr>
    </w:p>
    <w:p w14:paraId="26A11158" w14:textId="77777777" w:rsidR="00477B48" w:rsidRPr="00477B48" w:rsidRDefault="00477B48" w:rsidP="00477B48">
      <w:pPr>
        <w:rPr>
          <w:rFonts w:ascii="AdiHaus" w:hAnsi="AdiHaus"/>
          <w:b/>
          <w:sz w:val="22"/>
        </w:rPr>
      </w:pPr>
      <w:r w:rsidRPr="00477B48">
        <w:rPr>
          <w:rFonts w:ascii="AdiHaus" w:hAnsi="AdiHaus"/>
          <w:b/>
          <w:sz w:val="22"/>
        </w:rPr>
        <w:t>About adidas</w:t>
      </w:r>
    </w:p>
    <w:p w14:paraId="0C2336D0" w14:textId="77777777" w:rsidR="00477B48" w:rsidRPr="00477B48" w:rsidRDefault="00477B48" w:rsidP="00477B48">
      <w:pPr>
        <w:rPr>
          <w:rFonts w:ascii="AdiHaus" w:hAnsi="AdiHaus"/>
          <w:sz w:val="22"/>
        </w:rPr>
      </w:pPr>
      <w:proofErr w:type="gramStart"/>
      <w:r w:rsidRPr="00477B48">
        <w:rPr>
          <w:rFonts w:ascii="AdiHaus" w:hAnsi="AdiHaus"/>
          <w:sz w:val="22"/>
        </w:rPr>
        <w:t>adidas</w:t>
      </w:r>
      <w:proofErr w:type="gramEnd"/>
      <w:r w:rsidRPr="00477B48">
        <w:rPr>
          <w:rFonts w:ascii="AdiHaus" w:hAnsi="AdiHaus"/>
          <w:sz w:val="22"/>
        </w:rPr>
        <w:t xml:space="preserve"> is a global designer, developer and marketer of athletic footwear, apparel and accessories with the mission to be the leading sports brand in the world.  Brand adidas is part of the adidas Group, a corporation that includes brands such as Reebok, </w:t>
      </w:r>
      <w:proofErr w:type="spellStart"/>
      <w:r w:rsidRPr="00477B48">
        <w:rPr>
          <w:rFonts w:ascii="AdiHaus" w:hAnsi="AdiHaus"/>
          <w:sz w:val="22"/>
        </w:rPr>
        <w:t>TaylorMade</w:t>
      </w:r>
      <w:proofErr w:type="spellEnd"/>
      <w:r w:rsidRPr="00477B48">
        <w:rPr>
          <w:rFonts w:ascii="AdiHaus" w:hAnsi="AdiHaus"/>
          <w:sz w:val="22"/>
        </w:rPr>
        <w:t xml:space="preserve"> and Rockport.</w:t>
      </w:r>
    </w:p>
    <w:p w14:paraId="3DFA74DF" w14:textId="77777777" w:rsidR="00477B48" w:rsidRPr="00165894" w:rsidRDefault="00477B48" w:rsidP="00477B48">
      <w:pPr>
        <w:spacing w:line="360" w:lineRule="auto"/>
        <w:jc w:val="both"/>
        <w:rPr>
          <w:b/>
          <w:sz w:val="22"/>
          <w:szCs w:val="22"/>
        </w:rPr>
      </w:pPr>
    </w:p>
    <w:p w14:paraId="4C626867" w14:textId="77777777" w:rsidR="00477B48" w:rsidRPr="00477B48" w:rsidRDefault="00477B48" w:rsidP="00477B48">
      <w:pPr>
        <w:rPr>
          <w:rFonts w:ascii="AdiHaus" w:hAnsi="AdiHaus"/>
          <w:b/>
          <w:sz w:val="22"/>
        </w:rPr>
      </w:pPr>
      <w:r w:rsidRPr="00477B48">
        <w:rPr>
          <w:rFonts w:ascii="AdiHaus" w:hAnsi="AdiHaus"/>
          <w:b/>
          <w:sz w:val="22"/>
        </w:rPr>
        <w:t>About the adidas Group</w:t>
      </w:r>
    </w:p>
    <w:p w14:paraId="764C05A4" w14:textId="77777777" w:rsidR="00477B48" w:rsidRPr="00477B48" w:rsidRDefault="00477B48" w:rsidP="00477B48">
      <w:pPr>
        <w:rPr>
          <w:rFonts w:ascii="AdiHaus" w:hAnsi="AdiHaus"/>
          <w:sz w:val="22"/>
        </w:rPr>
      </w:pPr>
      <w:r w:rsidRPr="00477B48">
        <w:rPr>
          <w:rFonts w:ascii="AdiHaus" w:hAnsi="AdiHaus"/>
          <w:sz w:val="22"/>
        </w:rPr>
        <w:t xml:space="preserve">The adidas Group is one of the global leaders within the sporting goods industry, offering a broad range of products around the core brands adidas, Reebok, </w:t>
      </w:r>
      <w:proofErr w:type="spellStart"/>
      <w:r w:rsidRPr="00477B48">
        <w:rPr>
          <w:rFonts w:ascii="AdiHaus" w:hAnsi="AdiHaus"/>
          <w:sz w:val="22"/>
        </w:rPr>
        <w:t>TaylorMade</w:t>
      </w:r>
      <w:proofErr w:type="spellEnd"/>
      <w:r w:rsidRPr="00477B48">
        <w:rPr>
          <w:rFonts w:ascii="AdiHaus" w:hAnsi="AdiHaus"/>
          <w:sz w:val="22"/>
        </w:rPr>
        <w:t>, Rockport and Reebok-CCM Hockey. Headquartered in Herzogenaurach, Germany, the Group has more than 46,000 employees and generated sales of € 14.5 billion in 2012.</w:t>
      </w:r>
    </w:p>
    <w:p w14:paraId="5D8156B1" w14:textId="77777777" w:rsidR="00477B48" w:rsidRDefault="00477B48" w:rsidP="003F7D17">
      <w:pPr>
        <w:autoSpaceDE w:val="0"/>
        <w:autoSpaceDN w:val="0"/>
        <w:adjustRightInd w:val="0"/>
        <w:spacing w:line="360" w:lineRule="auto"/>
        <w:rPr>
          <w:rFonts w:ascii="AdiHaus" w:hAnsi="AdiHaus" w:cs="Helvetica-Condensed-Light"/>
          <w:color w:val="000000"/>
          <w:sz w:val="22"/>
          <w:szCs w:val="22"/>
          <w:lang w:val="pt-BR"/>
        </w:rPr>
      </w:pPr>
    </w:p>
    <w:p w14:paraId="45E7B6B7" w14:textId="77777777" w:rsidR="00477B48" w:rsidRPr="000F2C19" w:rsidRDefault="00477B48" w:rsidP="00477B48">
      <w:pPr>
        <w:rPr>
          <w:rFonts w:ascii="AdiHaus" w:hAnsi="AdiHaus"/>
          <w:b/>
          <w:sz w:val="22"/>
        </w:rPr>
      </w:pPr>
      <w:r w:rsidRPr="000F2C19">
        <w:rPr>
          <w:rFonts w:ascii="AdiHaus" w:hAnsi="AdiHaus"/>
          <w:b/>
          <w:sz w:val="22"/>
        </w:rPr>
        <w:t xml:space="preserve">About </w:t>
      </w:r>
      <w:proofErr w:type="spellStart"/>
      <w:r w:rsidRPr="000F2C19">
        <w:rPr>
          <w:rFonts w:ascii="AdiHaus" w:hAnsi="AdiHaus"/>
          <w:b/>
          <w:sz w:val="22"/>
        </w:rPr>
        <w:t>AyrTek</w:t>
      </w:r>
      <w:proofErr w:type="spellEnd"/>
    </w:p>
    <w:p w14:paraId="68B234CF" w14:textId="471CA8BF" w:rsidR="00253F75" w:rsidRPr="000F2C19" w:rsidRDefault="00F02E0B" w:rsidP="0021094D">
      <w:pPr>
        <w:rPr>
          <w:rFonts w:ascii="AdiHaus" w:hAnsi="AdiHaus"/>
          <w:sz w:val="22"/>
        </w:rPr>
      </w:pPr>
      <w:r w:rsidRPr="000F2C19">
        <w:rPr>
          <w:rFonts w:ascii="AdiHaus" w:hAnsi="AdiHaus"/>
          <w:sz w:val="22"/>
        </w:rPr>
        <w:t xml:space="preserve">Formed </w:t>
      </w:r>
      <w:r w:rsidR="0021094D" w:rsidRPr="000F2C19">
        <w:rPr>
          <w:rFonts w:ascii="AdiHaus" w:hAnsi="AdiHaus"/>
          <w:sz w:val="22"/>
        </w:rPr>
        <w:t xml:space="preserve">in late 2007, </w:t>
      </w:r>
      <w:proofErr w:type="spellStart"/>
      <w:r w:rsidR="0021094D" w:rsidRPr="000F2C19">
        <w:rPr>
          <w:rFonts w:ascii="AdiHaus" w:hAnsi="AdiHaus"/>
          <w:sz w:val="22"/>
        </w:rPr>
        <w:t>Ayrtek</w:t>
      </w:r>
      <w:proofErr w:type="spellEnd"/>
      <w:r w:rsidR="0021094D" w:rsidRPr="000F2C19">
        <w:rPr>
          <w:rFonts w:ascii="AdiHaus" w:hAnsi="AdiHaus"/>
          <w:sz w:val="22"/>
        </w:rPr>
        <w:t xml:space="preserve"> ™ Limited is a sports </w:t>
      </w:r>
      <w:r w:rsidRPr="000F2C19">
        <w:rPr>
          <w:rFonts w:ascii="AdiHaus" w:hAnsi="AdiHaus"/>
          <w:sz w:val="22"/>
        </w:rPr>
        <w:t xml:space="preserve">equipment design company </w:t>
      </w:r>
      <w:r w:rsidR="0021094D" w:rsidRPr="000F2C19">
        <w:rPr>
          <w:rFonts w:ascii="AdiHaus" w:hAnsi="AdiHaus"/>
          <w:sz w:val="22"/>
        </w:rPr>
        <w:t xml:space="preserve">based in Bristol, UK.  With the patented </w:t>
      </w:r>
      <w:r w:rsidRPr="000F2C19">
        <w:rPr>
          <w:rFonts w:ascii="AdiHaus" w:hAnsi="AdiHaus"/>
          <w:sz w:val="22"/>
        </w:rPr>
        <w:t>Air Cushion Impact System (A.C.I.S),</w:t>
      </w:r>
      <w:r w:rsidR="0021094D" w:rsidRPr="000F2C19">
        <w:rPr>
          <w:rFonts w:ascii="AdiHaus" w:hAnsi="AdiHaus"/>
          <w:sz w:val="22"/>
        </w:rPr>
        <w:t xml:space="preserve"> </w:t>
      </w:r>
      <w:proofErr w:type="spellStart"/>
      <w:r w:rsidR="0021094D" w:rsidRPr="000F2C19">
        <w:rPr>
          <w:rFonts w:ascii="AdiHaus" w:hAnsi="AdiHaus"/>
          <w:sz w:val="22"/>
        </w:rPr>
        <w:t>Ayrtek</w:t>
      </w:r>
      <w:proofErr w:type="spellEnd"/>
      <w:r w:rsidR="0021094D" w:rsidRPr="000F2C19">
        <w:rPr>
          <w:rFonts w:ascii="AdiHaus" w:hAnsi="AdiHaus"/>
          <w:sz w:val="22"/>
        </w:rPr>
        <w:t xml:space="preserve"> has become </w:t>
      </w:r>
      <w:r w:rsidRPr="000F2C19">
        <w:rPr>
          <w:rFonts w:ascii="AdiHaus" w:hAnsi="AdiHaus"/>
          <w:sz w:val="22"/>
        </w:rPr>
        <w:t xml:space="preserve">widely recognized in </w:t>
      </w:r>
      <w:r w:rsidR="0021094D" w:rsidRPr="000F2C19">
        <w:rPr>
          <w:rFonts w:ascii="AdiHaus" w:hAnsi="AdiHaus"/>
          <w:sz w:val="22"/>
        </w:rPr>
        <w:t>the industry</w:t>
      </w:r>
      <w:r w:rsidRPr="000F2C19">
        <w:rPr>
          <w:rFonts w:ascii="AdiHaus" w:hAnsi="AdiHaus"/>
          <w:sz w:val="22"/>
        </w:rPr>
        <w:t xml:space="preserve"> as the</w:t>
      </w:r>
      <w:r w:rsidR="0021094D" w:rsidRPr="000F2C19">
        <w:rPr>
          <w:rFonts w:ascii="AdiHaus" w:hAnsi="AdiHaus"/>
          <w:sz w:val="22"/>
        </w:rPr>
        <w:t xml:space="preserve"> lea</w:t>
      </w:r>
      <w:r w:rsidRPr="000F2C19">
        <w:rPr>
          <w:rFonts w:ascii="AdiHaus" w:hAnsi="AdiHaus"/>
          <w:sz w:val="22"/>
        </w:rPr>
        <w:t>der for helmet design and safety</w:t>
      </w:r>
      <w:r w:rsidR="0021094D" w:rsidRPr="000F2C19">
        <w:rPr>
          <w:rFonts w:ascii="AdiHaus" w:hAnsi="AdiHaus"/>
          <w:sz w:val="22"/>
        </w:rPr>
        <w:t>.</w:t>
      </w:r>
      <w:r w:rsidRPr="000F2C19">
        <w:rPr>
          <w:rFonts w:ascii="AdiHaus" w:hAnsi="AdiHaus"/>
          <w:sz w:val="22"/>
        </w:rPr>
        <w:t xml:space="preserve"> </w:t>
      </w:r>
    </w:p>
    <w:sectPr w:rsidR="00253F75" w:rsidRPr="000F2C19" w:rsidSect="006A76BB">
      <w:headerReference w:type="default" r:id="rId14"/>
      <w:headerReference w:type="first" r:id="rId15"/>
      <w:pgSz w:w="11907" w:h="16840" w:code="9"/>
      <w:pgMar w:top="3175" w:right="1418" w:bottom="1418"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61C0B" w14:textId="77777777" w:rsidR="00830FEA" w:rsidRDefault="00830FEA">
      <w:r>
        <w:separator/>
      </w:r>
    </w:p>
  </w:endnote>
  <w:endnote w:type="continuationSeparator" w:id="0">
    <w:p w14:paraId="2BA0FC18" w14:textId="77777777" w:rsidR="00830FEA" w:rsidRDefault="0083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w:altName w:val="Calibri"/>
    <w:panose1 w:val="02000503020000020004"/>
    <w:charset w:val="00"/>
    <w:family w:val="auto"/>
    <w:pitch w:val="variable"/>
    <w:sig w:usb0="8000002F" w:usb1="10000048"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Condensed-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4734C" w14:textId="77777777" w:rsidR="00830FEA" w:rsidRDefault="00830FEA">
      <w:r>
        <w:separator/>
      </w:r>
    </w:p>
  </w:footnote>
  <w:footnote w:type="continuationSeparator" w:id="0">
    <w:p w14:paraId="2018F476" w14:textId="77777777" w:rsidR="00830FEA" w:rsidRDefault="00830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678"/>
      <w:gridCol w:w="5811"/>
    </w:tblGrid>
    <w:tr w:rsidR="0021094D" w14:paraId="2466F5BC" w14:textId="77777777">
      <w:trPr>
        <w:trHeight w:val="510"/>
      </w:trPr>
      <w:tc>
        <w:tcPr>
          <w:tcW w:w="2230" w:type="pct"/>
        </w:tcPr>
        <w:p w14:paraId="74706F87" w14:textId="77777777" w:rsidR="0021094D" w:rsidRDefault="0021094D">
          <w:pPr>
            <w:pStyle w:val="Header"/>
            <w:rPr>
              <w:b/>
              <w:noProof/>
              <w:szCs w:val="24"/>
              <w:lang w:val="de-DE"/>
            </w:rPr>
          </w:pPr>
          <w:r>
            <w:rPr>
              <w:b/>
              <w:noProof/>
              <w:szCs w:val="24"/>
              <w:lang w:val="en-US" w:eastAsia="en-US"/>
            </w:rPr>
            <w:drawing>
              <wp:inline distT="0" distB="0" distL="0" distR="0" wp14:anchorId="6C1E8FF0" wp14:editId="6B84C84C">
                <wp:extent cx="23431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43150" cy="304800"/>
                        </a:xfrm>
                        <a:prstGeom prst="rect">
                          <a:avLst/>
                        </a:prstGeom>
                        <a:noFill/>
                        <a:ln>
                          <a:noFill/>
                        </a:ln>
                      </pic:spPr>
                    </pic:pic>
                  </a:graphicData>
                </a:graphic>
              </wp:inline>
            </w:drawing>
          </w:r>
        </w:p>
      </w:tc>
      <w:tc>
        <w:tcPr>
          <w:tcW w:w="2770" w:type="pct"/>
          <w:vAlign w:val="bottom"/>
        </w:tcPr>
        <w:p w14:paraId="18738FF9" w14:textId="77777777" w:rsidR="0021094D" w:rsidRDefault="005915EB">
          <w:pPr>
            <w:pStyle w:val="Header"/>
            <w:spacing w:before="40"/>
            <w:jc w:val="right"/>
            <w:rPr>
              <w:rFonts w:ascii="AdiHaus" w:hAnsi="AdiHaus"/>
              <w:color w:val="6C6F70"/>
              <w:sz w:val="40"/>
              <w:szCs w:val="24"/>
              <w:lang w:val="de-DE"/>
            </w:rPr>
          </w:pPr>
          <w:fldSimple w:instr=" REF  Title  \* MERGEFORMAT ">
            <w:r w:rsidR="0021094D">
              <w:rPr>
                <w:rFonts w:ascii="AdiHaus" w:hAnsi="AdiHaus"/>
                <w:b/>
                <w:sz w:val="40"/>
                <w:szCs w:val="24"/>
                <w:lang w:val="de-DE"/>
              </w:rPr>
              <w:t>Information</w:t>
            </w:r>
          </w:fldSimple>
        </w:p>
      </w:tc>
    </w:tr>
  </w:tbl>
  <w:p w14:paraId="1CEE0291" w14:textId="77777777" w:rsidR="0021094D" w:rsidRDefault="0021094D">
    <w:pPr>
      <w:pStyle w:val="Header"/>
      <w:tabs>
        <w:tab w:val="left" w:pos="2778"/>
      </w:tabs>
      <w:spacing w:before="1560"/>
      <w:rPr>
        <w:rStyle w:val="PageNumber"/>
        <w:sz w:val="14"/>
        <w:szCs w:val="24"/>
      </w:rPr>
    </w:pPr>
    <w:r>
      <w:rPr>
        <w:noProof/>
        <w:lang w:val="en-US" w:eastAsia="en-US"/>
      </w:rPr>
      <mc:AlternateContent>
        <mc:Choice Requires="wps">
          <w:drawing>
            <wp:anchor distT="0" distB="0" distL="114935" distR="114935" simplePos="0" relativeHeight="251659264" behindDoc="0" locked="0" layoutInCell="1" allowOverlap="1" wp14:anchorId="6004EAD7" wp14:editId="37B23537">
              <wp:simplePos x="0" y="0"/>
              <wp:positionH relativeFrom="page">
                <wp:posOffset>6092190</wp:posOffset>
              </wp:positionH>
              <wp:positionV relativeFrom="page">
                <wp:posOffset>3780790</wp:posOffset>
              </wp:positionV>
              <wp:extent cx="1101725" cy="100977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009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DC95C" w14:textId="77777777" w:rsidR="0021094D" w:rsidRDefault="0021094D">
                          <w:pPr>
                            <w:tabs>
                              <w:tab w:val="left" w:pos="426"/>
                            </w:tabs>
                            <w:rPr>
                              <w:noProof/>
                              <w:sz w:val="12"/>
                              <w:szCs w:val="2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26" type="#_x0000_t202" style="position:absolute;margin-left:479.7pt;margin-top:297.7pt;width:86.75pt;height:795.1pt;z-index:2516592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" stroked="f">
              <v:textbox inset="0,0,0,0">
                <w:txbxContent>
                  <w:p w:rsidR="006A76BB" w:rsidRDefault="006A76BB">
                    <w:pPr>
                      <w:tabs>
                        <w:tab w:val="left" w:pos="426"/>
                      </w:tabs>
                      <w:rPr>
                        <w:noProof/>
                        <w:sz w:val="12"/>
                        <w:szCs w:val="24"/>
                        <w:lang w:val="de-DE"/>
                      </w:rPr>
                    </w:pPr>
                  </w:p>
                </w:txbxContent>
              </v:textbox>
              <w10:wrap anchorx="page" anchory="page"/>
            </v:shape>
          </w:pict>
        </mc:Fallback>
      </mc:AlternateContent>
    </w:r>
    <w:r>
      <w:rPr>
        <w:noProof/>
        <w:sz w:val="14"/>
        <w:szCs w:val="24"/>
      </w:rPr>
      <w:t>page</w:t>
    </w:r>
    <w:r>
      <w:rPr>
        <w:sz w:val="14"/>
        <w:szCs w:val="24"/>
      </w:rPr>
      <w:t xml:space="preserve"> </w:t>
    </w:r>
    <w:r>
      <w:rPr>
        <w:rStyle w:val="PageNumber"/>
        <w:sz w:val="14"/>
        <w:szCs w:val="24"/>
      </w:rPr>
      <w:fldChar w:fldCharType="begin"/>
    </w:r>
    <w:r>
      <w:rPr>
        <w:rStyle w:val="PageNumber"/>
        <w:sz w:val="14"/>
        <w:szCs w:val="24"/>
      </w:rPr>
      <w:instrText xml:space="preserve"> PAGE </w:instrText>
    </w:r>
    <w:r>
      <w:rPr>
        <w:rStyle w:val="PageNumber"/>
        <w:sz w:val="14"/>
        <w:szCs w:val="24"/>
      </w:rPr>
      <w:fldChar w:fldCharType="separate"/>
    </w:r>
    <w:r w:rsidR="009656ED">
      <w:rPr>
        <w:rStyle w:val="PageNumber"/>
        <w:noProof/>
        <w:sz w:val="14"/>
        <w:szCs w:val="24"/>
      </w:rPr>
      <w:t>2</w:t>
    </w:r>
    <w:r>
      <w:rPr>
        <w:rStyle w:val="PageNumber"/>
        <w:sz w:val="14"/>
        <w:szCs w:val="24"/>
      </w:rPr>
      <w:fldChar w:fldCharType="end"/>
    </w:r>
  </w:p>
  <w:p w14:paraId="71E54346" w14:textId="77777777" w:rsidR="0021094D" w:rsidRDefault="0021094D">
    <w:pPr>
      <w:pStyle w:val="Header"/>
      <w:tabs>
        <w:tab w:val="left" w:pos="2778"/>
      </w:tabs>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21094D" w14:paraId="6F626A1D" w14:textId="77777777">
      <w:tc>
        <w:tcPr>
          <w:tcW w:w="6083" w:type="dxa"/>
        </w:tcPr>
        <w:p w14:paraId="19109AEB" w14:textId="77777777" w:rsidR="0021094D" w:rsidRDefault="0021094D">
          <w:pPr>
            <w:pStyle w:val="Header"/>
            <w:rPr>
              <w:b/>
              <w:noProof/>
              <w:szCs w:val="24"/>
              <w:lang w:val="de-DE"/>
            </w:rPr>
          </w:pPr>
          <w:r>
            <w:rPr>
              <w:b/>
              <w:noProof/>
              <w:szCs w:val="24"/>
              <w:lang w:val="en-US" w:eastAsia="en-US"/>
            </w:rPr>
            <w:drawing>
              <wp:inline distT="0" distB="0" distL="0" distR="0" wp14:anchorId="4AB0432A" wp14:editId="670D8756">
                <wp:extent cx="23431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43150" cy="304800"/>
                        </a:xfrm>
                        <a:prstGeom prst="rect">
                          <a:avLst/>
                        </a:prstGeom>
                        <a:noFill/>
                        <a:ln>
                          <a:noFill/>
                        </a:ln>
                      </pic:spPr>
                    </pic:pic>
                  </a:graphicData>
                </a:graphic>
              </wp:inline>
            </w:drawing>
          </w:r>
        </w:p>
      </w:tc>
      <w:tc>
        <w:tcPr>
          <w:tcW w:w="4407" w:type="dxa"/>
          <w:vAlign w:val="bottom"/>
        </w:tcPr>
        <w:p w14:paraId="2D13E5C4" w14:textId="77777777" w:rsidR="0021094D" w:rsidRDefault="0021094D">
          <w:pPr>
            <w:pStyle w:val="Header"/>
            <w:spacing w:before="40"/>
            <w:jc w:val="right"/>
            <w:rPr>
              <w:rFonts w:ascii="AdiHaus" w:hAnsi="AdiHaus"/>
              <w:b/>
              <w:sz w:val="40"/>
              <w:szCs w:val="24"/>
              <w:lang w:val="de-DE"/>
            </w:rPr>
          </w:pPr>
          <w:bookmarkStart w:id="1" w:name="title"/>
          <w:r>
            <w:rPr>
              <w:rFonts w:ascii="AdiHaus" w:hAnsi="AdiHaus"/>
              <w:b/>
              <w:sz w:val="40"/>
              <w:szCs w:val="24"/>
              <w:lang w:val="de-DE"/>
            </w:rPr>
            <w:t>Information</w:t>
          </w:r>
          <w:bookmarkEnd w:id="1"/>
        </w:p>
      </w:tc>
    </w:tr>
  </w:tbl>
  <w:p w14:paraId="2D8DD98A" w14:textId="77777777" w:rsidR="0021094D" w:rsidRDefault="0021094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E5902"/>
    <w:multiLevelType w:val="hybridMultilevel"/>
    <w:tmpl w:val="CA42C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817C78"/>
    <w:multiLevelType w:val="hybridMultilevel"/>
    <w:tmpl w:val="8C52B7CE"/>
    <w:lvl w:ilvl="0" w:tplc="7C52B3E2">
      <w:start w:val="3"/>
      <w:numFmt w:val="bullet"/>
      <w:lvlText w:val="-"/>
      <w:lvlJc w:val="left"/>
      <w:pPr>
        <w:ind w:left="720" w:hanging="360"/>
      </w:pPr>
      <w:rPr>
        <w:rFonts w:ascii="AdiHaus" w:eastAsia="SimSun" w:hAnsi="AdiHa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322DD"/>
    <w:multiLevelType w:val="hybridMultilevel"/>
    <w:tmpl w:val="A0CAD1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E727F0"/>
    <w:multiLevelType w:val="hybridMultilevel"/>
    <w:tmpl w:val="A8F6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691E55"/>
    <w:multiLevelType w:val="hybridMultilevel"/>
    <w:tmpl w:val="B92EC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942B79"/>
    <w:multiLevelType w:val="hybridMultilevel"/>
    <w:tmpl w:val="EA7E6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EF12C7"/>
    <w:multiLevelType w:val="hybridMultilevel"/>
    <w:tmpl w:val="11EE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DF6928"/>
    <w:multiLevelType w:val="hybridMultilevel"/>
    <w:tmpl w:val="C670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E1003D"/>
    <w:multiLevelType w:val="hybridMultilevel"/>
    <w:tmpl w:val="B082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4C2724"/>
    <w:multiLevelType w:val="hybridMultilevel"/>
    <w:tmpl w:val="99608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6D799D"/>
    <w:multiLevelType w:val="hybridMultilevel"/>
    <w:tmpl w:val="A0AE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0"/>
  </w:num>
  <w:num w:numId="6">
    <w:abstractNumId w:val="5"/>
  </w:num>
  <w:num w:numId="7">
    <w:abstractNumId w:val="4"/>
  </w:num>
  <w:num w:numId="8">
    <w:abstractNumId w:val="9"/>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D17"/>
    <w:rsid w:val="00047453"/>
    <w:rsid w:val="00073F04"/>
    <w:rsid w:val="00080860"/>
    <w:rsid w:val="000F2C19"/>
    <w:rsid w:val="001138F1"/>
    <w:rsid w:val="0013167B"/>
    <w:rsid w:val="001566DE"/>
    <w:rsid w:val="00163748"/>
    <w:rsid w:val="00171ED8"/>
    <w:rsid w:val="00174685"/>
    <w:rsid w:val="001775B3"/>
    <w:rsid w:val="001D0006"/>
    <w:rsid w:val="001E6EC0"/>
    <w:rsid w:val="0021094D"/>
    <w:rsid w:val="00231580"/>
    <w:rsid w:val="00253F75"/>
    <w:rsid w:val="00276924"/>
    <w:rsid w:val="0039420C"/>
    <w:rsid w:val="003F7D17"/>
    <w:rsid w:val="0042113A"/>
    <w:rsid w:val="00477B48"/>
    <w:rsid w:val="004826E7"/>
    <w:rsid w:val="004B2398"/>
    <w:rsid w:val="004B2D5D"/>
    <w:rsid w:val="004E0839"/>
    <w:rsid w:val="004E1F7B"/>
    <w:rsid w:val="00543C7E"/>
    <w:rsid w:val="00551866"/>
    <w:rsid w:val="005915EB"/>
    <w:rsid w:val="0065179F"/>
    <w:rsid w:val="00667854"/>
    <w:rsid w:val="006A76BB"/>
    <w:rsid w:val="006B5872"/>
    <w:rsid w:val="006B6B01"/>
    <w:rsid w:val="006C2514"/>
    <w:rsid w:val="006C2A66"/>
    <w:rsid w:val="006C2B12"/>
    <w:rsid w:val="00766E13"/>
    <w:rsid w:val="0078577D"/>
    <w:rsid w:val="007C6754"/>
    <w:rsid w:val="007E5E42"/>
    <w:rsid w:val="007E632C"/>
    <w:rsid w:val="00830FEA"/>
    <w:rsid w:val="008555DD"/>
    <w:rsid w:val="008B23B2"/>
    <w:rsid w:val="008E4DDF"/>
    <w:rsid w:val="008F2236"/>
    <w:rsid w:val="008F6947"/>
    <w:rsid w:val="009061A8"/>
    <w:rsid w:val="009656ED"/>
    <w:rsid w:val="009734A4"/>
    <w:rsid w:val="00974ED7"/>
    <w:rsid w:val="009B5607"/>
    <w:rsid w:val="009D6AD9"/>
    <w:rsid w:val="009E3792"/>
    <w:rsid w:val="009E4F09"/>
    <w:rsid w:val="00A020BE"/>
    <w:rsid w:val="00A169F1"/>
    <w:rsid w:val="00A35C15"/>
    <w:rsid w:val="00A50CAF"/>
    <w:rsid w:val="00A7660F"/>
    <w:rsid w:val="00A9159B"/>
    <w:rsid w:val="00AB77C8"/>
    <w:rsid w:val="00AB7D4C"/>
    <w:rsid w:val="00AD3C4B"/>
    <w:rsid w:val="00AE1C93"/>
    <w:rsid w:val="00B02819"/>
    <w:rsid w:val="00B05CBF"/>
    <w:rsid w:val="00B16FA1"/>
    <w:rsid w:val="00B4157A"/>
    <w:rsid w:val="00B83FE3"/>
    <w:rsid w:val="00BB58AD"/>
    <w:rsid w:val="00BF79B0"/>
    <w:rsid w:val="00C10C7B"/>
    <w:rsid w:val="00C20B6E"/>
    <w:rsid w:val="00C2148F"/>
    <w:rsid w:val="00CC572A"/>
    <w:rsid w:val="00CD09A0"/>
    <w:rsid w:val="00D01340"/>
    <w:rsid w:val="00D0304F"/>
    <w:rsid w:val="00D220A7"/>
    <w:rsid w:val="00D27F0D"/>
    <w:rsid w:val="00D7793D"/>
    <w:rsid w:val="00D85CD4"/>
    <w:rsid w:val="00D95AD0"/>
    <w:rsid w:val="00DB258F"/>
    <w:rsid w:val="00DF687C"/>
    <w:rsid w:val="00E01A72"/>
    <w:rsid w:val="00E05FDE"/>
    <w:rsid w:val="00E06470"/>
    <w:rsid w:val="00E13DED"/>
    <w:rsid w:val="00EE5E4D"/>
    <w:rsid w:val="00F02E0B"/>
    <w:rsid w:val="00F44853"/>
    <w:rsid w:val="00F87C9E"/>
    <w:rsid w:val="00F95935"/>
    <w:rsid w:val="00FC3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3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D17"/>
    <w:pPr>
      <w:spacing w:after="0" w:line="240" w:lineRule="auto"/>
    </w:pPr>
    <w:rPr>
      <w:rFonts w:ascii="Times New Roman" w:eastAsia="SimSun" w:hAnsi="Times New Roman" w:cs="Times New Roman"/>
      <w:sz w:val="24"/>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F7D17"/>
    <w:pPr>
      <w:tabs>
        <w:tab w:val="center" w:pos="4320"/>
        <w:tab w:val="right" w:pos="8640"/>
      </w:tabs>
    </w:pPr>
  </w:style>
  <w:style w:type="character" w:customStyle="1" w:styleId="HeaderChar">
    <w:name w:val="Header Char"/>
    <w:basedOn w:val="DefaultParagraphFont"/>
    <w:link w:val="Header"/>
    <w:uiPriority w:val="99"/>
    <w:rsid w:val="003F7D17"/>
    <w:rPr>
      <w:rFonts w:ascii="Times New Roman" w:eastAsia="SimSun" w:hAnsi="Times New Roman" w:cs="Times New Roman"/>
      <w:sz w:val="24"/>
      <w:szCs w:val="20"/>
      <w:lang w:val="en-GB" w:eastAsia="zh-CN"/>
    </w:rPr>
  </w:style>
  <w:style w:type="character" w:styleId="PageNumber">
    <w:name w:val="page number"/>
    <w:basedOn w:val="DefaultParagraphFont"/>
    <w:uiPriority w:val="99"/>
    <w:rsid w:val="003F7D17"/>
    <w:rPr>
      <w:rFonts w:cs="Times New Roman"/>
    </w:rPr>
  </w:style>
  <w:style w:type="character" w:styleId="Hyperlink">
    <w:name w:val="Hyperlink"/>
    <w:basedOn w:val="DefaultParagraphFont"/>
    <w:uiPriority w:val="99"/>
    <w:rsid w:val="003F7D17"/>
    <w:rPr>
      <w:rFonts w:cs="Times New Roman"/>
      <w:color w:val="0000FF"/>
      <w:u w:val="single"/>
    </w:rPr>
  </w:style>
  <w:style w:type="paragraph" w:styleId="BalloonText">
    <w:name w:val="Balloon Text"/>
    <w:basedOn w:val="Normal"/>
    <w:link w:val="BalloonTextChar"/>
    <w:uiPriority w:val="99"/>
    <w:semiHidden/>
    <w:unhideWhenUsed/>
    <w:rsid w:val="003F7D17"/>
    <w:rPr>
      <w:rFonts w:ascii="Tahoma" w:hAnsi="Tahoma" w:cs="Tahoma"/>
      <w:sz w:val="16"/>
      <w:szCs w:val="16"/>
    </w:rPr>
  </w:style>
  <w:style w:type="character" w:customStyle="1" w:styleId="BalloonTextChar">
    <w:name w:val="Balloon Text Char"/>
    <w:basedOn w:val="DefaultParagraphFont"/>
    <w:link w:val="BalloonText"/>
    <w:uiPriority w:val="99"/>
    <w:semiHidden/>
    <w:rsid w:val="003F7D17"/>
    <w:rPr>
      <w:rFonts w:ascii="Tahoma" w:eastAsia="SimSun" w:hAnsi="Tahoma" w:cs="Tahoma"/>
      <w:sz w:val="16"/>
      <w:szCs w:val="16"/>
      <w:lang w:val="en-GB" w:eastAsia="zh-CN"/>
    </w:rPr>
  </w:style>
  <w:style w:type="paragraph" w:styleId="ListParagraph">
    <w:name w:val="List Paragraph"/>
    <w:basedOn w:val="Normal"/>
    <w:uiPriority w:val="34"/>
    <w:qFormat/>
    <w:rsid w:val="004B2398"/>
    <w:pPr>
      <w:spacing w:after="200" w:line="276" w:lineRule="auto"/>
      <w:ind w:left="720"/>
      <w:contextualSpacing/>
    </w:pPr>
    <w:rPr>
      <w:rFonts w:asciiTheme="minorHAnsi" w:eastAsiaTheme="minorHAnsi" w:hAnsiTheme="minorHAnsi" w:cstheme="minorBidi"/>
      <w:sz w:val="22"/>
      <w:szCs w:val="22"/>
      <w:lang w:val="de-DE" w:eastAsia="en-US"/>
    </w:rPr>
  </w:style>
  <w:style w:type="paragraph" w:styleId="Footer">
    <w:name w:val="footer"/>
    <w:basedOn w:val="Normal"/>
    <w:link w:val="FooterChar"/>
    <w:uiPriority w:val="99"/>
    <w:unhideWhenUsed/>
    <w:rsid w:val="00B83FE3"/>
    <w:pPr>
      <w:tabs>
        <w:tab w:val="center" w:pos="4680"/>
        <w:tab w:val="right" w:pos="9360"/>
      </w:tabs>
    </w:pPr>
  </w:style>
  <w:style w:type="character" w:customStyle="1" w:styleId="FooterChar">
    <w:name w:val="Footer Char"/>
    <w:basedOn w:val="DefaultParagraphFont"/>
    <w:link w:val="Footer"/>
    <w:uiPriority w:val="99"/>
    <w:rsid w:val="00B83FE3"/>
    <w:rPr>
      <w:rFonts w:ascii="Times New Roman" w:eastAsia="SimSun" w:hAnsi="Times New Roman" w:cs="Times New Roman"/>
      <w:sz w:val="24"/>
      <w:szCs w:val="20"/>
      <w:lang w:val="en-GB" w:eastAsia="zh-CN"/>
    </w:rPr>
  </w:style>
  <w:style w:type="character" w:styleId="FollowedHyperlink">
    <w:name w:val="FollowedHyperlink"/>
    <w:basedOn w:val="DefaultParagraphFont"/>
    <w:uiPriority w:val="99"/>
    <w:semiHidden/>
    <w:unhideWhenUsed/>
    <w:rsid w:val="0021094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D17"/>
    <w:pPr>
      <w:spacing w:after="0" w:line="240" w:lineRule="auto"/>
    </w:pPr>
    <w:rPr>
      <w:rFonts w:ascii="Times New Roman" w:eastAsia="SimSun" w:hAnsi="Times New Roman" w:cs="Times New Roman"/>
      <w:sz w:val="24"/>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F7D17"/>
    <w:pPr>
      <w:tabs>
        <w:tab w:val="center" w:pos="4320"/>
        <w:tab w:val="right" w:pos="8640"/>
      </w:tabs>
    </w:pPr>
  </w:style>
  <w:style w:type="character" w:customStyle="1" w:styleId="HeaderChar">
    <w:name w:val="Header Char"/>
    <w:basedOn w:val="DefaultParagraphFont"/>
    <w:link w:val="Header"/>
    <w:uiPriority w:val="99"/>
    <w:rsid w:val="003F7D17"/>
    <w:rPr>
      <w:rFonts w:ascii="Times New Roman" w:eastAsia="SimSun" w:hAnsi="Times New Roman" w:cs="Times New Roman"/>
      <w:sz w:val="24"/>
      <w:szCs w:val="20"/>
      <w:lang w:val="en-GB" w:eastAsia="zh-CN"/>
    </w:rPr>
  </w:style>
  <w:style w:type="character" w:styleId="PageNumber">
    <w:name w:val="page number"/>
    <w:basedOn w:val="DefaultParagraphFont"/>
    <w:uiPriority w:val="99"/>
    <w:rsid w:val="003F7D17"/>
    <w:rPr>
      <w:rFonts w:cs="Times New Roman"/>
    </w:rPr>
  </w:style>
  <w:style w:type="character" w:styleId="Hyperlink">
    <w:name w:val="Hyperlink"/>
    <w:basedOn w:val="DefaultParagraphFont"/>
    <w:uiPriority w:val="99"/>
    <w:rsid w:val="003F7D17"/>
    <w:rPr>
      <w:rFonts w:cs="Times New Roman"/>
      <w:color w:val="0000FF"/>
      <w:u w:val="single"/>
    </w:rPr>
  </w:style>
  <w:style w:type="paragraph" w:styleId="BalloonText">
    <w:name w:val="Balloon Text"/>
    <w:basedOn w:val="Normal"/>
    <w:link w:val="BalloonTextChar"/>
    <w:uiPriority w:val="99"/>
    <w:semiHidden/>
    <w:unhideWhenUsed/>
    <w:rsid w:val="003F7D17"/>
    <w:rPr>
      <w:rFonts w:ascii="Tahoma" w:hAnsi="Tahoma" w:cs="Tahoma"/>
      <w:sz w:val="16"/>
      <w:szCs w:val="16"/>
    </w:rPr>
  </w:style>
  <w:style w:type="character" w:customStyle="1" w:styleId="BalloonTextChar">
    <w:name w:val="Balloon Text Char"/>
    <w:basedOn w:val="DefaultParagraphFont"/>
    <w:link w:val="BalloonText"/>
    <w:uiPriority w:val="99"/>
    <w:semiHidden/>
    <w:rsid w:val="003F7D17"/>
    <w:rPr>
      <w:rFonts w:ascii="Tahoma" w:eastAsia="SimSun" w:hAnsi="Tahoma" w:cs="Tahoma"/>
      <w:sz w:val="16"/>
      <w:szCs w:val="16"/>
      <w:lang w:val="en-GB" w:eastAsia="zh-CN"/>
    </w:rPr>
  </w:style>
  <w:style w:type="paragraph" w:styleId="ListParagraph">
    <w:name w:val="List Paragraph"/>
    <w:basedOn w:val="Normal"/>
    <w:uiPriority w:val="34"/>
    <w:qFormat/>
    <w:rsid w:val="004B2398"/>
    <w:pPr>
      <w:spacing w:after="200" w:line="276" w:lineRule="auto"/>
      <w:ind w:left="720"/>
      <w:contextualSpacing/>
    </w:pPr>
    <w:rPr>
      <w:rFonts w:asciiTheme="minorHAnsi" w:eastAsiaTheme="minorHAnsi" w:hAnsiTheme="minorHAnsi" w:cstheme="minorBidi"/>
      <w:sz w:val="22"/>
      <w:szCs w:val="22"/>
      <w:lang w:val="de-DE" w:eastAsia="en-US"/>
    </w:rPr>
  </w:style>
  <w:style w:type="paragraph" w:styleId="Footer">
    <w:name w:val="footer"/>
    <w:basedOn w:val="Normal"/>
    <w:link w:val="FooterChar"/>
    <w:uiPriority w:val="99"/>
    <w:unhideWhenUsed/>
    <w:rsid w:val="00B83FE3"/>
    <w:pPr>
      <w:tabs>
        <w:tab w:val="center" w:pos="4680"/>
        <w:tab w:val="right" w:pos="9360"/>
      </w:tabs>
    </w:pPr>
  </w:style>
  <w:style w:type="character" w:customStyle="1" w:styleId="FooterChar">
    <w:name w:val="Footer Char"/>
    <w:basedOn w:val="DefaultParagraphFont"/>
    <w:link w:val="Footer"/>
    <w:uiPriority w:val="99"/>
    <w:rsid w:val="00B83FE3"/>
    <w:rPr>
      <w:rFonts w:ascii="Times New Roman" w:eastAsia="SimSun" w:hAnsi="Times New Roman" w:cs="Times New Roman"/>
      <w:sz w:val="24"/>
      <w:szCs w:val="20"/>
      <w:lang w:val="en-GB" w:eastAsia="zh-CN"/>
    </w:rPr>
  </w:style>
  <w:style w:type="character" w:styleId="FollowedHyperlink">
    <w:name w:val="FollowedHyperlink"/>
    <w:basedOn w:val="DefaultParagraphFont"/>
    <w:uiPriority w:val="99"/>
    <w:semiHidden/>
    <w:unhideWhenUsed/>
    <w:rsid w:val="002109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40106">
      <w:bodyDiv w:val="1"/>
      <w:marLeft w:val="0"/>
      <w:marRight w:val="0"/>
      <w:marTop w:val="0"/>
      <w:marBottom w:val="0"/>
      <w:divBdr>
        <w:top w:val="none" w:sz="0" w:space="0" w:color="auto"/>
        <w:left w:val="none" w:sz="0" w:space="0" w:color="auto"/>
        <w:bottom w:val="none" w:sz="0" w:space="0" w:color="auto"/>
        <w:right w:val="none" w:sz="0" w:space="0" w:color="auto"/>
      </w:divBdr>
    </w:div>
    <w:div w:id="440564092">
      <w:bodyDiv w:val="1"/>
      <w:marLeft w:val="0"/>
      <w:marRight w:val="0"/>
      <w:marTop w:val="0"/>
      <w:marBottom w:val="0"/>
      <w:divBdr>
        <w:top w:val="none" w:sz="0" w:space="0" w:color="auto"/>
        <w:left w:val="none" w:sz="0" w:space="0" w:color="auto"/>
        <w:bottom w:val="none" w:sz="0" w:space="0" w:color="auto"/>
        <w:right w:val="none" w:sz="0" w:space="0" w:color="auto"/>
      </w:divBdr>
    </w:div>
    <w:div w:id="823358242">
      <w:bodyDiv w:val="1"/>
      <w:marLeft w:val="0"/>
      <w:marRight w:val="0"/>
      <w:marTop w:val="0"/>
      <w:marBottom w:val="0"/>
      <w:divBdr>
        <w:top w:val="none" w:sz="0" w:space="0" w:color="auto"/>
        <w:left w:val="none" w:sz="0" w:space="0" w:color="auto"/>
        <w:bottom w:val="none" w:sz="0" w:space="0" w:color="auto"/>
        <w:right w:val="none" w:sz="0" w:space="0" w:color="auto"/>
      </w:divBdr>
    </w:div>
    <w:div w:id="1380394406">
      <w:bodyDiv w:val="1"/>
      <w:marLeft w:val="0"/>
      <w:marRight w:val="0"/>
      <w:marTop w:val="0"/>
      <w:marBottom w:val="0"/>
      <w:divBdr>
        <w:top w:val="none" w:sz="0" w:space="0" w:color="auto"/>
        <w:left w:val="none" w:sz="0" w:space="0" w:color="auto"/>
        <w:bottom w:val="none" w:sz="0" w:space="0" w:color="auto"/>
        <w:right w:val="none" w:sz="0" w:space="0" w:color="auto"/>
      </w:divBdr>
    </w:div>
    <w:div w:id="1416707076">
      <w:bodyDiv w:val="1"/>
      <w:marLeft w:val="0"/>
      <w:marRight w:val="0"/>
      <w:marTop w:val="0"/>
      <w:marBottom w:val="0"/>
      <w:divBdr>
        <w:top w:val="none" w:sz="0" w:space="0" w:color="auto"/>
        <w:left w:val="none" w:sz="0" w:space="0" w:color="auto"/>
        <w:bottom w:val="none" w:sz="0" w:space="0" w:color="auto"/>
        <w:right w:val="none" w:sz="0" w:space="0" w:color="auto"/>
      </w:divBdr>
    </w:div>
    <w:div w:id="1691644156">
      <w:bodyDiv w:val="1"/>
      <w:marLeft w:val="0"/>
      <w:marRight w:val="0"/>
      <w:marTop w:val="0"/>
      <w:marBottom w:val="0"/>
      <w:divBdr>
        <w:top w:val="none" w:sz="0" w:space="0" w:color="auto"/>
        <w:left w:val="none" w:sz="0" w:space="0" w:color="auto"/>
        <w:bottom w:val="none" w:sz="0" w:space="0" w:color="auto"/>
        <w:right w:val="none" w:sz="0" w:space="0" w:color="auto"/>
      </w:divBdr>
    </w:div>
    <w:div w:id="20770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mes.read@ayrtek.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haun.Anastasi@adida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didasnewsstream.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 Shaun</dc:creator>
  <cp:lastModifiedBy>Anastasi, Shaun</cp:lastModifiedBy>
  <cp:revision>2</cp:revision>
  <cp:lastPrinted>2013-01-29T13:56:00Z</cp:lastPrinted>
  <dcterms:created xsi:type="dcterms:W3CDTF">2013-08-29T16:09:00Z</dcterms:created>
  <dcterms:modified xsi:type="dcterms:W3CDTF">2013-08-29T16:09:00Z</dcterms:modified>
</cp:coreProperties>
</file>